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398" w:rsidRDefault="00CB3398" w:rsidP="00615CA6">
      <w:pPr>
        <w:widowControl/>
        <w:tabs>
          <w:tab w:val="clear" w:pos="643"/>
        </w:tabs>
        <w:snapToGrid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ПЕРЕЧЕНЬ</w:t>
      </w:r>
      <w:r w:rsidRPr="005D2B3B">
        <w:rPr>
          <w:b/>
          <w:bCs/>
          <w:sz w:val="22"/>
          <w:szCs w:val="22"/>
        </w:rPr>
        <w:t xml:space="preserve"> </w:t>
      </w:r>
      <w:r w:rsidR="00B902E5">
        <w:rPr>
          <w:b/>
          <w:bCs/>
          <w:sz w:val="22"/>
          <w:szCs w:val="22"/>
        </w:rPr>
        <w:t xml:space="preserve">ЭКЗАМЕНАЦИОННЫХ </w:t>
      </w:r>
      <w:r w:rsidRPr="005D2B3B">
        <w:rPr>
          <w:b/>
          <w:bCs/>
          <w:sz w:val="22"/>
          <w:szCs w:val="22"/>
        </w:rPr>
        <w:t>ВОПРОСОВ</w:t>
      </w:r>
      <w:r>
        <w:rPr>
          <w:b/>
          <w:bCs/>
          <w:sz w:val="22"/>
          <w:szCs w:val="22"/>
        </w:rPr>
        <w:t xml:space="preserve"> ПО ДИСЦИПЛИНЕ «БОТАНИКА» </w:t>
      </w:r>
    </w:p>
    <w:p w:rsidR="00615CA6" w:rsidRDefault="00615CA6" w:rsidP="00615CA6">
      <w:pPr>
        <w:widowControl/>
        <w:tabs>
          <w:tab w:val="clear" w:pos="643"/>
        </w:tabs>
        <w:snapToGrid/>
        <w:rPr>
          <w:b/>
          <w:bCs/>
          <w:sz w:val="22"/>
          <w:szCs w:val="22"/>
        </w:rPr>
      </w:pPr>
      <w:bookmarkStart w:id="0" w:name="_GoBack"/>
      <w:bookmarkEnd w:id="0"/>
    </w:p>
    <w:p w:rsidR="00615CA6" w:rsidRPr="005D2B3B" w:rsidRDefault="00615CA6" w:rsidP="00615CA6">
      <w:pPr>
        <w:widowControl/>
        <w:tabs>
          <w:tab w:val="clear" w:pos="643"/>
        </w:tabs>
        <w:snapToGrid/>
        <w:rPr>
          <w:b/>
          <w:bCs/>
          <w:sz w:val="22"/>
          <w:szCs w:val="22"/>
        </w:rPr>
      </w:pPr>
    </w:p>
    <w:p w:rsidR="00615CA6" w:rsidRPr="000A720C" w:rsidRDefault="00615CA6" w:rsidP="00615CA6">
      <w:pPr>
        <w:widowControl/>
        <w:tabs>
          <w:tab w:val="clear" w:pos="643"/>
        </w:tabs>
        <w:snapToGrid/>
        <w:rPr>
          <w:sz w:val="22"/>
          <w:szCs w:val="22"/>
        </w:rPr>
      </w:pPr>
      <w:r w:rsidRPr="000A720C">
        <w:rPr>
          <w:sz w:val="22"/>
          <w:szCs w:val="22"/>
        </w:rPr>
        <w:t>1. Ботаника – наука о растениях. Место растений в системе органического мира. Разделы ботаники. Знач</w:t>
      </w:r>
      <w:r w:rsidRPr="000A720C">
        <w:rPr>
          <w:sz w:val="22"/>
          <w:szCs w:val="22"/>
        </w:rPr>
        <w:t>е</w:t>
      </w:r>
      <w:r w:rsidRPr="000A720C">
        <w:rPr>
          <w:sz w:val="22"/>
          <w:szCs w:val="22"/>
        </w:rPr>
        <w:t xml:space="preserve">ние растений для человека. </w:t>
      </w:r>
      <w:r w:rsidRPr="000A720C">
        <w:rPr>
          <w:sz w:val="22"/>
          <w:szCs w:val="22"/>
        </w:rPr>
        <w:br/>
        <w:t>2. Отличительные черты растительной клетки. Строение клеточной оболочки. Пластиды, типы пластид, пигменты пластид. Субмикроскопическое строение хлоропласта. Запасные вещества растительной клетки: углеводы, сахара, крахмал, белки, жиры и эфирные масла, кристаллы оксалата кальция.</w:t>
      </w:r>
      <w:r w:rsidRPr="000A720C">
        <w:rPr>
          <w:sz w:val="22"/>
          <w:szCs w:val="22"/>
        </w:rPr>
        <w:br/>
        <w:t>3. Понятие «ткани». Простые и сложные ткани. Образовательные ткани, классификация, характеристика, функция.</w:t>
      </w:r>
      <w:r w:rsidRPr="000A720C">
        <w:rPr>
          <w:sz w:val="22"/>
          <w:szCs w:val="22"/>
        </w:rPr>
        <w:br/>
        <w:t xml:space="preserve">4. Покровные ткани, классификация, функции. Первичная покровная ткань стебля - эпидерма, ее строение и функции. Типы </w:t>
      </w:r>
      <w:proofErr w:type="spellStart"/>
      <w:r w:rsidRPr="000A720C">
        <w:rPr>
          <w:sz w:val="22"/>
          <w:szCs w:val="22"/>
        </w:rPr>
        <w:t>устьичных</w:t>
      </w:r>
      <w:proofErr w:type="spellEnd"/>
      <w:r w:rsidRPr="000A720C">
        <w:rPr>
          <w:sz w:val="22"/>
          <w:szCs w:val="22"/>
        </w:rPr>
        <w:t xml:space="preserve"> аппаратов. Первичная покровно-всасывающая ткань корня - </w:t>
      </w:r>
      <w:proofErr w:type="spellStart"/>
      <w:r w:rsidRPr="000A720C">
        <w:rPr>
          <w:sz w:val="22"/>
          <w:szCs w:val="22"/>
        </w:rPr>
        <w:t>ризодерма</w:t>
      </w:r>
      <w:proofErr w:type="spellEnd"/>
      <w:r w:rsidRPr="000A720C">
        <w:rPr>
          <w:sz w:val="22"/>
          <w:szCs w:val="22"/>
        </w:rPr>
        <w:t>, ее стр</w:t>
      </w:r>
      <w:r w:rsidRPr="000A720C">
        <w:rPr>
          <w:sz w:val="22"/>
          <w:szCs w:val="22"/>
        </w:rPr>
        <w:t>о</w:t>
      </w:r>
      <w:r w:rsidRPr="000A720C">
        <w:rPr>
          <w:sz w:val="22"/>
          <w:szCs w:val="22"/>
        </w:rPr>
        <w:t>ение, связанное с выполняемыми функциями. Вторичная покровная ткань - перидерма, ее образование и строение. Формирование и строение третичной покровной ткани - корки.</w:t>
      </w:r>
      <w:r w:rsidRPr="000A720C">
        <w:rPr>
          <w:sz w:val="22"/>
          <w:szCs w:val="22"/>
        </w:rPr>
        <w:br/>
        <w:t>5. Проводящие ткани, классификация, функции. Ксилема. Первичная и вторичная ксилема, строение, фо</w:t>
      </w:r>
      <w:r w:rsidRPr="000A720C">
        <w:rPr>
          <w:sz w:val="22"/>
          <w:szCs w:val="22"/>
        </w:rPr>
        <w:t>р</w:t>
      </w:r>
      <w:r w:rsidRPr="000A720C">
        <w:rPr>
          <w:sz w:val="22"/>
          <w:szCs w:val="22"/>
        </w:rPr>
        <w:t>мирование, функции. Элементы ксилемы, их типы, развитие и строение. Флоэма. Первичная и вторичная флоэма. Элементы флоэмы, их развитие, строение и функции. Проводящие пучки.</w:t>
      </w:r>
      <w:r w:rsidRPr="000A720C">
        <w:rPr>
          <w:sz w:val="22"/>
          <w:szCs w:val="22"/>
        </w:rPr>
        <w:br/>
        <w:t>6. Механические ткани. Общая характеристика и функции. Особенности строения клеток колленхимы, ра</w:t>
      </w:r>
      <w:r w:rsidRPr="000A720C">
        <w:rPr>
          <w:sz w:val="22"/>
          <w:szCs w:val="22"/>
        </w:rPr>
        <w:t>з</w:t>
      </w:r>
      <w:r w:rsidRPr="000A720C">
        <w:rPr>
          <w:sz w:val="22"/>
          <w:szCs w:val="22"/>
        </w:rPr>
        <w:t xml:space="preserve">мещение в теле растения. Особенности строения склеренхимы: волокна, </w:t>
      </w:r>
      <w:proofErr w:type="spellStart"/>
      <w:r w:rsidRPr="000A720C">
        <w:rPr>
          <w:sz w:val="22"/>
          <w:szCs w:val="22"/>
        </w:rPr>
        <w:t>склереиды</w:t>
      </w:r>
      <w:proofErr w:type="spellEnd"/>
      <w:r w:rsidRPr="000A720C">
        <w:rPr>
          <w:sz w:val="22"/>
          <w:szCs w:val="22"/>
        </w:rPr>
        <w:t>.</w:t>
      </w:r>
      <w:r w:rsidRPr="000A720C">
        <w:rPr>
          <w:sz w:val="22"/>
          <w:szCs w:val="22"/>
        </w:rPr>
        <w:br/>
        <w:t>7. Основные ткани, классификация, происхождение, локализация в теле растения, особенности строения и функции.</w:t>
      </w:r>
      <w:r w:rsidRPr="000A720C">
        <w:rPr>
          <w:sz w:val="22"/>
          <w:szCs w:val="22"/>
        </w:rPr>
        <w:br/>
        <w:t>8. Выделительные ткани. Общая характеристика, классификация, функции, локализация. Секреторные и экскреторные вещества растений, их использование человеком.</w:t>
      </w:r>
      <w:r w:rsidRPr="000A720C">
        <w:rPr>
          <w:sz w:val="22"/>
          <w:szCs w:val="22"/>
        </w:rPr>
        <w:br/>
        <w:t>9. Корень - осевой вегетативный орган растения. Виды корней. Типы корневых систем. Метаморфозы ко</w:t>
      </w:r>
      <w:r w:rsidRPr="000A720C">
        <w:rPr>
          <w:sz w:val="22"/>
          <w:szCs w:val="22"/>
        </w:rPr>
        <w:t>р</w:t>
      </w:r>
      <w:r w:rsidRPr="000A720C">
        <w:rPr>
          <w:sz w:val="22"/>
          <w:szCs w:val="22"/>
        </w:rPr>
        <w:t>ней.</w:t>
      </w:r>
      <w:r w:rsidRPr="000A720C">
        <w:rPr>
          <w:sz w:val="22"/>
          <w:szCs w:val="22"/>
        </w:rPr>
        <w:br/>
        <w:t>10. Зоны корня. Анатомическое строение корня: первичное, вторичное.</w:t>
      </w:r>
      <w:r w:rsidRPr="000A720C">
        <w:rPr>
          <w:sz w:val="22"/>
          <w:szCs w:val="22"/>
        </w:rPr>
        <w:br/>
        <w:t xml:space="preserve">11. Общая характеристика побега, типы побегов, развертывание побега, </w:t>
      </w:r>
      <w:proofErr w:type="gramStart"/>
      <w:r w:rsidRPr="000A720C">
        <w:rPr>
          <w:sz w:val="22"/>
          <w:szCs w:val="22"/>
        </w:rPr>
        <w:t>направлении</w:t>
      </w:r>
      <w:proofErr w:type="gramEnd"/>
      <w:r w:rsidRPr="000A720C">
        <w:rPr>
          <w:sz w:val="22"/>
          <w:szCs w:val="22"/>
        </w:rPr>
        <w:t xml:space="preserve"> роста, ветвление. Почки: типы, строение.</w:t>
      </w:r>
      <w:r w:rsidRPr="000A720C">
        <w:rPr>
          <w:sz w:val="22"/>
          <w:szCs w:val="22"/>
        </w:rPr>
        <w:br/>
        <w:t>12. Стебель – вегетативный орган побега. Первичное строение стебля двудольных и однодольных растений. Эволюция стели.</w:t>
      </w:r>
      <w:r w:rsidRPr="000A720C">
        <w:rPr>
          <w:sz w:val="22"/>
          <w:szCs w:val="22"/>
        </w:rPr>
        <w:br/>
        <w:t xml:space="preserve">13. Переход </w:t>
      </w:r>
      <w:proofErr w:type="gramStart"/>
      <w:r w:rsidRPr="000A720C">
        <w:rPr>
          <w:sz w:val="22"/>
          <w:szCs w:val="22"/>
        </w:rPr>
        <w:t>ко</w:t>
      </w:r>
      <w:proofErr w:type="gramEnd"/>
      <w:r w:rsidRPr="000A720C">
        <w:rPr>
          <w:sz w:val="22"/>
          <w:szCs w:val="22"/>
        </w:rPr>
        <w:t xml:space="preserve"> вторичному строению стебля. Типы заложения камбия, деятельность феллогена. Вторичное утолщение стебля некоторых древесных однодольных растений. Метаморфозы побега.</w:t>
      </w:r>
      <w:r w:rsidRPr="000A720C">
        <w:rPr>
          <w:sz w:val="22"/>
          <w:szCs w:val="22"/>
        </w:rPr>
        <w:br/>
        <w:t>14. Лист - вегетативный орган побега. Морфология листа, простые и сложные листья, листорасположение. Метаморфозы листа. Анатомическое строение листа в связи с его функциями.</w:t>
      </w:r>
      <w:r w:rsidRPr="000A720C">
        <w:rPr>
          <w:sz w:val="22"/>
          <w:szCs w:val="22"/>
        </w:rPr>
        <w:br/>
        <w:t>15. Типы размножения растений (вегетативное, собственно бесполое, половое). Чередование ядерных фаз, поколений. Объяснить на примерах.</w:t>
      </w:r>
      <w:r w:rsidRPr="000A720C">
        <w:rPr>
          <w:sz w:val="22"/>
          <w:szCs w:val="22"/>
        </w:rPr>
        <w:br/>
        <w:t xml:space="preserve">16. Семенное размножение. Цикл воспроизведения </w:t>
      </w:r>
      <w:proofErr w:type="gramStart"/>
      <w:r w:rsidRPr="000A720C">
        <w:rPr>
          <w:sz w:val="22"/>
          <w:szCs w:val="22"/>
        </w:rPr>
        <w:t>голосеменных</w:t>
      </w:r>
      <w:proofErr w:type="gramEnd"/>
      <w:r w:rsidRPr="000A720C">
        <w:rPr>
          <w:sz w:val="22"/>
          <w:szCs w:val="22"/>
        </w:rPr>
        <w:t xml:space="preserve"> на примере сосны обыкновенной.</w:t>
      </w:r>
      <w:r w:rsidRPr="000A720C">
        <w:rPr>
          <w:sz w:val="22"/>
          <w:szCs w:val="22"/>
        </w:rPr>
        <w:br/>
        <w:t>17. Строение цветка. Формула и диаграмма. Происхождение и эволюция гинецея.</w:t>
      </w:r>
      <w:r w:rsidRPr="000A720C">
        <w:rPr>
          <w:sz w:val="22"/>
          <w:szCs w:val="22"/>
        </w:rPr>
        <w:br/>
        <w:t xml:space="preserve">18. Цикл развития </w:t>
      </w:r>
      <w:proofErr w:type="gramStart"/>
      <w:r w:rsidRPr="000A720C">
        <w:rPr>
          <w:sz w:val="22"/>
          <w:szCs w:val="22"/>
        </w:rPr>
        <w:t>покрытосеменных</w:t>
      </w:r>
      <w:proofErr w:type="gramEnd"/>
      <w:r w:rsidRPr="000A720C">
        <w:rPr>
          <w:sz w:val="22"/>
          <w:szCs w:val="22"/>
        </w:rPr>
        <w:t xml:space="preserve">. Микро и </w:t>
      </w:r>
      <w:proofErr w:type="spellStart"/>
      <w:r w:rsidRPr="000A720C">
        <w:rPr>
          <w:sz w:val="22"/>
          <w:szCs w:val="22"/>
        </w:rPr>
        <w:t>мегаспорогенез</w:t>
      </w:r>
      <w:proofErr w:type="spellEnd"/>
      <w:r w:rsidRPr="000A720C">
        <w:rPr>
          <w:sz w:val="22"/>
          <w:szCs w:val="22"/>
        </w:rPr>
        <w:t>. Микр</w:t>
      </w:r>
      <w:proofErr w:type="gramStart"/>
      <w:r w:rsidRPr="000A720C">
        <w:rPr>
          <w:sz w:val="22"/>
          <w:szCs w:val="22"/>
        </w:rPr>
        <w:t>о-</w:t>
      </w:r>
      <w:proofErr w:type="gramEnd"/>
      <w:r w:rsidRPr="000A720C">
        <w:rPr>
          <w:sz w:val="22"/>
          <w:szCs w:val="22"/>
        </w:rPr>
        <w:t xml:space="preserve"> и </w:t>
      </w:r>
      <w:proofErr w:type="spellStart"/>
      <w:r w:rsidRPr="000A720C">
        <w:rPr>
          <w:sz w:val="22"/>
          <w:szCs w:val="22"/>
        </w:rPr>
        <w:t>мегагаметогенез</w:t>
      </w:r>
      <w:proofErr w:type="spellEnd"/>
      <w:r w:rsidRPr="000A720C">
        <w:rPr>
          <w:sz w:val="22"/>
          <w:szCs w:val="22"/>
        </w:rPr>
        <w:t>.</w:t>
      </w:r>
      <w:r w:rsidRPr="000A720C">
        <w:rPr>
          <w:sz w:val="22"/>
          <w:szCs w:val="22"/>
        </w:rPr>
        <w:br/>
        <w:t>19. Общая характеристика плода. Классификация плодов. Соплодия. Распространение плодов и семян. И</w:t>
      </w:r>
      <w:r w:rsidRPr="000A720C">
        <w:rPr>
          <w:sz w:val="22"/>
          <w:szCs w:val="22"/>
        </w:rPr>
        <w:t>с</w:t>
      </w:r>
      <w:r w:rsidRPr="000A720C">
        <w:rPr>
          <w:sz w:val="22"/>
          <w:szCs w:val="22"/>
        </w:rPr>
        <w:t xml:space="preserve">пользование плодов в медицине. Семена. Строение семени. Отличия семян однодольных и двудольных растений. Распространение семян. </w:t>
      </w:r>
      <w:r w:rsidRPr="000A720C">
        <w:rPr>
          <w:sz w:val="22"/>
          <w:szCs w:val="22"/>
        </w:rPr>
        <w:br/>
        <w:t>20. Соцветие. Классификация соцветий. Биологическая роль соцветий.</w:t>
      </w:r>
      <w:r w:rsidRPr="000A720C">
        <w:rPr>
          <w:sz w:val="22"/>
          <w:szCs w:val="22"/>
        </w:rPr>
        <w:br/>
      </w:r>
      <w:r w:rsidRPr="000A720C">
        <w:rPr>
          <w:sz w:val="22"/>
          <w:szCs w:val="22"/>
        </w:rPr>
        <w:br/>
      </w:r>
      <w:r w:rsidRPr="000A720C">
        <w:rPr>
          <w:b/>
          <w:sz w:val="22"/>
          <w:szCs w:val="22"/>
        </w:rPr>
        <w:t>Систематика растений</w:t>
      </w:r>
      <w:r w:rsidRPr="000A720C">
        <w:rPr>
          <w:sz w:val="22"/>
          <w:szCs w:val="22"/>
        </w:rPr>
        <w:t xml:space="preserve"> </w:t>
      </w:r>
      <w:r w:rsidRPr="000A720C">
        <w:rPr>
          <w:sz w:val="22"/>
          <w:szCs w:val="22"/>
        </w:rPr>
        <w:br/>
        <w:t>21. Систематика растений. Основные разделы систематики. Типы систем. Взгляды на систему органическ</w:t>
      </w:r>
      <w:r w:rsidRPr="000A720C">
        <w:rPr>
          <w:sz w:val="22"/>
          <w:szCs w:val="22"/>
        </w:rPr>
        <w:t>о</w:t>
      </w:r>
      <w:r w:rsidRPr="000A720C">
        <w:rPr>
          <w:sz w:val="22"/>
          <w:szCs w:val="22"/>
        </w:rPr>
        <w:t xml:space="preserve">го мира. Отличие низших растений </w:t>
      </w:r>
      <w:proofErr w:type="gramStart"/>
      <w:r w:rsidRPr="000A720C">
        <w:rPr>
          <w:sz w:val="22"/>
          <w:szCs w:val="22"/>
        </w:rPr>
        <w:t>от</w:t>
      </w:r>
      <w:proofErr w:type="gramEnd"/>
      <w:r w:rsidRPr="000A720C">
        <w:rPr>
          <w:sz w:val="22"/>
          <w:szCs w:val="22"/>
        </w:rPr>
        <w:t xml:space="preserve"> высших.</w:t>
      </w:r>
      <w:r w:rsidRPr="000A720C">
        <w:rPr>
          <w:sz w:val="22"/>
          <w:szCs w:val="22"/>
        </w:rPr>
        <w:br/>
        <w:t xml:space="preserve">22. Низшие растения. Царство </w:t>
      </w:r>
      <w:proofErr w:type="spellStart"/>
      <w:r w:rsidRPr="000A720C">
        <w:rPr>
          <w:sz w:val="22"/>
          <w:szCs w:val="22"/>
        </w:rPr>
        <w:t>Protoctista</w:t>
      </w:r>
      <w:proofErr w:type="spellEnd"/>
      <w:r w:rsidRPr="000A720C">
        <w:rPr>
          <w:sz w:val="22"/>
          <w:szCs w:val="22"/>
        </w:rPr>
        <w:t xml:space="preserve">, характеристика. </w:t>
      </w:r>
      <w:proofErr w:type="gramStart"/>
      <w:r w:rsidRPr="000A720C">
        <w:rPr>
          <w:sz w:val="22"/>
          <w:szCs w:val="22"/>
        </w:rPr>
        <w:t>П</w:t>
      </w:r>
      <w:proofErr w:type="gramEnd"/>
      <w:r w:rsidRPr="000A720C">
        <w:rPr>
          <w:sz w:val="22"/>
          <w:szCs w:val="22"/>
        </w:rPr>
        <w:t>/ц. Настоящие водоросли. Отдел Зеленые вод</w:t>
      </w:r>
      <w:r w:rsidRPr="000A720C">
        <w:rPr>
          <w:sz w:val="22"/>
          <w:szCs w:val="22"/>
        </w:rPr>
        <w:t>о</w:t>
      </w:r>
      <w:r w:rsidRPr="000A720C">
        <w:rPr>
          <w:sz w:val="22"/>
          <w:szCs w:val="22"/>
        </w:rPr>
        <w:t>росли. Классификация. Общая характеристика и биология размножения основных представителей отдела (хламидомонада, вольвокс, хлорелла, спирогира). Значение зеленых водорослей.</w:t>
      </w:r>
      <w:r w:rsidRPr="000A720C">
        <w:rPr>
          <w:sz w:val="22"/>
          <w:szCs w:val="22"/>
        </w:rPr>
        <w:br/>
        <w:t>23. Общая характеристика отдела Бурые водоросли. Основные черты анатомического строения слоевища. Классификация. Основные представители. Использование в медицине.</w:t>
      </w:r>
      <w:r w:rsidRPr="000A720C">
        <w:rPr>
          <w:sz w:val="22"/>
          <w:szCs w:val="22"/>
        </w:rPr>
        <w:br/>
        <w:t xml:space="preserve">24. </w:t>
      </w:r>
      <w:proofErr w:type="gramStart"/>
      <w:r w:rsidRPr="000A720C">
        <w:rPr>
          <w:sz w:val="22"/>
          <w:szCs w:val="22"/>
        </w:rPr>
        <w:t>П</w:t>
      </w:r>
      <w:proofErr w:type="gramEnd"/>
      <w:r w:rsidRPr="000A720C">
        <w:rPr>
          <w:sz w:val="22"/>
          <w:szCs w:val="22"/>
        </w:rPr>
        <w:t>/ц Багрянки, общая характеристика. Отдел Красные водоросли. Представители, медицинское знач</w:t>
      </w:r>
      <w:r w:rsidRPr="000A720C">
        <w:rPr>
          <w:sz w:val="22"/>
          <w:szCs w:val="22"/>
        </w:rPr>
        <w:t>е</w:t>
      </w:r>
      <w:r w:rsidRPr="000A720C">
        <w:rPr>
          <w:sz w:val="22"/>
          <w:szCs w:val="22"/>
        </w:rPr>
        <w:t>ние.</w:t>
      </w:r>
      <w:r w:rsidRPr="000A720C">
        <w:rPr>
          <w:sz w:val="22"/>
          <w:szCs w:val="22"/>
        </w:rPr>
        <w:br/>
        <w:t xml:space="preserve">25. Отдел </w:t>
      </w:r>
      <w:proofErr w:type="gramStart"/>
      <w:r w:rsidRPr="000A720C">
        <w:rPr>
          <w:sz w:val="22"/>
          <w:szCs w:val="22"/>
        </w:rPr>
        <w:t>Моховидные</w:t>
      </w:r>
      <w:proofErr w:type="gramEnd"/>
      <w:r w:rsidRPr="000A720C">
        <w:rPr>
          <w:sz w:val="22"/>
          <w:szCs w:val="22"/>
        </w:rPr>
        <w:t>. Общая характеристика отдела. Классификация. Печеночные мхи, их морфофун</w:t>
      </w:r>
      <w:r w:rsidRPr="000A720C">
        <w:rPr>
          <w:sz w:val="22"/>
          <w:szCs w:val="22"/>
        </w:rPr>
        <w:t>к</w:t>
      </w:r>
      <w:r w:rsidRPr="000A720C">
        <w:rPr>
          <w:sz w:val="22"/>
          <w:szCs w:val="22"/>
        </w:rPr>
        <w:t>циональная характеристика на примере маршанции многообразной. Основные представители класса Л</w:t>
      </w:r>
      <w:r w:rsidRPr="000A720C">
        <w:rPr>
          <w:sz w:val="22"/>
          <w:szCs w:val="22"/>
        </w:rPr>
        <w:t>и</w:t>
      </w:r>
      <w:r w:rsidRPr="000A720C">
        <w:rPr>
          <w:sz w:val="22"/>
          <w:szCs w:val="22"/>
        </w:rPr>
        <w:t>стостебельные мхи. Цикл развития и чередование поколений на примере мха - Кукушкин лен. Роль мох</w:t>
      </w:r>
      <w:r w:rsidRPr="000A720C">
        <w:rPr>
          <w:sz w:val="22"/>
          <w:szCs w:val="22"/>
        </w:rPr>
        <w:t>о</w:t>
      </w:r>
      <w:r w:rsidRPr="000A720C">
        <w:rPr>
          <w:sz w:val="22"/>
          <w:szCs w:val="22"/>
        </w:rPr>
        <w:lastRenderedPageBreak/>
        <w:t xml:space="preserve">видных в природе и использование их человеком. </w:t>
      </w:r>
      <w:r w:rsidRPr="000A720C">
        <w:rPr>
          <w:sz w:val="22"/>
          <w:szCs w:val="22"/>
        </w:rPr>
        <w:br/>
        <w:t xml:space="preserve">26. Отдел </w:t>
      </w:r>
      <w:proofErr w:type="gramStart"/>
      <w:r w:rsidRPr="000A720C">
        <w:rPr>
          <w:sz w:val="22"/>
          <w:szCs w:val="22"/>
        </w:rPr>
        <w:t>Плауновидные</w:t>
      </w:r>
      <w:proofErr w:type="gramEnd"/>
      <w:r w:rsidRPr="000A720C">
        <w:rPr>
          <w:sz w:val="22"/>
          <w:szCs w:val="22"/>
        </w:rPr>
        <w:t xml:space="preserve">. Общая характеристика </w:t>
      </w:r>
      <w:proofErr w:type="gramStart"/>
      <w:r w:rsidRPr="000A720C">
        <w:rPr>
          <w:sz w:val="22"/>
          <w:szCs w:val="22"/>
        </w:rPr>
        <w:t>современных</w:t>
      </w:r>
      <w:proofErr w:type="gramEnd"/>
      <w:r w:rsidRPr="000A720C">
        <w:rPr>
          <w:sz w:val="22"/>
          <w:szCs w:val="22"/>
        </w:rPr>
        <w:t xml:space="preserve"> плауновидных. Цикл развития </w:t>
      </w:r>
      <w:proofErr w:type="gramStart"/>
      <w:r w:rsidRPr="000A720C">
        <w:rPr>
          <w:sz w:val="22"/>
          <w:szCs w:val="22"/>
        </w:rPr>
        <w:t>плаунови</w:t>
      </w:r>
      <w:r w:rsidRPr="000A720C">
        <w:rPr>
          <w:sz w:val="22"/>
          <w:szCs w:val="22"/>
        </w:rPr>
        <w:t>д</w:t>
      </w:r>
      <w:r w:rsidRPr="000A720C">
        <w:rPr>
          <w:sz w:val="22"/>
          <w:szCs w:val="22"/>
        </w:rPr>
        <w:t>ных</w:t>
      </w:r>
      <w:proofErr w:type="gramEnd"/>
      <w:r w:rsidRPr="000A720C">
        <w:rPr>
          <w:sz w:val="22"/>
          <w:szCs w:val="22"/>
        </w:rPr>
        <w:t xml:space="preserve"> на примере плауна булавовидного. Использование в медицине. </w:t>
      </w:r>
      <w:r w:rsidRPr="000A720C">
        <w:rPr>
          <w:sz w:val="22"/>
          <w:szCs w:val="22"/>
        </w:rPr>
        <w:br/>
        <w:t xml:space="preserve">27. Отдел </w:t>
      </w:r>
      <w:proofErr w:type="gramStart"/>
      <w:r w:rsidRPr="000A720C">
        <w:rPr>
          <w:sz w:val="22"/>
          <w:szCs w:val="22"/>
        </w:rPr>
        <w:t>Хвощевидные</w:t>
      </w:r>
      <w:proofErr w:type="gramEnd"/>
      <w:r w:rsidRPr="000A720C">
        <w:rPr>
          <w:sz w:val="22"/>
          <w:szCs w:val="22"/>
        </w:rPr>
        <w:t xml:space="preserve">. Общая характеристика основных представителей отдела. Жизненный цикл хвоща полевого, его медицинское значение. </w:t>
      </w:r>
      <w:r w:rsidRPr="000A720C">
        <w:rPr>
          <w:sz w:val="22"/>
          <w:szCs w:val="22"/>
        </w:rPr>
        <w:br/>
        <w:t xml:space="preserve">28. Отдел </w:t>
      </w:r>
      <w:proofErr w:type="gramStart"/>
      <w:r w:rsidRPr="000A720C">
        <w:rPr>
          <w:sz w:val="22"/>
          <w:szCs w:val="22"/>
        </w:rPr>
        <w:t>Папоротниковидные</w:t>
      </w:r>
      <w:proofErr w:type="gramEnd"/>
      <w:r w:rsidRPr="000A720C">
        <w:rPr>
          <w:sz w:val="22"/>
          <w:szCs w:val="22"/>
        </w:rPr>
        <w:t>. Общая характеристика отдела. Чередование поколений и смена ядерных фаз в цикле развития папоротников на примере щитовника мужского. Использование папоротников в м</w:t>
      </w:r>
      <w:r w:rsidRPr="000A720C">
        <w:rPr>
          <w:sz w:val="22"/>
          <w:szCs w:val="22"/>
        </w:rPr>
        <w:t>е</w:t>
      </w:r>
      <w:r w:rsidRPr="000A720C">
        <w:rPr>
          <w:sz w:val="22"/>
          <w:szCs w:val="22"/>
        </w:rPr>
        <w:t xml:space="preserve">дицине. </w:t>
      </w:r>
      <w:r w:rsidRPr="000A720C">
        <w:rPr>
          <w:sz w:val="22"/>
          <w:szCs w:val="22"/>
        </w:rPr>
        <w:br/>
        <w:t>29. Высшие семенные растения, общая характеристика. Отдел Голосеменные, их происхождение. Прогре</w:t>
      </w:r>
      <w:r w:rsidRPr="000A720C">
        <w:rPr>
          <w:sz w:val="22"/>
          <w:szCs w:val="22"/>
        </w:rPr>
        <w:t>с</w:t>
      </w:r>
      <w:r w:rsidRPr="000A720C">
        <w:rPr>
          <w:sz w:val="22"/>
          <w:szCs w:val="22"/>
        </w:rPr>
        <w:t xml:space="preserve">сивные признаки, появившиеся в процессе эволюции. Классы </w:t>
      </w:r>
      <w:proofErr w:type="gramStart"/>
      <w:r w:rsidRPr="000A720C">
        <w:rPr>
          <w:sz w:val="22"/>
          <w:szCs w:val="22"/>
        </w:rPr>
        <w:t>современных</w:t>
      </w:r>
      <w:proofErr w:type="gramEnd"/>
      <w:r w:rsidRPr="000A720C">
        <w:rPr>
          <w:sz w:val="22"/>
          <w:szCs w:val="22"/>
        </w:rPr>
        <w:t xml:space="preserve"> голосеменных.</w:t>
      </w:r>
      <w:r w:rsidRPr="000A720C">
        <w:rPr>
          <w:sz w:val="22"/>
          <w:szCs w:val="22"/>
        </w:rPr>
        <w:br/>
        <w:t xml:space="preserve">30. Общая характеристика отдела </w:t>
      </w:r>
      <w:proofErr w:type="gramStart"/>
      <w:r w:rsidRPr="000A720C">
        <w:rPr>
          <w:sz w:val="22"/>
          <w:szCs w:val="22"/>
        </w:rPr>
        <w:t>Покрытосеменные</w:t>
      </w:r>
      <w:proofErr w:type="gramEnd"/>
      <w:r w:rsidRPr="000A720C">
        <w:rPr>
          <w:sz w:val="22"/>
          <w:szCs w:val="22"/>
        </w:rPr>
        <w:t xml:space="preserve">, происхождение. Критерии </w:t>
      </w:r>
      <w:proofErr w:type="gramStart"/>
      <w:r w:rsidRPr="000A720C">
        <w:rPr>
          <w:sz w:val="22"/>
          <w:szCs w:val="22"/>
        </w:rPr>
        <w:t>эволюционной</w:t>
      </w:r>
      <w:proofErr w:type="gramEnd"/>
      <w:r w:rsidRPr="000A720C">
        <w:rPr>
          <w:sz w:val="22"/>
          <w:szCs w:val="22"/>
        </w:rPr>
        <w:t xml:space="preserve"> продвин</w:t>
      </w:r>
      <w:r w:rsidRPr="000A720C">
        <w:rPr>
          <w:sz w:val="22"/>
          <w:szCs w:val="22"/>
        </w:rPr>
        <w:t>у</w:t>
      </w:r>
      <w:r w:rsidRPr="000A720C">
        <w:rPr>
          <w:sz w:val="22"/>
          <w:szCs w:val="22"/>
        </w:rPr>
        <w:t xml:space="preserve">тости цветковых, филогенетическая система А. </w:t>
      </w:r>
      <w:proofErr w:type="spellStart"/>
      <w:r w:rsidRPr="000A720C">
        <w:rPr>
          <w:sz w:val="22"/>
          <w:szCs w:val="22"/>
        </w:rPr>
        <w:t>Тахтаджяна</w:t>
      </w:r>
      <w:proofErr w:type="spellEnd"/>
      <w:r w:rsidRPr="000A720C">
        <w:rPr>
          <w:sz w:val="22"/>
          <w:szCs w:val="22"/>
        </w:rPr>
        <w:t>.</w:t>
      </w:r>
      <w:r w:rsidRPr="000A720C">
        <w:rPr>
          <w:sz w:val="22"/>
          <w:szCs w:val="22"/>
        </w:rPr>
        <w:br/>
        <w:t xml:space="preserve">31. Подкласс </w:t>
      </w:r>
      <w:proofErr w:type="gramStart"/>
      <w:r w:rsidRPr="000A720C">
        <w:rPr>
          <w:sz w:val="22"/>
          <w:szCs w:val="22"/>
        </w:rPr>
        <w:t>Лютиковые</w:t>
      </w:r>
      <w:proofErr w:type="gramEnd"/>
      <w:r w:rsidRPr="000A720C">
        <w:rPr>
          <w:sz w:val="22"/>
          <w:szCs w:val="22"/>
        </w:rPr>
        <w:t xml:space="preserve">. Характерные черты организации. Порядок </w:t>
      </w:r>
      <w:proofErr w:type="gramStart"/>
      <w:r w:rsidRPr="000A720C">
        <w:rPr>
          <w:sz w:val="22"/>
          <w:szCs w:val="22"/>
        </w:rPr>
        <w:t>Лютиковые</w:t>
      </w:r>
      <w:proofErr w:type="gramEnd"/>
      <w:r w:rsidRPr="000A720C">
        <w:rPr>
          <w:sz w:val="22"/>
          <w:szCs w:val="22"/>
        </w:rPr>
        <w:t>. Общая характеристика. Представители семейства Лютиковые, общая характеристика, значение. Порядок Маковые, характеристика представителей семейства Маковые. Медицинское значение.</w:t>
      </w:r>
      <w:r w:rsidRPr="000A720C">
        <w:rPr>
          <w:sz w:val="22"/>
          <w:szCs w:val="22"/>
        </w:rPr>
        <w:br/>
        <w:t xml:space="preserve">32. Подкласс </w:t>
      </w:r>
      <w:proofErr w:type="spellStart"/>
      <w:r w:rsidRPr="000A720C">
        <w:rPr>
          <w:sz w:val="22"/>
          <w:szCs w:val="22"/>
        </w:rPr>
        <w:t>Дилленииды</w:t>
      </w:r>
      <w:proofErr w:type="spellEnd"/>
      <w:r w:rsidRPr="000A720C">
        <w:rPr>
          <w:sz w:val="22"/>
          <w:szCs w:val="22"/>
        </w:rPr>
        <w:t>. Систематика. Порядки Ивовые, каперсовые, крапивные. Характеристика, пре</w:t>
      </w:r>
      <w:r w:rsidRPr="000A720C">
        <w:rPr>
          <w:sz w:val="22"/>
          <w:szCs w:val="22"/>
        </w:rPr>
        <w:t>д</w:t>
      </w:r>
      <w:r w:rsidRPr="000A720C">
        <w:rPr>
          <w:sz w:val="22"/>
          <w:szCs w:val="22"/>
        </w:rPr>
        <w:t xml:space="preserve">ставители, применение в медицине. </w:t>
      </w:r>
      <w:r w:rsidRPr="000A720C">
        <w:rPr>
          <w:sz w:val="22"/>
          <w:szCs w:val="22"/>
        </w:rPr>
        <w:br/>
        <w:t xml:space="preserve">33. Подкласс </w:t>
      </w:r>
      <w:proofErr w:type="spellStart"/>
      <w:r w:rsidRPr="000A720C">
        <w:rPr>
          <w:sz w:val="22"/>
          <w:szCs w:val="22"/>
        </w:rPr>
        <w:t>Розиды</w:t>
      </w:r>
      <w:proofErr w:type="spellEnd"/>
      <w:r w:rsidRPr="000A720C">
        <w:rPr>
          <w:sz w:val="22"/>
          <w:szCs w:val="22"/>
        </w:rPr>
        <w:t xml:space="preserve">. Характеристика и систематика представителей порядка </w:t>
      </w:r>
      <w:proofErr w:type="gramStart"/>
      <w:r w:rsidRPr="000A720C">
        <w:rPr>
          <w:sz w:val="22"/>
          <w:szCs w:val="22"/>
        </w:rPr>
        <w:t>Розоцветные</w:t>
      </w:r>
      <w:proofErr w:type="gramEnd"/>
      <w:r w:rsidRPr="000A720C">
        <w:rPr>
          <w:sz w:val="22"/>
          <w:szCs w:val="22"/>
        </w:rPr>
        <w:t xml:space="preserve">. Порядок </w:t>
      </w:r>
      <w:proofErr w:type="gramStart"/>
      <w:r w:rsidRPr="000A720C">
        <w:rPr>
          <w:sz w:val="22"/>
          <w:szCs w:val="22"/>
        </w:rPr>
        <w:t>Зо</w:t>
      </w:r>
      <w:r w:rsidRPr="000A720C">
        <w:rPr>
          <w:sz w:val="22"/>
          <w:szCs w:val="22"/>
        </w:rPr>
        <w:t>н</w:t>
      </w:r>
      <w:r w:rsidRPr="000A720C">
        <w:rPr>
          <w:sz w:val="22"/>
          <w:szCs w:val="22"/>
        </w:rPr>
        <w:t>тичные</w:t>
      </w:r>
      <w:proofErr w:type="gramEnd"/>
      <w:r w:rsidRPr="000A720C">
        <w:rPr>
          <w:sz w:val="22"/>
          <w:szCs w:val="22"/>
        </w:rPr>
        <w:t>, семейство Зонтичные. Морфофункциональная характеристика, систематика. Представители, им</w:t>
      </w:r>
      <w:r w:rsidRPr="000A720C">
        <w:rPr>
          <w:sz w:val="22"/>
          <w:szCs w:val="22"/>
        </w:rPr>
        <w:t>е</w:t>
      </w:r>
      <w:r w:rsidRPr="000A720C">
        <w:rPr>
          <w:sz w:val="22"/>
          <w:szCs w:val="22"/>
        </w:rPr>
        <w:t xml:space="preserve">ющие медицинское значение. Их значение в народном хозяйстве и медицине. </w:t>
      </w:r>
    </w:p>
    <w:p w:rsidR="00615CA6" w:rsidRPr="000A720C" w:rsidRDefault="00615CA6" w:rsidP="00615CA6">
      <w:pPr>
        <w:widowControl/>
        <w:tabs>
          <w:tab w:val="clear" w:pos="643"/>
        </w:tabs>
        <w:snapToGrid/>
        <w:rPr>
          <w:sz w:val="22"/>
          <w:szCs w:val="22"/>
        </w:rPr>
      </w:pPr>
      <w:r w:rsidRPr="000A720C">
        <w:rPr>
          <w:sz w:val="22"/>
          <w:szCs w:val="22"/>
        </w:rPr>
        <w:t xml:space="preserve">34. Порядок </w:t>
      </w:r>
      <w:proofErr w:type="gramStart"/>
      <w:r w:rsidRPr="000A720C">
        <w:rPr>
          <w:sz w:val="22"/>
          <w:szCs w:val="22"/>
        </w:rPr>
        <w:t>Бобовые</w:t>
      </w:r>
      <w:proofErr w:type="gramEnd"/>
      <w:r w:rsidRPr="000A720C">
        <w:rPr>
          <w:sz w:val="22"/>
          <w:szCs w:val="22"/>
        </w:rPr>
        <w:t>, семейство Бобовые. Морфофункциональная характеристика, представители, мед</w:t>
      </w:r>
      <w:r w:rsidRPr="000A720C">
        <w:rPr>
          <w:sz w:val="22"/>
          <w:szCs w:val="22"/>
        </w:rPr>
        <w:t>и</w:t>
      </w:r>
      <w:r w:rsidRPr="000A720C">
        <w:rPr>
          <w:sz w:val="22"/>
          <w:szCs w:val="22"/>
        </w:rPr>
        <w:t>цинское значение.</w:t>
      </w:r>
      <w:r w:rsidRPr="000A720C">
        <w:rPr>
          <w:sz w:val="22"/>
          <w:szCs w:val="22"/>
        </w:rPr>
        <w:br/>
        <w:t xml:space="preserve">35. Подкласс </w:t>
      </w:r>
      <w:proofErr w:type="spellStart"/>
      <w:r w:rsidRPr="000A720C">
        <w:rPr>
          <w:sz w:val="22"/>
          <w:szCs w:val="22"/>
        </w:rPr>
        <w:t>Ламииды</w:t>
      </w:r>
      <w:proofErr w:type="spellEnd"/>
      <w:r w:rsidRPr="000A720C">
        <w:rPr>
          <w:sz w:val="22"/>
          <w:szCs w:val="22"/>
        </w:rPr>
        <w:t xml:space="preserve">. Порядок </w:t>
      </w:r>
      <w:proofErr w:type="spellStart"/>
      <w:r w:rsidRPr="000A720C">
        <w:rPr>
          <w:sz w:val="22"/>
          <w:szCs w:val="22"/>
        </w:rPr>
        <w:t>Яснотковые</w:t>
      </w:r>
      <w:proofErr w:type="spellEnd"/>
      <w:r w:rsidRPr="000A720C">
        <w:rPr>
          <w:sz w:val="22"/>
          <w:szCs w:val="22"/>
        </w:rPr>
        <w:t xml:space="preserve">. Характерные черты, представители семейства </w:t>
      </w:r>
      <w:proofErr w:type="spellStart"/>
      <w:r w:rsidRPr="000A720C">
        <w:rPr>
          <w:sz w:val="22"/>
          <w:szCs w:val="22"/>
        </w:rPr>
        <w:t>Яснотковые</w:t>
      </w:r>
      <w:proofErr w:type="spellEnd"/>
      <w:r w:rsidRPr="000A720C">
        <w:rPr>
          <w:sz w:val="22"/>
          <w:szCs w:val="22"/>
        </w:rPr>
        <w:t>, медицинское значение.</w:t>
      </w:r>
      <w:r w:rsidRPr="000A720C">
        <w:rPr>
          <w:sz w:val="22"/>
          <w:szCs w:val="22"/>
        </w:rPr>
        <w:br/>
        <w:t xml:space="preserve">36. Подкласс </w:t>
      </w:r>
      <w:proofErr w:type="spellStart"/>
      <w:r w:rsidRPr="000A720C">
        <w:rPr>
          <w:sz w:val="22"/>
          <w:szCs w:val="22"/>
        </w:rPr>
        <w:t>Астериды</w:t>
      </w:r>
      <w:proofErr w:type="spellEnd"/>
      <w:r w:rsidRPr="000A720C">
        <w:rPr>
          <w:sz w:val="22"/>
          <w:szCs w:val="22"/>
        </w:rPr>
        <w:t xml:space="preserve">. Порядок </w:t>
      </w:r>
      <w:proofErr w:type="gramStart"/>
      <w:r w:rsidRPr="000A720C">
        <w:rPr>
          <w:sz w:val="22"/>
          <w:szCs w:val="22"/>
        </w:rPr>
        <w:t>Астровые</w:t>
      </w:r>
      <w:proofErr w:type="gramEnd"/>
      <w:r w:rsidRPr="000A720C">
        <w:rPr>
          <w:sz w:val="22"/>
          <w:szCs w:val="22"/>
        </w:rPr>
        <w:t>. Общая характеристика, систематическое положение. Осно</w:t>
      </w:r>
      <w:r w:rsidRPr="000A720C">
        <w:rPr>
          <w:sz w:val="22"/>
          <w:szCs w:val="22"/>
        </w:rPr>
        <w:t>в</w:t>
      </w:r>
      <w:r w:rsidRPr="000A720C">
        <w:rPr>
          <w:sz w:val="22"/>
          <w:szCs w:val="22"/>
        </w:rPr>
        <w:t xml:space="preserve">ные представители семейства Астровые. Их значение в медицине. </w:t>
      </w:r>
      <w:r w:rsidRPr="000A720C">
        <w:rPr>
          <w:sz w:val="22"/>
          <w:szCs w:val="22"/>
        </w:rPr>
        <w:br/>
        <w:t xml:space="preserve">37. Подкласс </w:t>
      </w:r>
      <w:proofErr w:type="spellStart"/>
      <w:r w:rsidRPr="000A720C">
        <w:rPr>
          <w:sz w:val="22"/>
          <w:szCs w:val="22"/>
        </w:rPr>
        <w:t>Лилииды</w:t>
      </w:r>
      <w:proofErr w:type="spellEnd"/>
      <w:r w:rsidRPr="000A720C">
        <w:rPr>
          <w:sz w:val="22"/>
          <w:szCs w:val="22"/>
        </w:rPr>
        <w:t xml:space="preserve">. </w:t>
      </w:r>
      <w:proofErr w:type="spellStart"/>
      <w:r w:rsidRPr="000A720C">
        <w:rPr>
          <w:sz w:val="22"/>
          <w:szCs w:val="22"/>
        </w:rPr>
        <w:t>Энтемофильная</w:t>
      </w:r>
      <w:proofErr w:type="spellEnd"/>
      <w:r w:rsidRPr="000A720C">
        <w:rPr>
          <w:sz w:val="22"/>
          <w:szCs w:val="22"/>
        </w:rPr>
        <w:t xml:space="preserve"> линия эволюции. Порядок </w:t>
      </w:r>
      <w:proofErr w:type="gramStart"/>
      <w:r w:rsidRPr="000A720C">
        <w:rPr>
          <w:sz w:val="22"/>
          <w:szCs w:val="22"/>
        </w:rPr>
        <w:t>Лилейные</w:t>
      </w:r>
      <w:proofErr w:type="gramEnd"/>
      <w:r w:rsidRPr="000A720C">
        <w:rPr>
          <w:sz w:val="22"/>
          <w:szCs w:val="22"/>
        </w:rPr>
        <w:t>. Общая характеристика, с</w:t>
      </w:r>
      <w:r w:rsidRPr="000A720C">
        <w:rPr>
          <w:sz w:val="22"/>
          <w:szCs w:val="22"/>
        </w:rPr>
        <w:t>и</w:t>
      </w:r>
      <w:r w:rsidRPr="000A720C">
        <w:rPr>
          <w:sz w:val="22"/>
          <w:szCs w:val="22"/>
        </w:rPr>
        <w:t>стематическое положение. Основные представители семейства Лилейные, имеющие медицинское значение.</w:t>
      </w:r>
    </w:p>
    <w:p w:rsidR="00615CA6" w:rsidRPr="000A720C" w:rsidRDefault="00615CA6" w:rsidP="00615CA6">
      <w:pPr>
        <w:widowControl/>
        <w:tabs>
          <w:tab w:val="clear" w:pos="643"/>
        </w:tabs>
        <w:snapToGrid/>
        <w:rPr>
          <w:sz w:val="22"/>
          <w:szCs w:val="22"/>
        </w:rPr>
      </w:pPr>
      <w:r w:rsidRPr="000A720C">
        <w:rPr>
          <w:sz w:val="22"/>
          <w:szCs w:val="22"/>
        </w:rPr>
        <w:t xml:space="preserve">38. Порядок </w:t>
      </w:r>
      <w:proofErr w:type="gramStart"/>
      <w:r w:rsidRPr="000A720C">
        <w:rPr>
          <w:sz w:val="22"/>
          <w:szCs w:val="22"/>
        </w:rPr>
        <w:t>Орхидные</w:t>
      </w:r>
      <w:proofErr w:type="gramEnd"/>
      <w:r w:rsidRPr="000A720C">
        <w:rPr>
          <w:sz w:val="22"/>
          <w:szCs w:val="22"/>
        </w:rPr>
        <w:t>. Общая характеристика, систематическое положение. Основные представители с</w:t>
      </w:r>
      <w:r w:rsidRPr="000A720C">
        <w:rPr>
          <w:sz w:val="22"/>
          <w:szCs w:val="22"/>
        </w:rPr>
        <w:t>е</w:t>
      </w:r>
      <w:r w:rsidRPr="000A720C">
        <w:rPr>
          <w:sz w:val="22"/>
          <w:szCs w:val="22"/>
        </w:rPr>
        <w:t>мейства Орхидные, имеющие медицинское значение.</w:t>
      </w:r>
      <w:r w:rsidRPr="000A720C">
        <w:rPr>
          <w:sz w:val="22"/>
          <w:szCs w:val="22"/>
        </w:rPr>
        <w:br/>
        <w:t xml:space="preserve">39. Подкласс </w:t>
      </w:r>
      <w:proofErr w:type="spellStart"/>
      <w:r w:rsidRPr="000A720C">
        <w:rPr>
          <w:sz w:val="22"/>
          <w:szCs w:val="22"/>
        </w:rPr>
        <w:t>Лилииды</w:t>
      </w:r>
      <w:proofErr w:type="spellEnd"/>
      <w:r w:rsidRPr="000A720C">
        <w:rPr>
          <w:sz w:val="22"/>
          <w:szCs w:val="22"/>
        </w:rPr>
        <w:t>. Анемофильная линия эволюции. Порядок Злаки, семейство Мятликовые. Отлич</w:t>
      </w:r>
      <w:r w:rsidRPr="000A720C">
        <w:rPr>
          <w:sz w:val="22"/>
          <w:szCs w:val="22"/>
        </w:rPr>
        <w:t>и</w:t>
      </w:r>
      <w:r w:rsidRPr="000A720C">
        <w:rPr>
          <w:sz w:val="22"/>
          <w:szCs w:val="22"/>
        </w:rPr>
        <w:t>тельные особенности семейства Мятликовые. Основные представители. Значение в природе, народном х</w:t>
      </w:r>
      <w:r w:rsidRPr="000A720C">
        <w:rPr>
          <w:sz w:val="22"/>
          <w:szCs w:val="22"/>
        </w:rPr>
        <w:t>о</w:t>
      </w:r>
      <w:r w:rsidRPr="000A720C">
        <w:rPr>
          <w:sz w:val="22"/>
          <w:szCs w:val="22"/>
        </w:rPr>
        <w:t xml:space="preserve">зяйстве и медицине. </w:t>
      </w:r>
    </w:p>
    <w:p w:rsidR="00615CA6" w:rsidRPr="000A720C" w:rsidRDefault="00615CA6" w:rsidP="00615CA6">
      <w:pPr>
        <w:widowControl/>
        <w:tabs>
          <w:tab w:val="clear" w:pos="643"/>
        </w:tabs>
        <w:snapToGrid/>
        <w:rPr>
          <w:sz w:val="22"/>
          <w:szCs w:val="22"/>
        </w:rPr>
      </w:pPr>
      <w:r w:rsidRPr="000A720C">
        <w:rPr>
          <w:sz w:val="22"/>
          <w:szCs w:val="22"/>
        </w:rPr>
        <w:t xml:space="preserve">40. Порядок </w:t>
      </w:r>
      <w:proofErr w:type="gramStart"/>
      <w:r w:rsidRPr="000A720C">
        <w:rPr>
          <w:sz w:val="22"/>
          <w:szCs w:val="22"/>
        </w:rPr>
        <w:t>Осоковые</w:t>
      </w:r>
      <w:proofErr w:type="gramEnd"/>
      <w:r w:rsidRPr="000A720C">
        <w:rPr>
          <w:sz w:val="22"/>
          <w:szCs w:val="22"/>
        </w:rPr>
        <w:t>. Отличительные особенности семейства осоковые, представители.</w:t>
      </w:r>
      <w:r w:rsidRPr="000A720C">
        <w:rPr>
          <w:sz w:val="22"/>
          <w:szCs w:val="22"/>
        </w:rPr>
        <w:br/>
        <w:t>41. Фитоценоз, его структура. Основные характеристики, описание, динамика фитоценозов.</w:t>
      </w:r>
      <w:r w:rsidRPr="000A720C">
        <w:rPr>
          <w:sz w:val="22"/>
          <w:szCs w:val="22"/>
        </w:rPr>
        <w:br/>
        <w:t>42. Экологические группы растений по отношению к влажности, свету, теплу.</w:t>
      </w:r>
      <w:r w:rsidRPr="000A720C">
        <w:rPr>
          <w:sz w:val="22"/>
          <w:szCs w:val="22"/>
        </w:rPr>
        <w:br/>
        <w:t xml:space="preserve">43. Жизненные формы растений по системе К. </w:t>
      </w:r>
      <w:proofErr w:type="spellStart"/>
      <w:r w:rsidRPr="000A720C">
        <w:rPr>
          <w:sz w:val="22"/>
          <w:szCs w:val="22"/>
        </w:rPr>
        <w:t>Раункиера</w:t>
      </w:r>
      <w:proofErr w:type="spellEnd"/>
      <w:r w:rsidRPr="000A720C">
        <w:rPr>
          <w:sz w:val="22"/>
          <w:szCs w:val="22"/>
        </w:rPr>
        <w:t>, И.Г. Серебрякова.</w:t>
      </w:r>
      <w:r w:rsidRPr="000A720C">
        <w:rPr>
          <w:sz w:val="22"/>
          <w:szCs w:val="22"/>
        </w:rPr>
        <w:br/>
        <w:t xml:space="preserve">44. Общая характеристика царства Грибы. Классификация. Происхождение грибов. Особенности строения, способ питания. Строение клетки грибов, запасные вещества. Типы размножения. Классификация. </w:t>
      </w:r>
      <w:r w:rsidRPr="000A720C">
        <w:rPr>
          <w:sz w:val="22"/>
          <w:szCs w:val="22"/>
        </w:rPr>
        <w:br/>
        <w:t xml:space="preserve">45. Класс Зигомицеты. Систематическое положение. Особенности развития и размножения на примере </w:t>
      </w:r>
      <w:proofErr w:type="spellStart"/>
      <w:r w:rsidRPr="000A720C">
        <w:rPr>
          <w:sz w:val="22"/>
          <w:szCs w:val="22"/>
        </w:rPr>
        <w:t>М</w:t>
      </w:r>
      <w:r w:rsidRPr="000A720C">
        <w:rPr>
          <w:sz w:val="22"/>
          <w:szCs w:val="22"/>
        </w:rPr>
        <w:t>у</w:t>
      </w:r>
      <w:r w:rsidRPr="000A720C">
        <w:rPr>
          <w:sz w:val="22"/>
          <w:szCs w:val="22"/>
        </w:rPr>
        <w:t>кора</w:t>
      </w:r>
      <w:proofErr w:type="spellEnd"/>
      <w:r w:rsidRPr="000A720C">
        <w:rPr>
          <w:sz w:val="22"/>
          <w:szCs w:val="22"/>
        </w:rPr>
        <w:t>.</w:t>
      </w:r>
      <w:r w:rsidRPr="000A720C">
        <w:rPr>
          <w:sz w:val="22"/>
          <w:szCs w:val="22"/>
        </w:rPr>
        <w:br/>
        <w:t>46. Общая характеристика и систематика класса Аскомицеты. Бесполое размножение и половой процесс. Основные представители, применение в медицине. Спорынья, цикл развития.</w:t>
      </w:r>
      <w:r w:rsidRPr="000A720C">
        <w:rPr>
          <w:sz w:val="22"/>
          <w:szCs w:val="22"/>
        </w:rPr>
        <w:br/>
        <w:t>47. Класс Базидиомицеты. Общая характеристика. Особенности биологии развития. Плодовые тела. Съ</w:t>
      </w:r>
      <w:r w:rsidRPr="000A720C">
        <w:rPr>
          <w:sz w:val="22"/>
          <w:szCs w:val="22"/>
        </w:rPr>
        <w:t>е</w:t>
      </w:r>
      <w:r w:rsidRPr="000A720C">
        <w:rPr>
          <w:sz w:val="22"/>
          <w:szCs w:val="22"/>
        </w:rPr>
        <w:t>добные и ядовитые грибы. Применение в медицине.</w:t>
      </w:r>
      <w:r w:rsidRPr="000A720C">
        <w:rPr>
          <w:sz w:val="22"/>
          <w:szCs w:val="22"/>
        </w:rPr>
        <w:br/>
        <w:t>48. Царство грибы, отдел Лишайники. Симбиотическая природа лишайников. Типы лишайников. Размн</w:t>
      </w:r>
      <w:r w:rsidRPr="000A720C">
        <w:rPr>
          <w:sz w:val="22"/>
          <w:szCs w:val="22"/>
        </w:rPr>
        <w:t>о</w:t>
      </w:r>
      <w:r w:rsidRPr="000A720C">
        <w:rPr>
          <w:sz w:val="22"/>
          <w:szCs w:val="22"/>
        </w:rPr>
        <w:t>жение. Основные принципы классификации. Роль лишайников в природе и их использование в медицине.</w:t>
      </w:r>
    </w:p>
    <w:p w:rsidR="00650A33" w:rsidRDefault="00650A33"/>
    <w:sectPr w:rsidR="00650A33" w:rsidSect="00615CA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30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CA6"/>
    <w:rsid w:val="00030CAC"/>
    <w:rsid w:val="00580B84"/>
    <w:rsid w:val="00615CA6"/>
    <w:rsid w:val="00650A33"/>
    <w:rsid w:val="00B902E5"/>
    <w:rsid w:val="00CB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5CA6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5CA6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1145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nik_nik_999</dc:creator>
  <cp:lastModifiedBy>nik_nik_9_9</cp:lastModifiedBy>
  <cp:revision>4</cp:revision>
  <dcterms:created xsi:type="dcterms:W3CDTF">2015-12-09T06:55:00Z</dcterms:created>
  <dcterms:modified xsi:type="dcterms:W3CDTF">2022-09-01T18:29:00Z</dcterms:modified>
</cp:coreProperties>
</file>