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42" w:rsidRPr="004728E6" w:rsidRDefault="00B43B42" w:rsidP="009670A8">
      <w:pPr>
        <w:tabs>
          <w:tab w:val="left" w:pos="5812"/>
        </w:tabs>
        <w:spacing w:before="200"/>
        <w:rPr>
          <w:b/>
          <w:bCs/>
        </w:rPr>
      </w:pPr>
    </w:p>
    <w:p w:rsidR="00B43B42" w:rsidRPr="004728E6" w:rsidRDefault="00B43B42" w:rsidP="009274D2">
      <w:pPr>
        <w:ind w:left="8640" w:firstLine="720"/>
        <w:jc w:val="right"/>
        <w:rPr>
          <w:sz w:val="22"/>
          <w:szCs w:val="22"/>
        </w:rPr>
      </w:pPr>
      <w:r w:rsidRPr="004728E6">
        <w:rPr>
          <w:sz w:val="22"/>
          <w:szCs w:val="22"/>
        </w:rPr>
        <w:t>УТВЕРЖДАЮ</w:t>
      </w:r>
    </w:p>
    <w:p w:rsidR="00B43B42" w:rsidRPr="004728E6" w:rsidRDefault="00B43B42" w:rsidP="009274D2">
      <w:pPr>
        <w:jc w:val="right"/>
        <w:rPr>
          <w:sz w:val="22"/>
          <w:szCs w:val="22"/>
        </w:rPr>
      </w:pPr>
      <w:r w:rsidRPr="004728E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Декан фармацевтического факультета</w:t>
      </w:r>
    </w:p>
    <w:p w:rsidR="00B43B42" w:rsidRPr="004728E6" w:rsidRDefault="00B43B42" w:rsidP="009274D2">
      <w:pPr>
        <w:jc w:val="right"/>
        <w:rPr>
          <w:sz w:val="22"/>
          <w:szCs w:val="22"/>
        </w:rPr>
      </w:pPr>
      <w:r w:rsidRPr="004728E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по специальности «ФАРМАЦИЯ»</w:t>
      </w:r>
    </w:p>
    <w:p w:rsidR="00B43B42" w:rsidRPr="004728E6" w:rsidRDefault="00B43B42" w:rsidP="009274D2">
      <w:pPr>
        <w:jc w:val="center"/>
        <w:rPr>
          <w:sz w:val="22"/>
          <w:szCs w:val="22"/>
        </w:rPr>
      </w:pPr>
      <w:r w:rsidRPr="004728E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“___”______________ 20___ г.</w:t>
      </w:r>
    </w:p>
    <w:p w:rsidR="00B43B42" w:rsidRPr="004728E6" w:rsidRDefault="00B43B42" w:rsidP="009274D2">
      <w:pPr>
        <w:jc w:val="right"/>
        <w:outlineLvl w:val="0"/>
      </w:pPr>
      <w:r w:rsidRPr="004728E6">
        <w:t>_________________проф. Бибик Е.Ю.</w:t>
      </w:r>
    </w:p>
    <w:p w:rsidR="00B43B42" w:rsidRPr="004728E6" w:rsidRDefault="00B43B42" w:rsidP="009274D2">
      <w:pPr>
        <w:jc w:val="center"/>
        <w:rPr>
          <w:i/>
          <w:sz w:val="16"/>
          <w:szCs w:val="16"/>
        </w:rPr>
      </w:pP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</w:r>
      <w:r w:rsidRPr="004728E6">
        <w:rPr>
          <w:sz w:val="16"/>
          <w:szCs w:val="16"/>
        </w:rPr>
        <w:tab/>
        <w:t xml:space="preserve">                                  (</w:t>
      </w:r>
      <w:r w:rsidRPr="004728E6">
        <w:rPr>
          <w:i/>
          <w:sz w:val="16"/>
          <w:szCs w:val="16"/>
        </w:rPr>
        <w:t>подпись</w:t>
      </w:r>
      <w:r w:rsidRPr="004728E6">
        <w:rPr>
          <w:i/>
          <w:sz w:val="20"/>
        </w:rPr>
        <w:t xml:space="preserve">     </w:t>
      </w:r>
      <w:r w:rsidRPr="004728E6">
        <w:rPr>
          <w:i/>
          <w:sz w:val="16"/>
          <w:szCs w:val="16"/>
        </w:rPr>
        <w:t xml:space="preserve">                                              ФИО)</w:t>
      </w:r>
    </w:p>
    <w:p w:rsidR="00B43B42" w:rsidRDefault="00B43B42" w:rsidP="009274D2">
      <w:pPr>
        <w:jc w:val="center"/>
        <w:outlineLvl w:val="0"/>
        <w:rPr>
          <w:b/>
        </w:rPr>
      </w:pPr>
    </w:p>
    <w:p w:rsidR="00B43B42" w:rsidRPr="004728E6" w:rsidRDefault="00B43B42" w:rsidP="009274D2">
      <w:pPr>
        <w:jc w:val="center"/>
        <w:outlineLvl w:val="0"/>
        <w:rPr>
          <w:b/>
        </w:rPr>
      </w:pPr>
      <w:r w:rsidRPr="004728E6">
        <w:rPr>
          <w:b/>
        </w:rPr>
        <w:t xml:space="preserve">КАЛЕНДАРНО-ТЕМАТИЧЕСКИЙ ПЛАН </w:t>
      </w:r>
    </w:p>
    <w:p w:rsidR="00B43B42" w:rsidRPr="004728E6" w:rsidRDefault="00B43B42" w:rsidP="009274D2">
      <w:pPr>
        <w:jc w:val="center"/>
        <w:outlineLvl w:val="0"/>
        <w:rPr>
          <w:b/>
        </w:rPr>
      </w:pPr>
      <w:r w:rsidRPr="004728E6">
        <w:rPr>
          <w:b/>
        </w:rPr>
        <w:t>ЛЕКЦИЙ ПО ФИЗИЧЕСКОЙ И КОЛЛОИДНОЙ ХИМИИ</w:t>
      </w:r>
    </w:p>
    <w:p w:rsidR="00B43B42" w:rsidRPr="004728E6" w:rsidRDefault="00B43B42" w:rsidP="009274D2">
      <w:pPr>
        <w:jc w:val="center"/>
        <w:rPr>
          <w:b/>
        </w:rPr>
      </w:pPr>
      <w:r w:rsidRPr="004728E6">
        <w:rPr>
          <w:b/>
        </w:rPr>
        <w:t xml:space="preserve">ДЛЯ СТУДЕНТОВ </w:t>
      </w:r>
      <w:r>
        <w:rPr>
          <w:b/>
        </w:rPr>
        <w:t>2</w:t>
      </w:r>
      <w:r w:rsidRPr="004728E6">
        <w:rPr>
          <w:b/>
        </w:rPr>
        <w:t xml:space="preserve"> КУРСА ОЧНОЙ ФОРМЫ ОБУЧЕНИЯ</w:t>
      </w:r>
    </w:p>
    <w:p w:rsidR="00B43B42" w:rsidRPr="004728E6" w:rsidRDefault="00B43B42" w:rsidP="009274D2">
      <w:pPr>
        <w:jc w:val="center"/>
        <w:rPr>
          <w:b/>
        </w:rPr>
      </w:pPr>
      <w:r w:rsidRPr="004728E6">
        <w:rPr>
          <w:b/>
        </w:rPr>
        <w:t>ФАРМАЦЕВТИЧЕСКОГО ФАКУЛЬТЕТА ПО СПЕЦИАЛЬНОСТИ «ФАРМАЦИЯ»</w:t>
      </w:r>
    </w:p>
    <w:p w:rsidR="00B43B42" w:rsidRDefault="00B43B42" w:rsidP="009274D2">
      <w:pPr>
        <w:jc w:val="center"/>
        <w:rPr>
          <w:b/>
        </w:rPr>
      </w:pPr>
      <w:r w:rsidRPr="004728E6">
        <w:rPr>
          <w:b/>
        </w:rPr>
        <w:t>на III семестр 20</w:t>
      </w:r>
      <w:r>
        <w:rPr>
          <w:b/>
        </w:rPr>
        <w:t>24</w:t>
      </w:r>
      <w:r w:rsidRPr="004728E6">
        <w:rPr>
          <w:b/>
        </w:rPr>
        <w:t>-202</w:t>
      </w:r>
      <w:r>
        <w:rPr>
          <w:b/>
        </w:rPr>
        <w:t>5</w:t>
      </w:r>
      <w:r w:rsidRPr="004728E6">
        <w:rPr>
          <w:b/>
        </w:rPr>
        <w:t xml:space="preserve"> учебного года</w:t>
      </w:r>
    </w:p>
    <w:p w:rsidR="00B43B42" w:rsidRDefault="00B43B42" w:rsidP="009274D2">
      <w:pPr>
        <w:jc w:val="center"/>
        <w:rPr>
          <w:b/>
        </w:rPr>
      </w:pPr>
    </w:p>
    <w:tbl>
      <w:tblPr>
        <w:tblW w:w="15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8"/>
        <w:gridCol w:w="2254"/>
        <w:gridCol w:w="7976"/>
        <w:gridCol w:w="1430"/>
        <w:gridCol w:w="1540"/>
        <w:gridCol w:w="1540"/>
      </w:tblGrid>
      <w:tr w:rsidR="00B43B42" w:rsidRPr="004728E6" w:rsidTr="00A17729">
        <w:trPr>
          <w:cantSplit/>
          <w:trHeight w:val="432"/>
        </w:trPr>
        <w:tc>
          <w:tcPr>
            <w:tcW w:w="548" w:type="dxa"/>
            <w:vAlign w:val="center"/>
          </w:tcPr>
          <w:p w:rsidR="00B43B42" w:rsidRPr="004728E6" w:rsidRDefault="00B43B42" w:rsidP="004D2089">
            <w:pPr>
              <w:jc w:val="center"/>
            </w:pPr>
            <w:r w:rsidRPr="004728E6">
              <w:t>№</w:t>
            </w:r>
          </w:p>
        </w:tc>
        <w:tc>
          <w:tcPr>
            <w:tcW w:w="2254" w:type="dxa"/>
            <w:vAlign w:val="center"/>
          </w:tcPr>
          <w:p w:rsidR="00B43B42" w:rsidRPr="004728E6" w:rsidRDefault="00B43B42" w:rsidP="004D2089">
            <w:pPr>
              <w:jc w:val="center"/>
            </w:pPr>
            <w:r w:rsidRPr="004728E6">
              <w:t>Тема лекции</w:t>
            </w:r>
          </w:p>
        </w:tc>
        <w:tc>
          <w:tcPr>
            <w:tcW w:w="7976" w:type="dxa"/>
            <w:vAlign w:val="center"/>
          </w:tcPr>
          <w:p w:rsidR="00B43B42" w:rsidRPr="004728E6" w:rsidRDefault="00B43B42" w:rsidP="004D2089">
            <w:pPr>
              <w:jc w:val="center"/>
            </w:pPr>
            <w:r w:rsidRPr="004728E6">
              <w:t>Вопросы темы, подлежащие изучению</w:t>
            </w:r>
          </w:p>
        </w:tc>
        <w:tc>
          <w:tcPr>
            <w:tcW w:w="1430" w:type="dxa"/>
            <w:vAlign w:val="center"/>
          </w:tcPr>
          <w:p w:rsidR="00B43B42" w:rsidRPr="004728E6" w:rsidRDefault="00B43B42" w:rsidP="004D2089">
            <w:pPr>
              <w:jc w:val="center"/>
            </w:pPr>
            <w:r w:rsidRPr="004728E6">
              <w:t>К-во часов</w:t>
            </w:r>
          </w:p>
          <w:p w:rsidR="00B43B42" w:rsidRPr="004728E6" w:rsidRDefault="00B43B42" w:rsidP="004D2089">
            <w:pPr>
              <w:jc w:val="center"/>
            </w:pPr>
            <w:r w:rsidRPr="004728E6">
              <w:t>Дата</w:t>
            </w:r>
          </w:p>
        </w:tc>
        <w:tc>
          <w:tcPr>
            <w:tcW w:w="1540" w:type="dxa"/>
            <w:vAlign w:val="center"/>
          </w:tcPr>
          <w:p w:rsidR="00B43B42" w:rsidRPr="004728E6" w:rsidRDefault="00B43B42" w:rsidP="004D2089">
            <w:pPr>
              <w:jc w:val="center"/>
            </w:pPr>
            <w:r w:rsidRPr="004728E6">
              <w:t>Оснащение</w:t>
            </w:r>
          </w:p>
          <w:p w:rsidR="00B43B42" w:rsidRPr="004728E6" w:rsidRDefault="00B43B42" w:rsidP="004D2089">
            <w:pPr>
              <w:jc w:val="center"/>
            </w:pPr>
          </w:p>
        </w:tc>
        <w:tc>
          <w:tcPr>
            <w:tcW w:w="1540" w:type="dxa"/>
            <w:vAlign w:val="center"/>
          </w:tcPr>
          <w:p w:rsidR="00B43B42" w:rsidRPr="004728E6" w:rsidRDefault="00B43B42" w:rsidP="004D2089">
            <w:pPr>
              <w:jc w:val="center"/>
            </w:pPr>
            <w:r w:rsidRPr="004728E6">
              <w:t>Ф.И.О</w:t>
            </w:r>
            <w:r>
              <w:t>.</w:t>
            </w:r>
          </w:p>
          <w:p w:rsidR="00B43B42" w:rsidRPr="004728E6" w:rsidRDefault="00B43B42" w:rsidP="004D2089">
            <w:pPr>
              <w:jc w:val="center"/>
            </w:pPr>
            <w:r w:rsidRPr="004728E6">
              <w:t>лектора</w:t>
            </w:r>
          </w:p>
        </w:tc>
      </w:tr>
      <w:tr w:rsidR="00B43B42" w:rsidRPr="0016397F" w:rsidTr="00A17729">
        <w:trPr>
          <w:cantSplit/>
          <w:trHeight w:val="1181"/>
        </w:trPr>
        <w:tc>
          <w:tcPr>
            <w:tcW w:w="548" w:type="dxa"/>
          </w:tcPr>
          <w:p w:rsidR="00B43B42" w:rsidRPr="004728E6" w:rsidRDefault="00B43B42" w:rsidP="004D2089"/>
          <w:p w:rsidR="00B43B42" w:rsidRPr="004728E6" w:rsidRDefault="00B43B42" w:rsidP="004D2089"/>
          <w:p w:rsidR="00B43B42" w:rsidRPr="004728E6" w:rsidRDefault="00B43B42" w:rsidP="004D2089"/>
          <w:p w:rsidR="00B43B42" w:rsidRPr="004728E6" w:rsidRDefault="00B43B42" w:rsidP="004D2089"/>
          <w:p w:rsidR="00B43B42" w:rsidRPr="004728E6" w:rsidRDefault="00B43B42" w:rsidP="004D2089"/>
          <w:p w:rsidR="00B43B42" w:rsidRPr="004728E6" w:rsidRDefault="00B43B42" w:rsidP="009274D2">
            <w:pPr>
              <w:jc w:val="center"/>
            </w:pPr>
            <w:r w:rsidRPr="004728E6">
              <w:t>1.</w:t>
            </w:r>
          </w:p>
        </w:tc>
        <w:tc>
          <w:tcPr>
            <w:tcW w:w="2254" w:type="dxa"/>
          </w:tcPr>
          <w:p w:rsidR="00B43B42" w:rsidRDefault="00B43B42" w:rsidP="00022D80">
            <w:pPr>
              <w:jc w:val="both"/>
            </w:pPr>
          </w:p>
          <w:p w:rsidR="00B43B42" w:rsidRDefault="00B43B42" w:rsidP="00022D80">
            <w:pPr>
              <w:jc w:val="both"/>
            </w:pPr>
          </w:p>
          <w:p w:rsidR="00B43B42" w:rsidRDefault="00B43B42" w:rsidP="00022D80">
            <w:pPr>
              <w:jc w:val="both"/>
            </w:pPr>
          </w:p>
          <w:p w:rsidR="00B43B42" w:rsidRDefault="00B43B42" w:rsidP="00022D80">
            <w:pPr>
              <w:jc w:val="both"/>
            </w:pPr>
          </w:p>
          <w:p w:rsidR="00B43B42" w:rsidRPr="00022D80" w:rsidRDefault="00B43B42" w:rsidP="00022D80">
            <w:pPr>
              <w:jc w:val="both"/>
            </w:pPr>
            <w:r w:rsidRPr="00022D80">
              <w:t>Поверхностные явления. Адсорбция</w:t>
            </w:r>
            <w:r>
              <w:t>.</w:t>
            </w:r>
          </w:p>
          <w:p w:rsidR="00B43B42" w:rsidRPr="00022D80" w:rsidRDefault="00B43B42" w:rsidP="004D2089"/>
        </w:tc>
        <w:tc>
          <w:tcPr>
            <w:tcW w:w="7976" w:type="dxa"/>
          </w:tcPr>
          <w:p w:rsidR="00B43B42" w:rsidRPr="0016397F" w:rsidRDefault="00B43B42" w:rsidP="00AF143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Поверхностные явления. Поверхностное натяжение жидкостей. Поверхностно-инактивные (ПИВ) и поверхностно-активные вещества (ПАВ). Смачивание. Растекание. Когезия. Адгезия. Флотация.</w:t>
            </w:r>
          </w:p>
          <w:p w:rsidR="00B43B42" w:rsidRPr="0016397F" w:rsidRDefault="00B43B42" w:rsidP="00AF143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Сорбция, сорбенты, сорбаты (сорбтивы). Основные сорбционные процессы: абсорбция, адсорбция, капиллярная конденсация, хемосорбция.</w:t>
            </w:r>
          </w:p>
          <w:p w:rsidR="00B43B42" w:rsidRPr="0016397F" w:rsidRDefault="00B43B42" w:rsidP="00AF143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Адсорбция на границах раздела жидкость – газ и твердое тело – раствор. Адсорбция на твердых адсорбентах.</w:t>
            </w:r>
          </w:p>
          <w:p w:rsidR="00B43B42" w:rsidRPr="0016397F" w:rsidRDefault="00B43B42" w:rsidP="00AF143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Адсорбция электролитов. Образование двойного электрического слоя. Избирательная адсорбция ионов. Правило Панета – Фаянса.</w:t>
            </w:r>
          </w:p>
          <w:p w:rsidR="00B43B42" w:rsidRDefault="00B43B42" w:rsidP="008924CF">
            <w:pPr>
              <w:shd w:val="clear" w:color="auto" w:fill="FFFFFF"/>
              <w:ind w:firstLine="608"/>
              <w:jc w:val="both"/>
            </w:pPr>
            <w:r w:rsidRPr="0016397F">
              <w:t>Ионообменная адсорбция (ионный обмен). Иониты (катиониты, аниониты, амфотерные иониты). Синтетические ионообменные смолы как адсорбенты, их физико-химическая характеристика.</w:t>
            </w:r>
          </w:p>
          <w:p w:rsidR="00B43B42" w:rsidRPr="0016397F" w:rsidRDefault="00B43B42" w:rsidP="0016397F">
            <w:pPr>
              <w:shd w:val="clear" w:color="auto" w:fill="FFFFFF"/>
              <w:ind w:firstLine="608"/>
              <w:jc w:val="both"/>
              <w:rPr>
                <w:color w:val="000000"/>
              </w:rPr>
            </w:pPr>
            <w:r w:rsidRPr="0016397F">
              <w:t>Сущность метода хроматографии.</w:t>
            </w:r>
          </w:p>
        </w:tc>
        <w:tc>
          <w:tcPr>
            <w:tcW w:w="1430" w:type="dxa"/>
            <w:vAlign w:val="center"/>
          </w:tcPr>
          <w:p w:rsidR="00B43B42" w:rsidRPr="00351B9B" w:rsidRDefault="00B43B42" w:rsidP="004D2089">
            <w:pPr>
              <w:jc w:val="center"/>
            </w:pPr>
            <w:r w:rsidRPr="00351B9B">
              <w:t>2</w:t>
            </w:r>
          </w:p>
          <w:p w:rsidR="00B43B42" w:rsidRPr="00351B9B" w:rsidRDefault="00B43B42" w:rsidP="00F018A7">
            <w:pPr>
              <w:jc w:val="center"/>
            </w:pPr>
            <w:r>
              <w:t>03.09.2024</w:t>
            </w:r>
          </w:p>
        </w:tc>
        <w:tc>
          <w:tcPr>
            <w:tcW w:w="1540" w:type="dxa"/>
          </w:tcPr>
          <w:p w:rsidR="00B43B42" w:rsidRPr="0016397F" w:rsidRDefault="00B43B42" w:rsidP="0007361D">
            <w:pPr>
              <w:jc w:val="center"/>
            </w:pPr>
          </w:p>
          <w:p w:rsidR="00B43B42" w:rsidRPr="0016397F" w:rsidRDefault="00B43B42" w:rsidP="0007361D">
            <w:pPr>
              <w:jc w:val="center"/>
            </w:pPr>
          </w:p>
          <w:p w:rsidR="00B43B42" w:rsidRDefault="00B43B42" w:rsidP="0007361D">
            <w:pPr>
              <w:jc w:val="center"/>
            </w:pPr>
          </w:p>
          <w:p w:rsidR="00B43B42" w:rsidRDefault="00B43B42" w:rsidP="0007361D">
            <w:pPr>
              <w:jc w:val="center"/>
            </w:pPr>
          </w:p>
          <w:p w:rsidR="00B43B42" w:rsidRPr="0016397F" w:rsidRDefault="00B43B42" w:rsidP="0007361D">
            <w:pPr>
              <w:jc w:val="center"/>
            </w:pPr>
          </w:p>
          <w:p w:rsidR="00B43B42" w:rsidRPr="0016397F" w:rsidRDefault="00B43B42" w:rsidP="0007361D">
            <w:pPr>
              <w:jc w:val="center"/>
            </w:pPr>
          </w:p>
          <w:p w:rsidR="00B43B42" w:rsidRPr="0016397F" w:rsidRDefault="00B43B42" w:rsidP="0007361D">
            <w:pPr>
              <w:jc w:val="center"/>
            </w:pPr>
            <w:r w:rsidRPr="0016397F">
              <w:t>Презентация</w:t>
            </w:r>
          </w:p>
          <w:p w:rsidR="00B43B42" w:rsidRPr="0016397F" w:rsidRDefault="00B43B42" w:rsidP="0007361D">
            <w:pPr>
              <w:jc w:val="center"/>
            </w:pPr>
          </w:p>
          <w:p w:rsidR="00B43B42" w:rsidRPr="0016397F" w:rsidRDefault="00B43B42" w:rsidP="0007361D">
            <w:pPr>
              <w:jc w:val="center"/>
            </w:pPr>
          </w:p>
        </w:tc>
        <w:tc>
          <w:tcPr>
            <w:tcW w:w="1540" w:type="dxa"/>
            <w:vAlign w:val="center"/>
          </w:tcPr>
          <w:p w:rsidR="00B43B42" w:rsidRPr="0016397F" w:rsidRDefault="00B43B42" w:rsidP="004D2089">
            <w:pPr>
              <w:jc w:val="center"/>
            </w:pPr>
            <w:r w:rsidRPr="0016397F">
              <w:t>проф.</w:t>
            </w:r>
          </w:p>
          <w:p w:rsidR="00B43B42" w:rsidRPr="0016397F" w:rsidRDefault="00B43B42" w:rsidP="004D2089">
            <w:pPr>
              <w:jc w:val="center"/>
            </w:pPr>
            <w:r w:rsidRPr="0016397F">
              <w:t>Роман С.В.</w:t>
            </w:r>
          </w:p>
        </w:tc>
      </w:tr>
      <w:tr w:rsidR="00B43B42" w:rsidRPr="0016397F" w:rsidTr="00A17729">
        <w:trPr>
          <w:cantSplit/>
          <w:trHeight w:val="1181"/>
        </w:trPr>
        <w:tc>
          <w:tcPr>
            <w:tcW w:w="548" w:type="dxa"/>
          </w:tcPr>
          <w:p w:rsidR="00B43B42" w:rsidRDefault="00B43B42" w:rsidP="004D2089"/>
          <w:p w:rsidR="00B43B42" w:rsidRDefault="00B43B42" w:rsidP="004D2089"/>
          <w:p w:rsidR="00B43B42" w:rsidRPr="004728E6" w:rsidRDefault="00B43B42" w:rsidP="004D2089">
            <w:r w:rsidRPr="004728E6">
              <w:t>2.</w:t>
            </w:r>
          </w:p>
        </w:tc>
        <w:tc>
          <w:tcPr>
            <w:tcW w:w="2254" w:type="dxa"/>
          </w:tcPr>
          <w:p w:rsidR="00B43B42" w:rsidRDefault="00B43B42" w:rsidP="00022D80">
            <w:pPr>
              <w:jc w:val="both"/>
            </w:pPr>
          </w:p>
          <w:p w:rsidR="00B43B42" w:rsidRDefault="00B43B42" w:rsidP="00022D80">
            <w:pPr>
              <w:jc w:val="both"/>
            </w:pPr>
          </w:p>
          <w:p w:rsidR="00B43B42" w:rsidRDefault="00B43B42" w:rsidP="00022D80">
            <w:pPr>
              <w:jc w:val="both"/>
            </w:pPr>
            <w:r w:rsidRPr="00022D80">
              <w:t>Классификация дисперсных систем.</w:t>
            </w:r>
          </w:p>
        </w:tc>
        <w:tc>
          <w:tcPr>
            <w:tcW w:w="7976" w:type="dxa"/>
          </w:tcPr>
          <w:p w:rsidR="00B43B42" w:rsidRPr="0016397F" w:rsidRDefault="00B43B42" w:rsidP="003A48E1">
            <w:pPr>
              <w:tabs>
                <w:tab w:val="num" w:pos="540"/>
              </w:tabs>
              <w:suppressAutoHyphens w:val="0"/>
              <w:ind w:firstLine="607"/>
              <w:jc w:val="both"/>
            </w:pPr>
            <w:r w:rsidRPr="0016397F">
              <w:t>Диспергирование. Дисперсная система. Коллоидная система. Особенности коллоидного состояния.</w:t>
            </w:r>
          </w:p>
          <w:p w:rsidR="00B43B42" w:rsidRPr="0016397F" w:rsidRDefault="00B43B42" w:rsidP="00AF143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Классификация дисперсных систем по размеру частиц (дисперсности)</w:t>
            </w:r>
            <w:r>
              <w:t xml:space="preserve">; по агрегатному состоянию фаз; </w:t>
            </w:r>
            <w:r w:rsidRPr="0016397F">
              <w:t>по наличию (отсутствию) взаимодействия между частицами дисперсной фазы; по степени взаимодействия дисперсной фазы с дисперсионной средой.</w:t>
            </w:r>
          </w:p>
        </w:tc>
        <w:tc>
          <w:tcPr>
            <w:tcW w:w="1430" w:type="dxa"/>
            <w:vAlign w:val="center"/>
          </w:tcPr>
          <w:p w:rsidR="00B43B42" w:rsidRPr="00351B9B" w:rsidRDefault="00B43B42" w:rsidP="003A48E1">
            <w:pPr>
              <w:jc w:val="center"/>
            </w:pPr>
            <w:r w:rsidRPr="00351B9B">
              <w:t>2</w:t>
            </w:r>
          </w:p>
          <w:p w:rsidR="00B43B42" w:rsidRPr="00351B9B" w:rsidRDefault="00B43B42" w:rsidP="003A48E1">
            <w:pPr>
              <w:jc w:val="center"/>
            </w:pPr>
            <w:r>
              <w:t>17</w:t>
            </w:r>
            <w:r w:rsidRPr="00351B9B">
              <w:t>.09.20</w:t>
            </w:r>
            <w:r>
              <w:t>24</w:t>
            </w:r>
          </w:p>
        </w:tc>
        <w:tc>
          <w:tcPr>
            <w:tcW w:w="1540" w:type="dxa"/>
          </w:tcPr>
          <w:p w:rsidR="00B43B42" w:rsidRDefault="00B43B42" w:rsidP="003A48E1">
            <w:pPr>
              <w:jc w:val="center"/>
            </w:pPr>
          </w:p>
          <w:p w:rsidR="00B43B42" w:rsidRDefault="00B43B42" w:rsidP="003A48E1">
            <w:pPr>
              <w:jc w:val="center"/>
            </w:pPr>
          </w:p>
          <w:p w:rsidR="00B43B42" w:rsidRPr="0016397F" w:rsidRDefault="00B43B42" w:rsidP="003A48E1">
            <w:pPr>
              <w:jc w:val="center"/>
            </w:pPr>
            <w:r w:rsidRPr="0016397F">
              <w:t>Презентация</w:t>
            </w:r>
          </w:p>
          <w:p w:rsidR="00B43B42" w:rsidRPr="0016397F" w:rsidRDefault="00B43B42" w:rsidP="0007361D">
            <w:pPr>
              <w:jc w:val="center"/>
            </w:pPr>
          </w:p>
        </w:tc>
        <w:tc>
          <w:tcPr>
            <w:tcW w:w="1540" w:type="dxa"/>
            <w:vAlign w:val="center"/>
          </w:tcPr>
          <w:p w:rsidR="00B43B42" w:rsidRPr="0016397F" w:rsidRDefault="00B43B42" w:rsidP="003A48E1">
            <w:pPr>
              <w:jc w:val="center"/>
            </w:pPr>
            <w:r w:rsidRPr="0016397F">
              <w:t>проф.</w:t>
            </w:r>
          </w:p>
          <w:p w:rsidR="00B43B42" w:rsidRPr="0016397F" w:rsidRDefault="00B43B42" w:rsidP="003A48E1">
            <w:pPr>
              <w:jc w:val="center"/>
            </w:pPr>
            <w:r w:rsidRPr="0016397F">
              <w:t>Роман С.В.</w:t>
            </w:r>
          </w:p>
        </w:tc>
      </w:tr>
      <w:tr w:rsidR="00B43B42" w:rsidRPr="0016397F" w:rsidTr="003A48E1">
        <w:trPr>
          <w:cantSplit/>
          <w:trHeight w:val="2149"/>
        </w:trPr>
        <w:tc>
          <w:tcPr>
            <w:tcW w:w="548" w:type="dxa"/>
            <w:vAlign w:val="center"/>
          </w:tcPr>
          <w:p w:rsidR="00B43B42" w:rsidRPr="004728E6" w:rsidRDefault="00B43B42" w:rsidP="004D2089">
            <w:pPr>
              <w:jc w:val="center"/>
            </w:pPr>
          </w:p>
        </w:tc>
        <w:tc>
          <w:tcPr>
            <w:tcW w:w="2254" w:type="dxa"/>
          </w:tcPr>
          <w:p w:rsidR="00B43B42" w:rsidRPr="00022D80" w:rsidRDefault="00B43B42" w:rsidP="004D2089">
            <w:pPr>
              <w:snapToGrid w:val="0"/>
            </w:pPr>
            <w:r w:rsidRPr="00022D80">
              <w:t>Особенности коллоидного состояния.</w:t>
            </w:r>
            <w:r>
              <w:t xml:space="preserve"> </w:t>
            </w:r>
            <w:r w:rsidRPr="00022D80">
              <w:t>Молекулярно-кинетические и реологические свойства коллоидных систем</w:t>
            </w:r>
          </w:p>
        </w:tc>
        <w:tc>
          <w:tcPr>
            <w:tcW w:w="7976" w:type="dxa"/>
            <w:vAlign w:val="center"/>
          </w:tcPr>
          <w:p w:rsidR="00B43B42" w:rsidRPr="0016397F" w:rsidRDefault="00B43B42" w:rsidP="00AF143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Молекулярно-кинетические свойства коллоидных систем. Броуновское движение. Диффузия. Седиментация в дисперсных системах. Осмотическое давление коллоидных растворов.</w:t>
            </w:r>
          </w:p>
          <w:p w:rsidR="00B43B42" w:rsidRPr="0016397F" w:rsidRDefault="00B43B42" w:rsidP="00AF1439">
            <w:pPr>
              <w:tabs>
                <w:tab w:val="num" w:pos="540"/>
              </w:tabs>
              <w:ind w:firstLine="608"/>
              <w:jc w:val="both"/>
            </w:pPr>
            <w:r w:rsidRPr="0016397F">
              <w:t>Реологические свойства коллоидных систем (вязкость и текучесть).</w:t>
            </w:r>
          </w:p>
        </w:tc>
        <w:tc>
          <w:tcPr>
            <w:tcW w:w="1430" w:type="dxa"/>
            <w:vAlign w:val="center"/>
          </w:tcPr>
          <w:p w:rsidR="00B43B42" w:rsidRPr="00351B9B" w:rsidRDefault="00B43B42" w:rsidP="00F018A7">
            <w:pPr>
              <w:jc w:val="center"/>
            </w:pPr>
          </w:p>
        </w:tc>
        <w:tc>
          <w:tcPr>
            <w:tcW w:w="1540" w:type="dxa"/>
          </w:tcPr>
          <w:p w:rsidR="00B43B42" w:rsidRPr="0016397F" w:rsidRDefault="00B43B42" w:rsidP="0007361D">
            <w:pPr>
              <w:jc w:val="center"/>
            </w:pPr>
          </w:p>
        </w:tc>
        <w:tc>
          <w:tcPr>
            <w:tcW w:w="1540" w:type="dxa"/>
            <w:vAlign w:val="center"/>
          </w:tcPr>
          <w:p w:rsidR="00B43B42" w:rsidRPr="0016397F" w:rsidRDefault="00B43B42" w:rsidP="00A25DBE">
            <w:pPr>
              <w:jc w:val="center"/>
            </w:pPr>
          </w:p>
        </w:tc>
      </w:tr>
      <w:tr w:rsidR="00B43B42" w:rsidRPr="0016397F" w:rsidTr="00A17729">
        <w:trPr>
          <w:cantSplit/>
          <w:trHeight w:val="343"/>
        </w:trPr>
        <w:tc>
          <w:tcPr>
            <w:tcW w:w="548" w:type="dxa"/>
            <w:vAlign w:val="center"/>
          </w:tcPr>
          <w:p w:rsidR="00B43B42" w:rsidRPr="004728E6" w:rsidRDefault="00B43B42" w:rsidP="009274D2">
            <w:pPr>
              <w:jc w:val="center"/>
            </w:pPr>
            <w:r>
              <w:t>3</w:t>
            </w:r>
          </w:p>
        </w:tc>
        <w:tc>
          <w:tcPr>
            <w:tcW w:w="2254" w:type="dxa"/>
          </w:tcPr>
          <w:p w:rsidR="00B43B42" w:rsidRPr="00022D80" w:rsidRDefault="00B43B42" w:rsidP="004D2089">
            <w:r w:rsidRPr="00022D80">
              <w:t>Электрический заряд коллоидных частиц. Электро</w:t>
            </w:r>
            <w:r>
              <w:softHyphen/>
            </w:r>
            <w:r w:rsidRPr="00022D80">
              <w:t>кинетические явления.</w:t>
            </w:r>
            <w:r w:rsidRPr="00022D80">
              <w:rPr>
                <w:bCs/>
                <w:color w:val="000000"/>
              </w:rPr>
              <w:t xml:space="preserve"> Оптические свойства коллоидных систем.</w:t>
            </w:r>
          </w:p>
        </w:tc>
        <w:tc>
          <w:tcPr>
            <w:tcW w:w="7976" w:type="dxa"/>
          </w:tcPr>
          <w:p w:rsidR="00B43B42" w:rsidRPr="0016397F" w:rsidRDefault="00B43B42" w:rsidP="00AF143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Строение коллоидных частиц лиофобных золей.</w:t>
            </w:r>
          </w:p>
          <w:p w:rsidR="00B43B42" w:rsidRDefault="00B43B42" w:rsidP="00AF143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Строение двойного электрического слоя (ДЭС) на границе раздела коллоидных частиц и дисперсионной среды. Потенциалы ДЭС.</w:t>
            </w:r>
          </w:p>
          <w:p w:rsidR="00B43B42" w:rsidRDefault="00B43B42" w:rsidP="003A48E1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 xml:space="preserve"> Электрофорез и электроосмос как основные электрокинетические явления. </w:t>
            </w:r>
          </w:p>
          <w:p w:rsidR="00B43B42" w:rsidRPr="008815B9" w:rsidRDefault="00B43B42" w:rsidP="003A48E1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Оптические свойства дисперсных систем.</w:t>
            </w:r>
            <w:r>
              <w:t xml:space="preserve"> </w:t>
            </w:r>
            <w:r w:rsidRPr="008815B9">
              <w:t>Дифракция. Опалесценция и флуоресценция.</w:t>
            </w:r>
          </w:p>
          <w:p w:rsidR="00B43B42" w:rsidRPr="0016397F" w:rsidRDefault="00B43B42" w:rsidP="00AF1439">
            <w:pPr>
              <w:tabs>
                <w:tab w:val="num" w:pos="540"/>
              </w:tabs>
              <w:suppressAutoHyphens w:val="0"/>
              <w:ind w:firstLine="608"/>
              <w:jc w:val="both"/>
            </w:pPr>
          </w:p>
          <w:p w:rsidR="00B43B42" w:rsidRPr="0016397F" w:rsidRDefault="00B43B42" w:rsidP="004D2089"/>
        </w:tc>
        <w:tc>
          <w:tcPr>
            <w:tcW w:w="1430" w:type="dxa"/>
            <w:vAlign w:val="center"/>
          </w:tcPr>
          <w:p w:rsidR="00B43B42" w:rsidRPr="00351B9B" w:rsidRDefault="00B43B42" w:rsidP="004D2089">
            <w:pPr>
              <w:jc w:val="center"/>
            </w:pPr>
            <w:r w:rsidRPr="00351B9B">
              <w:t>2</w:t>
            </w:r>
          </w:p>
          <w:p w:rsidR="00B43B42" w:rsidRPr="00351B9B" w:rsidRDefault="00B43B42" w:rsidP="004D2089">
            <w:pPr>
              <w:jc w:val="center"/>
            </w:pPr>
            <w:r>
              <w:t>01.10.2024</w:t>
            </w:r>
          </w:p>
          <w:p w:rsidR="00B43B42" w:rsidRPr="00351B9B" w:rsidRDefault="00B43B42" w:rsidP="00F018A7"/>
        </w:tc>
        <w:tc>
          <w:tcPr>
            <w:tcW w:w="1540" w:type="dxa"/>
          </w:tcPr>
          <w:p w:rsidR="00B43B42" w:rsidRPr="0016397F" w:rsidRDefault="00B43B42" w:rsidP="0007361D">
            <w:pPr>
              <w:jc w:val="center"/>
            </w:pPr>
          </w:p>
          <w:p w:rsidR="00B43B42" w:rsidRDefault="00B43B42" w:rsidP="0007361D">
            <w:pPr>
              <w:jc w:val="center"/>
            </w:pPr>
          </w:p>
          <w:p w:rsidR="00B43B42" w:rsidRDefault="00B43B42" w:rsidP="0007361D">
            <w:pPr>
              <w:jc w:val="center"/>
              <w:rPr>
                <w:sz w:val="12"/>
                <w:szCs w:val="12"/>
              </w:rPr>
            </w:pPr>
          </w:p>
          <w:p w:rsidR="00B43B42" w:rsidRDefault="00B43B42" w:rsidP="0007361D">
            <w:pPr>
              <w:jc w:val="center"/>
              <w:rPr>
                <w:sz w:val="12"/>
                <w:szCs w:val="12"/>
              </w:rPr>
            </w:pPr>
          </w:p>
          <w:p w:rsidR="00B43B42" w:rsidRPr="008815B9" w:rsidRDefault="00B43B42" w:rsidP="0007361D">
            <w:pPr>
              <w:jc w:val="center"/>
              <w:rPr>
                <w:sz w:val="12"/>
                <w:szCs w:val="12"/>
              </w:rPr>
            </w:pPr>
          </w:p>
          <w:p w:rsidR="00B43B42" w:rsidRPr="0016397F" w:rsidRDefault="00B43B42" w:rsidP="0007361D">
            <w:pPr>
              <w:jc w:val="center"/>
            </w:pPr>
            <w:r w:rsidRPr="0016397F">
              <w:t>Презентация</w:t>
            </w:r>
          </w:p>
          <w:p w:rsidR="00B43B42" w:rsidRPr="0016397F" w:rsidRDefault="00B43B42" w:rsidP="0007361D">
            <w:pPr>
              <w:jc w:val="center"/>
            </w:pPr>
          </w:p>
          <w:p w:rsidR="00B43B42" w:rsidRPr="0016397F" w:rsidRDefault="00B43B42" w:rsidP="0007361D">
            <w:pPr>
              <w:jc w:val="center"/>
            </w:pPr>
          </w:p>
        </w:tc>
        <w:tc>
          <w:tcPr>
            <w:tcW w:w="1540" w:type="dxa"/>
            <w:vAlign w:val="center"/>
          </w:tcPr>
          <w:p w:rsidR="00B43B42" w:rsidRPr="0016397F" w:rsidRDefault="00B43B42" w:rsidP="00A25DBE">
            <w:pPr>
              <w:jc w:val="center"/>
            </w:pPr>
            <w:r w:rsidRPr="0016397F">
              <w:t>проф.</w:t>
            </w:r>
          </w:p>
          <w:p w:rsidR="00B43B42" w:rsidRPr="0016397F" w:rsidRDefault="00B43B42" w:rsidP="00A25DBE">
            <w:pPr>
              <w:jc w:val="center"/>
            </w:pPr>
            <w:r w:rsidRPr="0016397F">
              <w:t>Роман С.В.</w:t>
            </w:r>
          </w:p>
        </w:tc>
      </w:tr>
      <w:tr w:rsidR="00B43B42" w:rsidRPr="0016397F" w:rsidTr="00A17729">
        <w:trPr>
          <w:cantSplit/>
          <w:trHeight w:val="343"/>
        </w:trPr>
        <w:tc>
          <w:tcPr>
            <w:tcW w:w="548" w:type="dxa"/>
            <w:vAlign w:val="center"/>
          </w:tcPr>
          <w:p w:rsidR="00B43B42" w:rsidRPr="004728E6" w:rsidRDefault="00B43B42" w:rsidP="009274D2">
            <w:pPr>
              <w:jc w:val="center"/>
            </w:pPr>
            <w:r>
              <w:t>4</w:t>
            </w:r>
            <w:r w:rsidRPr="004728E6">
              <w:t>.</w:t>
            </w:r>
          </w:p>
        </w:tc>
        <w:tc>
          <w:tcPr>
            <w:tcW w:w="2254" w:type="dxa"/>
          </w:tcPr>
          <w:p w:rsidR="00B43B42" w:rsidRDefault="00B43B42" w:rsidP="004D2089">
            <w:pPr>
              <w:rPr>
                <w:bCs/>
                <w:color w:val="000000"/>
              </w:rPr>
            </w:pPr>
          </w:p>
          <w:p w:rsidR="00B43B42" w:rsidRDefault="00B43B42" w:rsidP="004D2089">
            <w:pPr>
              <w:rPr>
                <w:bCs/>
                <w:color w:val="000000"/>
              </w:rPr>
            </w:pPr>
          </w:p>
          <w:p w:rsidR="00B43B42" w:rsidRDefault="00B43B42" w:rsidP="004D2089">
            <w:pPr>
              <w:rPr>
                <w:bCs/>
                <w:color w:val="000000"/>
              </w:rPr>
            </w:pPr>
          </w:p>
          <w:p w:rsidR="00B43B42" w:rsidRDefault="00B43B42" w:rsidP="004D2089">
            <w:pPr>
              <w:rPr>
                <w:bCs/>
                <w:color w:val="000000"/>
              </w:rPr>
            </w:pPr>
          </w:p>
          <w:p w:rsidR="00B43B42" w:rsidRDefault="00B43B42" w:rsidP="004D2089">
            <w:pPr>
              <w:rPr>
                <w:bCs/>
                <w:color w:val="000000"/>
              </w:rPr>
            </w:pPr>
          </w:p>
          <w:p w:rsidR="00B43B42" w:rsidRPr="00022D80" w:rsidRDefault="00B43B42" w:rsidP="004D2089">
            <w:r>
              <w:rPr>
                <w:bCs/>
                <w:color w:val="000000"/>
              </w:rPr>
              <w:t>М</w:t>
            </w:r>
            <w:r w:rsidRPr="00022D80">
              <w:rPr>
                <w:bCs/>
                <w:color w:val="000000"/>
              </w:rPr>
              <w:t xml:space="preserve">етоды получения </w:t>
            </w:r>
            <w:r>
              <w:rPr>
                <w:bCs/>
                <w:color w:val="000000"/>
              </w:rPr>
              <w:t xml:space="preserve">и очистки </w:t>
            </w:r>
            <w:r w:rsidRPr="00022D80">
              <w:rPr>
                <w:bCs/>
                <w:color w:val="000000"/>
              </w:rPr>
              <w:t xml:space="preserve">коллоидных систем. </w:t>
            </w:r>
          </w:p>
        </w:tc>
        <w:tc>
          <w:tcPr>
            <w:tcW w:w="7976" w:type="dxa"/>
          </w:tcPr>
          <w:p w:rsidR="00B43B42" w:rsidRPr="009A0753" w:rsidRDefault="00B43B42" w:rsidP="009A0753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9A0753">
              <w:t>Физические конденсационные методы получения коллоидных систем.</w:t>
            </w:r>
          </w:p>
          <w:p w:rsidR="00B43B42" w:rsidRDefault="00B43B42" w:rsidP="009A0753">
            <w:pPr>
              <w:ind w:firstLine="608"/>
              <w:jc w:val="both"/>
            </w:pPr>
            <w:r w:rsidRPr="009A0753">
              <w:t>Общая сущность химических конденсационных методов получения коллоидных систем.</w:t>
            </w:r>
            <w:r>
              <w:t xml:space="preserve"> </w:t>
            </w:r>
            <w:r w:rsidRPr="009A0753">
              <w:t>Реакции окисления, восстановления, гидролиза и двойного обмена как химические конденсационные методы получения коллоидных систем (примеры реакций и формул соответствующих мицелл).</w:t>
            </w:r>
          </w:p>
          <w:p w:rsidR="00B43B42" w:rsidRPr="009704BF" w:rsidRDefault="00B43B42" w:rsidP="003A48E1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9704BF">
              <w:t>Механическое диспергирование как метод получения коллоидных систем.</w:t>
            </w:r>
          </w:p>
          <w:p w:rsidR="00B43B42" w:rsidRPr="009704BF" w:rsidRDefault="00B43B42" w:rsidP="003A48E1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9704BF">
              <w:t>Адсорбционная пептизация, химическая пептизация, промывание осадка растворителем (дисперсионной средой) как физико-химические способы диспергационного получения коллоидных систем (сущность, примеры реакций и формулы соответствующих мицелл).</w:t>
            </w:r>
          </w:p>
          <w:p w:rsidR="00B43B42" w:rsidRDefault="00B43B42" w:rsidP="003A48E1">
            <w:pPr>
              <w:ind w:firstLine="608"/>
            </w:pPr>
            <w:r w:rsidRPr="0016397F">
              <w:t>Методы очистки коллоидных растворов.</w:t>
            </w:r>
          </w:p>
          <w:p w:rsidR="00B43B42" w:rsidRPr="0016397F" w:rsidRDefault="00B43B42" w:rsidP="009A0753">
            <w:pPr>
              <w:ind w:firstLine="608"/>
              <w:jc w:val="both"/>
            </w:pPr>
          </w:p>
        </w:tc>
        <w:tc>
          <w:tcPr>
            <w:tcW w:w="1430" w:type="dxa"/>
          </w:tcPr>
          <w:p w:rsidR="00B43B42" w:rsidRPr="00351B9B" w:rsidRDefault="00B43B42" w:rsidP="004D2089">
            <w:pPr>
              <w:jc w:val="center"/>
            </w:pPr>
          </w:p>
          <w:p w:rsidR="00B43B42" w:rsidRPr="00351B9B" w:rsidRDefault="00B43B42" w:rsidP="004D2089">
            <w:pPr>
              <w:jc w:val="center"/>
            </w:pPr>
          </w:p>
          <w:p w:rsidR="00B43B42" w:rsidRPr="00351B9B" w:rsidRDefault="00B43B42" w:rsidP="004D2089">
            <w:pPr>
              <w:jc w:val="center"/>
            </w:pPr>
          </w:p>
          <w:p w:rsidR="00B43B42" w:rsidRDefault="00B43B42" w:rsidP="004D2089">
            <w:pPr>
              <w:jc w:val="center"/>
            </w:pPr>
          </w:p>
          <w:p w:rsidR="00B43B42" w:rsidRPr="00351B9B" w:rsidRDefault="00B43B42" w:rsidP="004D2089">
            <w:pPr>
              <w:jc w:val="center"/>
            </w:pPr>
          </w:p>
          <w:p w:rsidR="00B43B42" w:rsidRPr="00351B9B" w:rsidRDefault="00B43B42" w:rsidP="004D2089">
            <w:pPr>
              <w:jc w:val="center"/>
              <w:rPr>
                <w:sz w:val="12"/>
                <w:szCs w:val="12"/>
              </w:rPr>
            </w:pPr>
          </w:p>
          <w:p w:rsidR="00B43B42" w:rsidRDefault="00B43B42" w:rsidP="004D2089">
            <w:pPr>
              <w:jc w:val="center"/>
            </w:pPr>
          </w:p>
          <w:p w:rsidR="00B43B42" w:rsidRPr="00351B9B" w:rsidRDefault="00B43B42" w:rsidP="004D2089">
            <w:pPr>
              <w:jc w:val="center"/>
            </w:pPr>
            <w:r w:rsidRPr="00351B9B">
              <w:t>2</w:t>
            </w:r>
          </w:p>
          <w:p w:rsidR="00B43B42" w:rsidRPr="00351B9B" w:rsidRDefault="00B43B42" w:rsidP="00E73B74">
            <w:pPr>
              <w:jc w:val="center"/>
            </w:pPr>
            <w:r>
              <w:t>15.10.2024</w:t>
            </w:r>
          </w:p>
        </w:tc>
        <w:tc>
          <w:tcPr>
            <w:tcW w:w="1540" w:type="dxa"/>
          </w:tcPr>
          <w:p w:rsidR="00B43B42" w:rsidRPr="0016397F" w:rsidRDefault="00B43B42" w:rsidP="0007361D">
            <w:pPr>
              <w:jc w:val="center"/>
            </w:pPr>
          </w:p>
          <w:p w:rsidR="00B43B42" w:rsidRPr="0016397F" w:rsidRDefault="00B43B42" w:rsidP="0007361D">
            <w:pPr>
              <w:jc w:val="center"/>
            </w:pPr>
          </w:p>
          <w:p w:rsidR="00B43B42" w:rsidRDefault="00B43B42" w:rsidP="0007361D">
            <w:pPr>
              <w:jc w:val="center"/>
            </w:pPr>
          </w:p>
          <w:p w:rsidR="00B43B42" w:rsidRDefault="00B43B42" w:rsidP="0007361D">
            <w:pPr>
              <w:jc w:val="center"/>
            </w:pPr>
          </w:p>
          <w:p w:rsidR="00B43B42" w:rsidRDefault="00B43B42" w:rsidP="0007361D">
            <w:pPr>
              <w:jc w:val="center"/>
            </w:pPr>
          </w:p>
          <w:p w:rsidR="00B43B42" w:rsidRDefault="00B43B42" w:rsidP="0007361D">
            <w:pPr>
              <w:jc w:val="center"/>
            </w:pPr>
          </w:p>
          <w:p w:rsidR="00B43B42" w:rsidRPr="0016397F" w:rsidRDefault="00B43B42" w:rsidP="0007361D">
            <w:pPr>
              <w:jc w:val="center"/>
            </w:pPr>
          </w:p>
          <w:p w:rsidR="00B43B42" w:rsidRPr="0016397F" w:rsidRDefault="00B43B42" w:rsidP="0007361D">
            <w:pPr>
              <w:jc w:val="center"/>
            </w:pPr>
            <w:r w:rsidRPr="0016397F">
              <w:t>Презентация</w:t>
            </w:r>
          </w:p>
          <w:p w:rsidR="00B43B42" w:rsidRPr="0016397F" w:rsidRDefault="00B43B42" w:rsidP="0007361D">
            <w:pPr>
              <w:jc w:val="center"/>
            </w:pPr>
          </w:p>
          <w:p w:rsidR="00B43B42" w:rsidRPr="0016397F" w:rsidRDefault="00B43B42" w:rsidP="0007361D">
            <w:pPr>
              <w:jc w:val="center"/>
            </w:pPr>
          </w:p>
        </w:tc>
        <w:tc>
          <w:tcPr>
            <w:tcW w:w="1540" w:type="dxa"/>
            <w:vAlign w:val="center"/>
          </w:tcPr>
          <w:p w:rsidR="00B43B42" w:rsidRPr="0016397F" w:rsidRDefault="00B43B42" w:rsidP="00A25DBE">
            <w:pPr>
              <w:jc w:val="center"/>
            </w:pPr>
            <w:r w:rsidRPr="0016397F">
              <w:t>проф.</w:t>
            </w:r>
          </w:p>
          <w:p w:rsidR="00B43B42" w:rsidRPr="0016397F" w:rsidRDefault="00B43B42" w:rsidP="00A25DBE">
            <w:pPr>
              <w:jc w:val="center"/>
            </w:pPr>
            <w:r w:rsidRPr="0016397F">
              <w:t>Роман С.В.</w:t>
            </w:r>
          </w:p>
        </w:tc>
      </w:tr>
      <w:tr w:rsidR="00B43B42" w:rsidRPr="0016397F" w:rsidTr="0016397F">
        <w:trPr>
          <w:cantSplit/>
          <w:trHeight w:val="1071"/>
        </w:trPr>
        <w:tc>
          <w:tcPr>
            <w:tcW w:w="548" w:type="dxa"/>
            <w:vAlign w:val="center"/>
          </w:tcPr>
          <w:p w:rsidR="00B43B42" w:rsidRPr="004728E6" w:rsidRDefault="00B43B42" w:rsidP="009274D2">
            <w:pPr>
              <w:jc w:val="center"/>
            </w:pPr>
            <w:r>
              <w:t>5.</w:t>
            </w:r>
          </w:p>
        </w:tc>
        <w:tc>
          <w:tcPr>
            <w:tcW w:w="2254" w:type="dxa"/>
          </w:tcPr>
          <w:p w:rsidR="00B43B42" w:rsidRDefault="00B43B42" w:rsidP="004D2089"/>
          <w:p w:rsidR="00B43B42" w:rsidRDefault="00B43B42" w:rsidP="004D2089"/>
          <w:p w:rsidR="00B43B42" w:rsidRDefault="00B43B42" w:rsidP="004D2089"/>
          <w:p w:rsidR="00B43B42" w:rsidRDefault="00B43B42" w:rsidP="004D2089"/>
          <w:p w:rsidR="00B43B42" w:rsidRPr="00022D80" w:rsidRDefault="00B43B42" w:rsidP="003A48E1">
            <w:r w:rsidRPr="00022D80">
              <w:t>Устойчивость и коагуляция коллоидных систем</w:t>
            </w:r>
            <w:r>
              <w:t>.</w:t>
            </w:r>
            <w:r w:rsidRPr="00022D80">
              <w:t xml:space="preserve"> Отдельные классы коллоидных систем. Поверхностно-активные</w:t>
            </w:r>
            <w:r>
              <w:t xml:space="preserve"> </w:t>
            </w:r>
            <w:r w:rsidRPr="00022D80">
              <w:t>вещества. Эмульсии.</w:t>
            </w:r>
          </w:p>
          <w:p w:rsidR="00B43B42" w:rsidRPr="00022D80" w:rsidRDefault="00B43B42" w:rsidP="004D2089"/>
        </w:tc>
        <w:tc>
          <w:tcPr>
            <w:tcW w:w="7976" w:type="dxa"/>
          </w:tcPr>
          <w:p w:rsidR="00B43B42" w:rsidRPr="008815B9" w:rsidRDefault="00B43B42" w:rsidP="008815B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8815B9">
              <w:t xml:space="preserve">Виды </w:t>
            </w:r>
            <w:r>
              <w:t xml:space="preserve">и факторы </w:t>
            </w:r>
            <w:r w:rsidRPr="008815B9">
              <w:t xml:space="preserve">устойчивости коллоидных систем. </w:t>
            </w:r>
          </w:p>
          <w:p w:rsidR="00B43B42" w:rsidRPr="008815B9" w:rsidRDefault="00B43B42" w:rsidP="008815B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8815B9">
              <w:t>Коагуляция гидрофобных золей и факторы, её вызывающие.</w:t>
            </w:r>
          </w:p>
          <w:p w:rsidR="00B43B42" w:rsidRPr="008815B9" w:rsidRDefault="00B43B42" w:rsidP="008815B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8815B9">
              <w:t xml:space="preserve">Правило Шульце – Гарди. Порог коагуляции. Коагулирующая способность. </w:t>
            </w:r>
          </w:p>
          <w:p w:rsidR="00B43B42" w:rsidRPr="008815B9" w:rsidRDefault="00B43B42" w:rsidP="008815B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>
              <w:t>С</w:t>
            </w:r>
            <w:r w:rsidRPr="008815B9">
              <w:t xml:space="preserve">ущность механизмов концентрационной и нейтрализационной </w:t>
            </w:r>
            <w:r>
              <w:t>коагуляции золей.</w:t>
            </w:r>
          </w:p>
          <w:p w:rsidR="00B43B42" w:rsidRPr="008815B9" w:rsidRDefault="00B43B42" w:rsidP="008815B9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>
              <w:t>В</w:t>
            </w:r>
            <w:r w:rsidRPr="008815B9">
              <w:t>лияние заряда иона-коагулят</w:t>
            </w:r>
            <w:r>
              <w:t>ора индифферентного электролита. В</w:t>
            </w:r>
            <w:r w:rsidRPr="008815B9">
              <w:t>лияние неиндиффе</w:t>
            </w:r>
            <w:r>
              <w:t>рентного электролита на электро</w:t>
            </w:r>
            <w:r w:rsidRPr="008815B9">
              <w:t>кинетический потенциал двойного электрического слоя.</w:t>
            </w:r>
            <w:r>
              <w:t xml:space="preserve"> В</w:t>
            </w:r>
            <w:r w:rsidRPr="008815B9">
              <w:t>лияние размера иона-коагулятора индифферентного электролита на его коагулирующую способность.</w:t>
            </w:r>
          </w:p>
          <w:p w:rsidR="00B43B42" w:rsidRDefault="00B43B42" w:rsidP="003A48E1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8815B9">
              <w:t>Взаимная коагуляция коллоидов. Примеры.</w:t>
            </w:r>
            <w:r w:rsidRPr="0016397F">
              <w:t xml:space="preserve"> </w:t>
            </w:r>
          </w:p>
          <w:p w:rsidR="00B43B42" w:rsidRPr="0016397F" w:rsidRDefault="00B43B42" w:rsidP="003A48E1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Отдельные классы коллоидных систем. Классификация и общая характеристика ПАВ. Мицеллярные растворы ПАВ. Критическая концентрация мицеллообразования (ККМ). Солюбилизация.</w:t>
            </w:r>
          </w:p>
          <w:p w:rsidR="00B43B42" w:rsidRPr="0016397F" w:rsidRDefault="00B43B42" w:rsidP="003A48E1">
            <w:pPr>
              <w:ind w:firstLine="608"/>
            </w:pPr>
            <w:r w:rsidRPr="0016397F">
              <w:t>Микрогетерогенные системы. Эмульсии. Классификация эмульсий. Методы определения типа эмульсий. Устойчивость эмульсий. Эмульгаторы и механизм их действия. Требования, предъявляемые к эмульгаторам. Обращение фаз эмульсий. Методы эмульгирования и деэмульгирования.</w:t>
            </w:r>
          </w:p>
        </w:tc>
        <w:tc>
          <w:tcPr>
            <w:tcW w:w="1430" w:type="dxa"/>
          </w:tcPr>
          <w:p w:rsidR="00B43B42" w:rsidRPr="00351B9B" w:rsidRDefault="00B43B42" w:rsidP="004D2089">
            <w:pPr>
              <w:jc w:val="center"/>
            </w:pPr>
          </w:p>
          <w:p w:rsidR="00B43B42" w:rsidRPr="00351B9B" w:rsidRDefault="00B43B42" w:rsidP="004D2089">
            <w:pPr>
              <w:jc w:val="center"/>
            </w:pPr>
          </w:p>
          <w:p w:rsidR="00B43B42" w:rsidRPr="00351B9B" w:rsidRDefault="00B43B42" w:rsidP="004D2089">
            <w:pPr>
              <w:jc w:val="center"/>
            </w:pPr>
          </w:p>
          <w:p w:rsidR="00B43B42" w:rsidRDefault="00B43B42" w:rsidP="004D2089">
            <w:pPr>
              <w:jc w:val="center"/>
            </w:pPr>
          </w:p>
          <w:p w:rsidR="00B43B42" w:rsidRDefault="00B43B42" w:rsidP="004D2089">
            <w:pPr>
              <w:jc w:val="center"/>
            </w:pPr>
          </w:p>
          <w:p w:rsidR="00B43B42" w:rsidRDefault="00B43B42" w:rsidP="004D2089">
            <w:pPr>
              <w:jc w:val="center"/>
            </w:pPr>
          </w:p>
          <w:p w:rsidR="00B43B42" w:rsidRDefault="00B43B42" w:rsidP="004D2089">
            <w:pPr>
              <w:jc w:val="center"/>
            </w:pPr>
          </w:p>
          <w:p w:rsidR="00B43B42" w:rsidRPr="00351B9B" w:rsidRDefault="00B43B42" w:rsidP="004D2089">
            <w:pPr>
              <w:jc w:val="center"/>
            </w:pPr>
          </w:p>
          <w:p w:rsidR="00B43B42" w:rsidRDefault="00B43B42" w:rsidP="004D2089">
            <w:pPr>
              <w:jc w:val="center"/>
              <w:rPr>
                <w:sz w:val="12"/>
                <w:szCs w:val="12"/>
              </w:rPr>
            </w:pPr>
          </w:p>
          <w:p w:rsidR="00B43B42" w:rsidRPr="00351B9B" w:rsidRDefault="00B43B42" w:rsidP="004D2089">
            <w:pPr>
              <w:jc w:val="center"/>
              <w:rPr>
                <w:sz w:val="12"/>
                <w:szCs w:val="12"/>
              </w:rPr>
            </w:pPr>
          </w:p>
          <w:p w:rsidR="00B43B42" w:rsidRPr="00351B9B" w:rsidRDefault="00B43B42" w:rsidP="004D2089">
            <w:pPr>
              <w:jc w:val="center"/>
            </w:pPr>
            <w:r w:rsidRPr="00351B9B">
              <w:t>2</w:t>
            </w:r>
          </w:p>
          <w:p w:rsidR="00B43B42" w:rsidRPr="00351B9B" w:rsidRDefault="00B43B42" w:rsidP="004D2089">
            <w:pPr>
              <w:jc w:val="center"/>
            </w:pPr>
            <w:r>
              <w:t>29.10.2024</w:t>
            </w:r>
          </w:p>
        </w:tc>
        <w:tc>
          <w:tcPr>
            <w:tcW w:w="1540" w:type="dxa"/>
          </w:tcPr>
          <w:p w:rsidR="00B43B42" w:rsidRDefault="00B43B42" w:rsidP="00A17729">
            <w:pPr>
              <w:jc w:val="center"/>
            </w:pPr>
          </w:p>
          <w:p w:rsidR="00B43B42" w:rsidRDefault="00B43B42" w:rsidP="00A17729">
            <w:pPr>
              <w:jc w:val="center"/>
            </w:pPr>
          </w:p>
          <w:p w:rsidR="00B43B42" w:rsidRDefault="00B43B42" w:rsidP="00A17729">
            <w:pPr>
              <w:jc w:val="center"/>
            </w:pPr>
          </w:p>
          <w:p w:rsidR="00B43B42" w:rsidRDefault="00B43B42" w:rsidP="00A17729">
            <w:pPr>
              <w:jc w:val="center"/>
            </w:pPr>
          </w:p>
          <w:p w:rsidR="00B43B42" w:rsidRDefault="00B43B42" w:rsidP="00A17729">
            <w:pPr>
              <w:jc w:val="center"/>
            </w:pPr>
          </w:p>
          <w:p w:rsidR="00B43B42" w:rsidRDefault="00B43B42" w:rsidP="00A17729">
            <w:pPr>
              <w:jc w:val="center"/>
            </w:pPr>
          </w:p>
          <w:p w:rsidR="00B43B42" w:rsidRDefault="00B43B42" w:rsidP="00A17729">
            <w:pPr>
              <w:jc w:val="center"/>
            </w:pPr>
          </w:p>
          <w:p w:rsidR="00B43B42" w:rsidRDefault="00B43B42" w:rsidP="00A17729">
            <w:pPr>
              <w:jc w:val="center"/>
            </w:pPr>
          </w:p>
          <w:p w:rsidR="00B43B42" w:rsidRDefault="00B43B42" w:rsidP="00A17729">
            <w:pPr>
              <w:jc w:val="center"/>
            </w:pPr>
          </w:p>
          <w:p w:rsidR="00B43B42" w:rsidRDefault="00B43B42" w:rsidP="00A17729">
            <w:pPr>
              <w:jc w:val="center"/>
            </w:pPr>
          </w:p>
          <w:p w:rsidR="00B43B42" w:rsidRPr="0016397F" w:rsidRDefault="00B43B42" w:rsidP="00A17729">
            <w:pPr>
              <w:jc w:val="center"/>
            </w:pPr>
            <w:r w:rsidRPr="0016397F">
              <w:t>Презентация</w:t>
            </w:r>
          </w:p>
          <w:p w:rsidR="00B43B42" w:rsidRPr="0016397F" w:rsidRDefault="00B43B42" w:rsidP="0007361D">
            <w:pPr>
              <w:jc w:val="center"/>
            </w:pPr>
          </w:p>
        </w:tc>
        <w:tc>
          <w:tcPr>
            <w:tcW w:w="1540" w:type="dxa"/>
            <w:vAlign w:val="center"/>
          </w:tcPr>
          <w:p w:rsidR="00B43B42" w:rsidRPr="0016397F" w:rsidRDefault="00B43B42" w:rsidP="00A17729">
            <w:pPr>
              <w:jc w:val="center"/>
            </w:pPr>
            <w:r w:rsidRPr="0016397F">
              <w:t>проф.</w:t>
            </w:r>
          </w:p>
          <w:p w:rsidR="00B43B42" w:rsidRPr="0016397F" w:rsidRDefault="00B43B42" w:rsidP="00A17729">
            <w:pPr>
              <w:jc w:val="center"/>
            </w:pPr>
            <w:r w:rsidRPr="0016397F">
              <w:t>Роман С.В.</w:t>
            </w:r>
          </w:p>
        </w:tc>
      </w:tr>
      <w:tr w:rsidR="00B43B42" w:rsidRPr="0016397F" w:rsidTr="0016397F">
        <w:trPr>
          <w:cantSplit/>
          <w:trHeight w:val="2250"/>
        </w:trPr>
        <w:tc>
          <w:tcPr>
            <w:tcW w:w="548" w:type="dxa"/>
            <w:vAlign w:val="center"/>
          </w:tcPr>
          <w:p w:rsidR="00B43B42" w:rsidRDefault="00B43B42" w:rsidP="009274D2">
            <w:pPr>
              <w:jc w:val="center"/>
            </w:pPr>
            <w:r>
              <w:t>6.</w:t>
            </w:r>
          </w:p>
        </w:tc>
        <w:tc>
          <w:tcPr>
            <w:tcW w:w="2254" w:type="dxa"/>
          </w:tcPr>
          <w:p w:rsidR="00B43B42" w:rsidRDefault="00B43B42" w:rsidP="00022D80"/>
          <w:p w:rsidR="00B43B42" w:rsidRDefault="00B43B42" w:rsidP="00022D80"/>
          <w:p w:rsidR="00B43B42" w:rsidRPr="00010BB4" w:rsidRDefault="00B43B42" w:rsidP="00022D80">
            <w:pPr>
              <w:rPr>
                <w:sz w:val="12"/>
                <w:szCs w:val="12"/>
              </w:rPr>
            </w:pPr>
          </w:p>
          <w:p w:rsidR="00B43B42" w:rsidRPr="00022D80" w:rsidRDefault="00B43B42" w:rsidP="00022D80">
            <w:r w:rsidRPr="00022D80">
              <w:t>Высокомолекуляр</w:t>
            </w:r>
            <w:r>
              <w:softHyphen/>
            </w:r>
            <w:r w:rsidRPr="00022D80">
              <w:t>ные вещества и их растворы.</w:t>
            </w:r>
          </w:p>
          <w:p w:rsidR="00B43B42" w:rsidRPr="00022D80" w:rsidRDefault="00B43B42" w:rsidP="004D2089"/>
        </w:tc>
        <w:tc>
          <w:tcPr>
            <w:tcW w:w="7976" w:type="dxa"/>
          </w:tcPr>
          <w:p w:rsidR="00B43B42" w:rsidRPr="0016397F" w:rsidRDefault="00B43B42" w:rsidP="0016397F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>Растворы высокомолекулярных веществ (ВМВ): отличие и сходство с коллоидными системами. Классификация ВМВ. Структура, форма и гибкость макромолекул. Фазовые состояния ВМВ.</w:t>
            </w:r>
          </w:p>
          <w:p w:rsidR="00B43B42" w:rsidRPr="0016397F" w:rsidRDefault="00B43B42" w:rsidP="0016397F">
            <w:pPr>
              <w:tabs>
                <w:tab w:val="num" w:pos="540"/>
              </w:tabs>
              <w:suppressAutoHyphens w:val="0"/>
              <w:ind w:firstLine="608"/>
              <w:jc w:val="both"/>
            </w:pPr>
            <w:r w:rsidRPr="0016397F">
              <w:t xml:space="preserve">Свойства растворов ВМВ. Набухание. Высаливание. ВМВ как полиэлектролиты (на примере белков); изоэлектрическая точка. Коацервация. Осмотическое давление растворов ВМВ (молекулярных коллоидов). Вязкость. </w:t>
            </w:r>
          </w:p>
          <w:p w:rsidR="00B43B42" w:rsidRPr="0016397F" w:rsidRDefault="00B43B42" w:rsidP="0016397F">
            <w:pPr>
              <w:ind w:firstLine="608"/>
            </w:pPr>
            <w:r w:rsidRPr="0016397F">
              <w:t>Структурированные системы: гели и студни. Синерезис.</w:t>
            </w:r>
          </w:p>
        </w:tc>
        <w:tc>
          <w:tcPr>
            <w:tcW w:w="1430" w:type="dxa"/>
          </w:tcPr>
          <w:p w:rsidR="00B43B42" w:rsidRPr="00351B9B" w:rsidRDefault="00B43B42" w:rsidP="004D2089">
            <w:pPr>
              <w:jc w:val="center"/>
            </w:pPr>
          </w:p>
          <w:p w:rsidR="00B43B42" w:rsidRPr="00351B9B" w:rsidRDefault="00B43B42" w:rsidP="004D2089">
            <w:pPr>
              <w:jc w:val="center"/>
            </w:pPr>
          </w:p>
          <w:p w:rsidR="00B43B42" w:rsidRPr="00351B9B" w:rsidRDefault="00B43B42" w:rsidP="004D2089">
            <w:pPr>
              <w:jc w:val="center"/>
            </w:pPr>
          </w:p>
          <w:p w:rsidR="00B43B42" w:rsidRPr="00351B9B" w:rsidRDefault="00B43B42" w:rsidP="004D2089">
            <w:pPr>
              <w:jc w:val="center"/>
            </w:pPr>
            <w:r w:rsidRPr="00351B9B">
              <w:t>2</w:t>
            </w:r>
          </w:p>
          <w:p w:rsidR="00B43B42" w:rsidRPr="00351B9B" w:rsidRDefault="00B43B42" w:rsidP="004D2089">
            <w:pPr>
              <w:jc w:val="center"/>
            </w:pPr>
            <w:r>
              <w:t>12.11.2024</w:t>
            </w:r>
          </w:p>
        </w:tc>
        <w:tc>
          <w:tcPr>
            <w:tcW w:w="1540" w:type="dxa"/>
          </w:tcPr>
          <w:p w:rsidR="00B43B42" w:rsidRDefault="00B43B42" w:rsidP="00A17729">
            <w:pPr>
              <w:jc w:val="center"/>
            </w:pPr>
          </w:p>
          <w:p w:rsidR="00B43B42" w:rsidRDefault="00B43B42" w:rsidP="00A17729">
            <w:pPr>
              <w:jc w:val="center"/>
            </w:pPr>
          </w:p>
          <w:p w:rsidR="00B43B42" w:rsidRDefault="00B43B42" w:rsidP="00A17729">
            <w:pPr>
              <w:jc w:val="center"/>
            </w:pPr>
          </w:p>
          <w:p w:rsidR="00B43B42" w:rsidRPr="00241033" w:rsidRDefault="00B43B42" w:rsidP="00A17729">
            <w:pPr>
              <w:jc w:val="center"/>
              <w:rPr>
                <w:sz w:val="12"/>
                <w:szCs w:val="12"/>
              </w:rPr>
            </w:pPr>
          </w:p>
          <w:p w:rsidR="00B43B42" w:rsidRPr="0016397F" w:rsidRDefault="00B43B42" w:rsidP="00A17729">
            <w:pPr>
              <w:jc w:val="center"/>
            </w:pPr>
            <w:r w:rsidRPr="0016397F">
              <w:t>Презентация</w:t>
            </w:r>
          </w:p>
          <w:p w:rsidR="00B43B42" w:rsidRPr="0016397F" w:rsidRDefault="00B43B42" w:rsidP="0007361D">
            <w:pPr>
              <w:jc w:val="center"/>
            </w:pPr>
          </w:p>
        </w:tc>
        <w:tc>
          <w:tcPr>
            <w:tcW w:w="1540" w:type="dxa"/>
            <w:vAlign w:val="center"/>
          </w:tcPr>
          <w:p w:rsidR="00B43B42" w:rsidRPr="0016397F" w:rsidRDefault="00B43B42" w:rsidP="00A17729">
            <w:pPr>
              <w:jc w:val="center"/>
            </w:pPr>
            <w:r w:rsidRPr="0016397F">
              <w:t>проф.</w:t>
            </w:r>
          </w:p>
          <w:p w:rsidR="00B43B42" w:rsidRPr="0016397F" w:rsidRDefault="00B43B42" w:rsidP="00A17729">
            <w:pPr>
              <w:jc w:val="center"/>
            </w:pPr>
            <w:r w:rsidRPr="0016397F">
              <w:t>Роман С.В.</w:t>
            </w:r>
          </w:p>
        </w:tc>
      </w:tr>
      <w:tr w:rsidR="00B43B42" w:rsidRPr="004728E6" w:rsidTr="00A17729">
        <w:trPr>
          <w:cantSplit/>
          <w:trHeight w:val="343"/>
        </w:trPr>
        <w:tc>
          <w:tcPr>
            <w:tcW w:w="10778" w:type="dxa"/>
            <w:gridSpan w:val="3"/>
            <w:vAlign w:val="center"/>
          </w:tcPr>
          <w:p w:rsidR="00B43B42" w:rsidRPr="004728E6" w:rsidRDefault="00B43B42" w:rsidP="004D2089">
            <w:pPr>
              <w:rPr>
                <w:b/>
              </w:rPr>
            </w:pPr>
            <w:r w:rsidRPr="004728E6">
              <w:rPr>
                <w:b/>
              </w:rPr>
              <w:t xml:space="preserve">                                                                                                                       </w:t>
            </w:r>
            <w:r>
              <w:rPr>
                <w:b/>
              </w:rPr>
              <w:t xml:space="preserve">                            </w:t>
            </w:r>
            <w:r w:rsidRPr="004728E6">
              <w:rPr>
                <w:b/>
              </w:rPr>
              <w:t xml:space="preserve">Всего </w:t>
            </w:r>
            <w:r>
              <w:rPr>
                <w:b/>
              </w:rPr>
              <w:t>часов</w:t>
            </w:r>
            <w:r w:rsidRPr="004728E6">
              <w:rPr>
                <w:b/>
              </w:rPr>
              <w:t>:</w:t>
            </w:r>
          </w:p>
        </w:tc>
        <w:tc>
          <w:tcPr>
            <w:tcW w:w="4510" w:type="dxa"/>
            <w:gridSpan w:val="3"/>
          </w:tcPr>
          <w:p w:rsidR="00B43B42" w:rsidRPr="004728E6" w:rsidRDefault="00B43B42" w:rsidP="00F018A7">
            <w:pPr>
              <w:rPr>
                <w:b/>
              </w:rPr>
            </w:pPr>
            <w:r>
              <w:t xml:space="preserve">     </w:t>
            </w:r>
            <w:r w:rsidRPr="004728E6">
              <w:t xml:space="preserve">  </w:t>
            </w:r>
            <w:r>
              <w:rPr>
                <w:b/>
              </w:rPr>
              <w:t>12</w:t>
            </w:r>
            <w:r w:rsidRPr="004728E6">
              <w:rPr>
                <w:b/>
              </w:rPr>
              <w:t xml:space="preserve"> </w:t>
            </w:r>
          </w:p>
        </w:tc>
      </w:tr>
    </w:tbl>
    <w:p w:rsidR="00B43B42" w:rsidRPr="004728E6" w:rsidRDefault="00B43B42" w:rsidP="009274D2">
      <w:pPr>
        <w:ind w:left="732" w:firstLine="168"/>
        <w:jc w:val="both"/>
        <w:rPr>
          <w:sz w:val="22"/>
          <w:szCs w:val="22"/>
        </w:rPr>
      </w:pPr>
    </w:p>
    <w:tbl>
      <w:tblPr>
        <w:tblW w:w="15178" w:type="dxa"/>
        <w:tblLayout w:type="fixed"/>
        <w:tblLook w:val="00A0"/>
      </w:tblPr>
      <w:tblGrid>
        <w:gridCol w:w="7388"/>
        <w:gridCol w:w="7790"/>
      </w:tblGrid>
      <w:tr w:rsidR="00B43B42" w:rsidRPr="004728E6" w:rsidTr="00241033">
        <w:tc>
          <w:tcPr>
            <w:tcW w:w="7388" w:type="dxa"/>
          </w:tcPr>
          <w:p w:rsidR="00B43B42" w:rsidRPr="004728E6" w:rsidRDefault="00B43B42" w:rsidP="0036294A">
            <w:pPr>
              <w:jc w:val="center"/>
            </w:pPr>
            <w:r w:rsidRPr="004728E6">
              <w:rPr>
                <w:sz w:val="22"/>
                <w:szCs w:val="22"/>
              </w:rPr>
              <w:t xml:space="preserve">Утверждено на заседании кафедры </w:t>
            </w:r>
          </w:p>
          <w:p w:rsidR="00B43B42" w:rsidRPr="004728E6" w:rsidRDefault="00B43B42" w:rsidP="0036294A">
            <w:pPr>
              <w:jc w:val="center"/>
            </w:pPr>
            <w:r w:rsidRPr="004728E6">
              <w:rPr>
                <w:sz w:val="22"/>
                <w:szCs w:val="22"/>
              </w:rPr>
              <w:t>фармацевтической химии и фармакогнозии</w:t>
            </w:r>
          </w:p>
          <w:p w:rsidR="00B43B42" w:rsidRPr="004728E6" w:rsidRDefault="00B43B42" w:rsidP="0036294A">
            <w:pPr>
              <w:jc w:val="center"/>
            </w:pPr>
            <w:r w:rsidRPr="004728E6">
              <w:rPr>
                <w:sz w:val="22"/>
                <w:szCs w:val="22"/>
              </w:rPr>
              <w:t xml:space="preserve">   “___ ”____________  20__ г.   </w:t>
            </w:r>
          </w:p>
          <w:p w:rsidR="00B43B42" w:rsidRPr="004728E6" w:rsidRDefault="00B43B42" w:rsidP="0036294A">
            <w:pPr>
              <w:jc w:val="center"/>
            </w:pPr>
            <w:r w:rsidRPr="004728E6">
              <w:rPr>
                <w:sz w:val="22"/>
                <w:szCs w:val="22"/>
              </w:rPr>
              <w:t xml:space="preserve">Зав. кафедрой </w:t>
            </w:r>
            <w:r>
              <w:rPr>
                <w:sz w:val="22"/>
                <w:szCs w:val="22"/>
              </w:rPr>
              <w:t>к</w:t>
            </w:r>
            <w:r w:rsidRPr="004728E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мед</w:t>
            </w:r>
            <w:r w:rsidRPr="004728E6">
              <w:rPr>
                <w:sz w:val="22"/>
                <w:szCs w:val="22"/>
              </w:rPr>
              <w:t xml:space="preserve">.н., </w:t>
            </w:r>
            <w:r>
              <w:rPr>
                <w:sz w:val="22"/>
                <w:szCs w:val="22"/>
              </w:rPr>
              <w:t>доц</w:t>
            </w:r>
            <w:r w:rsidRPr="004728E6">
              <w:rPr>
                <w:sz w:val="22"/>
                <w:szCs w:val="22"/>
              </w:rPr>
              <w:t xml:space="preserve">. _______________ </w:t>
            </w:r>
            <w:r>
              <w:rPr>
                <w:sz w:val="22"/>
                <w:szCs w:val="22"/>
              </w:rPr>
              <w:t>Деменко А.В.</w:t>
            </w:r>
            <w:r w:rsidRPr="004728E6">
              <w:rPr>
                <w:sz w:val="22"/>
                <w:szCs w:val="22"/>
              </w:rPr>
              <w:t xml:space="preserve">     </w:t>
            </w:r>
          </w:p>
          <w:p w:rsidR="00B43B42" w:rsidRPr="004728E6" w:rsidRDefault="00B43B42" w:rsidP="0036294A">
            <w:pPr>
              <w:rPr>
                <w:i/>
              </w:rPr>
            </w:pPr>
            <w:r w:rsidRPr="004728E6">
              <w:rPr>
                <w:i/>
                <w:sz w:val="22"/>
                <w:szCs w:val="22"/>
              </w:rPr>
              <w:t xml:space="preserve">                                                              (подпись)                  (ФИО)</w:t>
            </w:r>
          </w:p>
          <w:p w:rsidR="00B43B42" w:rsidRPr="004728E6" w:rsidRDefault="00B43B42" w:rsidP="0036294A">
            <w:pPr>
              <w:jc w:val="center"/>
            </w:pPr>
          </w:p>
        </w:tc>
        <w:tc>
          <w:tcPr>
            <w:tcW w:w="7790" w:type="dxa"/>
          </w:tcPr>
          <w:p w:rsidR="00B43B42" w:rsidRPr="004728E6" w:rsidRDefault="00B43B42" w:rsidP="0036294A">
            <w:pPr>
              <w:jc w:val="center"/>
            </w:pPr>
            <w:r w:rsidRPr="004728E6">
              <w:rPr>
                <w:sz w:val="22"/>
                <w:szCs w:val="22"/>
              </w:rPr>
              <w:t>СОГЛАСОВАНО</w:t>
            </w:r>
          </w:p>
          <w:p w:rsidR="00B43B42" w:rsidRPr="004728E6" w:rsidRDefault="00B43B42" w:rsidP="0036294A">
            <w:pPr>
              <w:jc w:val="center"/>
            </w:pPr>
            <w:r w:rsidRPr="004728E6">
              <w:rPr>
                <w:sz w:val="22"/>
                <w:szCs w:val="22"/>
              </w:rPr>
              <w:t>ЦМК по фармацевтическим дисциплинам</w:t>
            </w:r>
          </w:p>
          <w:p w:rsidR="00B43B42" w:rsidRPr="004728E6" w:rsidRDefault="00B43B42" w:rsidP="0036294A">
            <w:pPr>
              <w:jc w:val="center"/>
            </w:pPr>
            <w:r w:rsidRPr="004728E6">
              <w:rPr>
                <w:sz w:val="22"/>
                <w:szCs w:val="22"/>
              </w:rPr>
              <w:t xml:space="preserve">   “___ ”____________  20__ г.   </w:t>
            </w:r>
          </w:p>
          <w:p w:rsidR="00B43B42" w:rsidRPr="004728E6" w:rsidRDefault="00B43B42" w:rsidP="0036294A">
            <w:pPr>
              <w:jc w:val="center"/>
            </w:pPr>
            <w:r w:rsidRPr="004728E6">
              <w:rPr>
                <w:sz w:val="22"/>
                <w:szCs w:val="22"/>
              </w:rPr>
              <w:t>Председатель ЦМК ____________   проф. Бибик Е.Ю.</w:t>
            </w:r>
          </w:p>
          <w:p w:rsidR="00B43B42" w:rsidRPr="004728E6" w:rsidRDefault="00B43B42" w:rsidP="0036294A">
            <w:pPr>
              <w:rPr>
                <w:i/>
              </w:rPr>
            </w:pPr>
            <w:r w:rsidRPr="004728E6">
              <w:rPr>
                <w:i/>
                <w:sz w:val="22"/>
                <w:szCs w:val="22"/>
              </w:rPr>
              <w:t xml:space="preserve">                                                          (подпись)                   (ФИО)</w:t>
            </w:r>
            <w:r w:rsidRPr="004728E6">
              <w:rPr>
                <w:sz w:val="22"/>
                <w:szCs w:val="22"/>
              </w:rPr>
              <w:t xml:space="preserve"> </w:t>
            </w:r>
          </w:p>
        </w:tc>
      </w:tr>
    </w:tbl>
    <w:p w:rsidR="00B43B42" w:rsidRPr="004728E6" w:rsidRDefault="00B43B42" w:rsidP="009670A8"/>
    <w:sectPr w:rsidR="00B43B42" w:rsidRPr="004728E6" w:rsidSect="00A17729">
      <w:pgSz w:w="16837" w:h="11905" w:orient="landscape"/>
      <w:pgMar w:top="851" w:right="1134" w:bottom="68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83965BB"/>
    <w:multiLevelType w:val="hybridMultilevel"/>
    <w:tmpl w:val="F126E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0A8"/>
    <w:rsid w:val="00005AE7"/>
    <w:rsid w:val="00010BB4"/>
    <w:rsid w:val="00020114"/>
    <w:rsid w:val="00022D80"/>
    <w:rsid w:val="00026807"/>
    <w:rsid w:val="000275BD"/>
    <w:rsid w:val="00044C0B"/>
    <w:rsid w:val="00050575"/>
    <w:rsid w:val="0007361D"/>
    <w:rsid w:val="000E3DDE"/>
    <w:rsid w:val="000E72EA"/>
    <w:rsid w:val="000F3E58"/>
    <w:rsid w:val="000F74D7"/>
    <w:rsid w:val="001577FD"/>
    <w:rsid w:val="0016397F"/>
    <w:rsid w:val="0017771D"/>
    <w:rsid w:val="001A75A5"/>
    <w:rsid w:val="001C132E"/>
    <w:rsid w:val="001D0515"/>
    <w:rsid w:val="001E1813"/>
    <w:rsid w:val="001F3FF6"/>
    <w:rsid w:val="00204808"/>
    <w:rsid w:val="00241033"/>
    <w:rsid w:val="00250684"/>
    <w:rsid w:val="00252562"/>
    <w:rsid w:val="002F03A3"/>
    <w:rsid w:val="00301FAD"/>
    <w:rsid w:val="003312B2"/>
    <w:rsid w:val="00351B9B"/>
    <w:rsid w:val="00360294"/>
    <w:rsid w:val="0036294A"/>
    <w:rsid w:val="003A48E1"/>
    <w:rsid w:val="003B78D3"/>
    <w:rsid w:val="003C7B23"/>
    <w:rsid w:val="003D6E67"/>
    <w:rsid w:val="003F3716"/>
    <w:rsid w:val="00411766"/>
    <w:rsid w:val="0041692D"/>
    <w:rsid w:val="0042380E"/>
    <w:rsid w:val="004328F7"/>
    <w:rsid w:val="004728E6"/>
    <w:rsid w:val="00496E93"/>
    <w:rsid w:val="004C23B1"/>
    <w:rsid w:val="004D2089"/>
    <w:rsid w:val="004E3687"/>
    <w:rsid w:val="004E44A6"/>
    <w:rsid w:val="00520561"/>
    <w:rsid w:val="00530C1C"/>
    <w:rsid w:val="0054187E"/>
    <w:rsid w:val="005A34BF"/>
    <w:rsid w:val="005B4A64"/>
    <w:rsid w:val="005C2C7B"/>
    <w:rsid w:val="005C6468"/>
    <w:rsid w:val="005E5103"/>
    <w:rsid w:val="005E6C89"/>
    <w:rsid w:val="00635D52"/>
    <w:rsid w:val="00646704"/>
    <w:rsid w:val="0065696A"/>
    <w:rsid w:val="00673FF5"/>
    <w:rsid w:val="006B7F04"/>
    <w:rsid w:val="006E3D11"/>
    <w:rsid w:val="006E7EE4"/>
    <w:rsid w:val="006F11CC"/>
    <w:rsid w:val="006F642D"/>
    <w:rsid w:val="006F7015"/>
    <w:rsid w:val="00713340"/>
    <w:rsid w:val="0079294A"/>
    <w:rsid w:val="007A46F5"/>
    <w:rsid w:val="007A7239"/>
    <w:rsid w:val="007D3339"/>
    <w:rsid w:val="007E0F27"/>
    <w:rsid w:val="0080351F"/>
    <w:rsid w:val="0080675D"/>
    <w:rsid w:val="00834A02"/>
    <w:rsid w:val="00865F18"/>
    <w:rsid w:val="008815B9"/>
    <w:rsid w:val="008924CF"/>
    <w:rsid w:val="008A3527"/>
    <w:rsid w:val="009024F8"/>
    <w:rsid w:val="00923D36"/>
    <w:rsid w:val="009274D2"/>
    <w:rsid w:val="009519B7"/>
    <w:rsid w:val="009670A8"/>
    <w:rsid w:val="009704BF"/>
    <w:rsid w:val="00985D31"/>
    <w:rsid w:val="009871AE"/>
    <w:rsid w:val="009911F3"/>
    <w:rsid w:val="009A0753"/>
    <w:rsid w:val="009C04BC"/>
    <w:rsid w:val="009C4CDC"/>
    <w:rsid w:val="00A06D80"/>
    <w:rsid w:val="00A17729"/>
    <w:rsid w:val="00A25301"/>
    <w:rsid w:val="00A25DBE"/>
    <w:rsid w:val="00A3398E"/>
    <w:rsid w:val="00AB70A0"/>
    <w:rsid w:val="00AC150E"/>
    <w:rsid w:val="00AD1CC5"/>
    <w:rsid w:val="00AE79BE"/>
    <w:rsid w:val="00AF1439"/>
    <w:rsid w:val="00B02D7C"/>
    <w:rsid w:val="00B1664E"/>
    <w:rsid w:val="00B178BB"/>
    <w:rsid w:val="00B43B42"/>
    <w:rsid w:val="00B61B1E"/>
    <w:rsid w:val="00B729DC"/>
    <w:rsid w:val="00B8318F"/>
    <w:rsid w:val="00BE08A0"/>
    <w:rsid w:val="00C12E81"/>
    <w:rsid w:val="00C51C05"/>
    <w:rsid w:val="00CA36E2"/>
    <w:rsid w:val="00CD44B7"/>
    <w:rsid w:val="00CF348C"/>
    <w:rsid w:val="00DB61E9"/>
    <w:rsid w:val="00E032F5"/>
    <w:rsid w:val="00E141D2"/>
    <w:rsid w:val="00E23D30"/>
    <w:rsid w:val="00E26FB7"/>
    <w:rsid w:val="00E527B6"/>
    <w:rsid w:val="00E73B74"/>
    <w:rsid w:val="00E92D80"/>
    <w:rsid w:val="00E936E7"/>
    <w:rsid w:val="00EB2547"/>
    <w:rsid w:val="00EC00A7"/>
    <w:rsid w:val="00ED1A11"/>
    <w:rsid w:val="00F018A7"/>
    <w:rsid w:val="00F305EE"/>
    <w:rsid w:val="00F47075"/>
    <w:rsid w:val="00F7064F"/>
    <w:rsid w:val="00F866DB"/>
    <w:rsid w:val="00F97710"/>
    <w:rsid w:val="00FB2ED4"/>
    <w:rsid w:val="00FC037B"/>
    <w:rsid w:val="00FC35CA"/>
    <w:rsid w:val="00FC4FA2"/>
    <w:rsid w:val="00FD3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A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0A8"/>
    <w:pPr>
      <w:keepNext/>
      <w:numPr>
        <w:numId w:val="1"/>
      </w:numPr>
      <w:jc w:val="center"/>
      <w:outlineLvl w:val="0"/>
    </w:pPr>
    <w:rPr>
      <w:b/>
      <w:bCs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0A8"/>
    <w:pPr>
      <w:keepNext/>
      <w:numPr>
        <w:ilvl w:val="1"/>
        <w:numId w:val="1"/>
      </w:numPr>
      <w:outlineLvl w:val="1"/>
    </w:pPr>
    <w:rPr>
      <w:b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70A8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70A8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paragraph" w:customStyle="1" w:styleId="a">
    <w:name w:val="Содержимое таблицы"/>
    <w:basedOn w:val="Normal"/>
    <w:uiPriority w:val="99"/>
    <w:rsid w:val="009670A8"/>
    <w:pPr>
      <w:suppressLineNumbers/>
    </w:pPr>
  </w:style>
  <w:style w:type="paragraph" w:styleId="NormalWeb">
    <w:name w:val="Normal (Web)"/>
    <w:basedOn w:val="Normal"/>
    <w:uiPriority w:val="99"/>
    <w:rsid w:val="009670A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178</TotalTime>
  <Pages>3</Pages>
  <Words>944</Words>
  <Characters>5387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PC-HOME</cp:lastModifiedBy>
  <cp:revision>29</cp:revision>
  <dcterms:created xsi:type="dcterms:W3CDTF">2021-02-04T13:23:00Z</dcterms:created>
  <dcterms:modified xsi:type="dcterms:W3CDTF">2024-08-28T13:36:00Z</dcterms:modified>
</cp:coreProperties>
</file>