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161" w:rsidRDefault="00580161" w:rsidP="00580161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«ОСНОВЫ ГЕРОНТОЛОГИИ» </w:t>
      </w:r>
    </w:p>
    <w:p w:rsidR="00580161" w:rsidRDefault="00580161" w:rsidP="00580161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ЛЕЧЕБНОГО ФАКУЛЬТЕТА</w:t>
      </w:r>
    </w:p>
    <w:p w:rsidR="00580161" w:rsidRPr="004F0848" w:rsidRDefault="00580161" w:rsidP="00580161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580161" w:rsidRDefault="00580161" w:rsidP="00580161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0913CC"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</w:p>
    <w:p w:rsidR="00D932A1" w:rsidRPr="00853227" w:rsidRDefault="00D932A1" w:rsidP="00F521ED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1" w:name="author_218528"/>
      <w:bookmarkStart w:id="2" w:name="head_33417"/>
      <w:r w:rsidRPr="00D932A1">
        <w:rPr>
          <w:rFonts w:ascii="Times New Roman" w:hAnsi="Times New Roman" w:cs="Times New Roman"/>
          <w:sz w:val="24"/>
          <w:szCs w:val="24"/>
          <w:lang w:val="uk-UA"/>
        </w:rPr>
        <w:t>Гериатрия</w:t>
      </w:r>
      <w:r w:rsidRPr="00D932A1">
        <w:rPr>
          <w:rFonts w:ascii="Times New Roman" w:hAnsi="Times New Roman" w:cs="Times New Roman"/>
          <w:sz w:val="24"/>
          <w:szCs w:val="24"/>
        </w:rPr>
        <w:t xml:space="preserve"> [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073A13">
        <w:rPr>
          <w:rFonts w:ascii="Times New Roman" w:hAnsi="Times New Roman" w:cs="Times New Roman"/>
          <w:sz w:val="24"/>
          <w:szCs w:val="24"/>
        </w:rPr>
        <w:t>]</w:t>
      </w:r>
      <w:r w:rsidRPr="00D932A1">
        <w:rPr>
          <w:rFonts w:ascii="Times New Roman" w:hAnsi="Times New Roman" w:cs="Times New Roman"/>
          <w:sz w:val="24"/>
          <w:szCs w:val="24"/>
        </w:rPr>
        <w:t xml:space="preserve"> :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D932A1">
        <w:rPr>
          <w:rFonts w:ascii="Times New Roman" w:hAnsi="Times New Roman" w:cs="Times New Roman"/>
          <w:sz w:val="24"/>
          <w:szCs w:val="24"/>
        </w:rPr>
        <w:t xml:space="preserve">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D932A1">
        <w:rPr>
          <w:rFonts w:ascii="Times New Roman" w:hAnsi="Times New Roman" w:cs="Times New Roman"/>
          <w:sz w:val="24"/>
          <w:szCs w:val="24"/>
        </w:rPr>
        <w:t xml:space="preserve">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ин</w:t>
      </w:r>
      <w:r w:rsidRPr="00D932A1">
        <w:rPr>
          <w:rFonts w:ascii="Times New Roman" w:hAnsi="Times New Roman" w:cs="Times New Roman"/>
          <w:sz w:val="24"/>
          <w:szCs w:val="24"/>
        </w:rPr>
        <w:t>-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D932A1">
        <w:rPr>
          <w:rFonts w:ascii="Times New Roman" w:hAnsi="Times New Roman" w:cs="Times New Roman"/>
          <w:sz w:val="24"/>
          <w:szCs w:val="24"/>
        </w:rPr>
        <w:t xml:space="preserve"> /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Чеботарев</w:t>
      </w:r>
      <w:r w:rsidRPr="00D932A1">
        <w:rPr>
          <w:rFonts w:ascii="Times New Roman" w:hAnsi="Times New Roman" w:cs="Times New Roman"/>
          <w:sz w:val="24"/>
          <w:szCs w:val="24"/>
        </w:rPr>
        <w:t xml:space="preserve">,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Фролькис</w:t>
      </w:r>
      <w:r w:rsidRPr="00D932A1">
        <w:rPr>
          <w:rFonts w:ascii="Times New Roman" w:hAnsi="Times New Roman" w:cs="Times New Roman"/>
          <w:sz w:val="24"/>
          <w:szCs w:val="24"/>
        </w:rPr>
        <w:t xml:space="preserve">,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Коркушко</w:t>
      </w:r>
      <w:r w:rsidRPr="00D932A1">
        <w:rPr>
          <w:rFonts w:ascii="Times New Roman" w:hAnsi="Times New Roman" w:cs="Times New Roman"/>
          <w:sz w:val="24"/>
          <w:szCs w:val="24"/>
        </w:rPr>
        <w:t xml:space="preserve">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932A1">
        <w:rPr>
          <w:rFonts w:ascii="Times New Roman" w:hAnsi="Times New Roman" w:cs="Times New Roman"/>
          <w:sz w:val="24"/>
          <w:szCs w:val="24"/>
        </w:rPr>
        <w:t xml:space="preserve">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др</w:t>
      </w:r>
      <w:r w:rsidRPr="00D932A1">
        <w:rPr>
          <w:rFonts w:ascii="Times New Roman" w:hAnsi="Times New Roman" w:cs="Times New Roman"/>
          <w:sz w:val="24"/>
          <w:szCs w:val="24"/>
        </w:rPr>
        <w:t xml:space="preserve">.;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D932A1">
        <w:rPr>
          <w:rFonts w:ascii="Times New Roman" w:hAnsi="Times New Roman" w:cs="Times New Roman"/>
          <w:sz w:val="24"/>
          <w:szCs w:val="24"/>
        </w:rPr>
        <w:t xml:space="preserve">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D932A1">
        <w:rPr>
          <w:rFonts w:ascii="Times New Roman" w:hAnsi="Times New Roman" w:cs="Times New Roman"/>
          <w:sz w:val="24"/>
          <w:szCs w:val="24"/>
        </w:rPr>
        <w:t xml:space="preserve">. 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Чеботарева</w:t>
      </w:r>
      <w:bookmarkEnd w:id="2"/>
      <w:r w:rsidRPr="00D932A1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3" w:name="place_33417"/>
      <w:r w:rsidRPr="00D932A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D932A1">
        <w:rPr>
          <w:rFonts w:ascii="Times New Roman" w:hAnsi="Times New Roman" w:cs="Times New Roman"/>
          <w:sz w:val="24"/>
          <w:szCs w:val="24"/>
        </w:rPr>
        <w:t xml:space="preserve">. :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D932A1">
        <w:rPr>
          <w:rFonts w:ascii="Times New Roman" w:hAnsi="Times New Roman" w:cs="Times New Roman"/>
          <w:sz w:val="24"/>
          <w:szCs w:val="24"/>
        </w:rPr>
        <w:t>, 1990</w:t>
      </w:r>
      <w:bookmarkEnd w:id="3"/>
      <w:r w:rsidRPr="00D932A1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4" w:name="volume_33417"/>
      <w:r w:rsidRPr="00D932A1">
        <w:rPr>
          <w:rFonts w:ascii="Times New Roman" w:hAnsi="Times New Roman" w:cs="Times New Roman"/>
          <w:sz w:val="24"/>
          <w:szCs w:val="24"/>
        </w:rPr>
        <w:t xml:space="preserve">240 </w:t>
      </w:r>
      <w:proofErr w:type="gramStart"/>
      <w:r w:rsidRPr="00D932A1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D932A1">
        <w:rPr>
          <w:rFonts w:ascii="Times New Roman" w:hAnsi="Times New Roman" w:cs="Times New Roman"/>
          <w:sz w:val="24"/>
          <w:szCs w:val="24"/>
        </w:rPr>
        <w:t>.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227" w:rsidRPr="00853227" w:rsidRDefault="00853227" w:rsidP="00F521ED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5" w:name="head_244910"/>
      <w:r w:rsidRPr="00853227">
        <w:rPr>
          <w:rFonts w:ascii="Times New Roman" w:hAnsi="Times New Roman" w:cs="Times New Roman"/>
          <w:sz w:val="24"/>
          <w:szCs w:val="24"/>
          <w:lang w:val="uk-UA"/>
        </w:rPr>
        <w:t>Гериатрия</w:t>
      </w:r>
      <w:r w:rsidRPr="00853227">
        <w:rPr>
          <w:rFonts w:ascii="Times New Roman" w:hAnsi="Times New Roman" w:cs="Times New Roman"/>
          <w:sz w:val="24"/>
          <w:szCs w:val="24"/>
        </w:rPr>
        <w:t xml:space="preserve"> [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853227">
        <w:rPr>
          <w:rFonts w:ascii="Times New Roman" w:hAnsi="Times New Roman" w:cs="Times New Roman"/>
          <w:sz w:val="24"/>
          <w:szCs w:val="24"/>
        </w:rPr>
        <w:t xml:space="preserve">]  : национальное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853227">
        <w:rPr>
          <w:rFonts w:ascii="Times New Roman" w:hAnsi="Times New Roman" w:cs="Times New Roman"/>
          <w:sz w:val="24"/>
          <w:szCs w:val="24"/>
        </w:rPr>
        <w:t xml:space="preserve">  /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Ткачева</w:t>
      </w:r>
      <w:r w:rsidRPr="00853227">
        <w:rPr>
          <w:rFonts w:ascii="Times New Roman" w:hAnsi="Times New Roman" w:cs="Times New Roman"/>
          <w:sz w:val="24"/>
          <w:szCs w:val="24"/>
        </w:rPr>
        <w:t xml:space="preserve">,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Фролова</w:t>
      </w:r>
      <w:r w:rsidRPr="00853227">
        <w:rPr>
          <w:rFonts w:ascii="Times New Roman" w:hAnsi="Times New Roman" w:cs="Times New Roman"/>
          <w:sz w:val="24"/>
          <w:szCs w:val="24"/>
        </w:rPr>
        <w:t xml:space="preserve">,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853227">
        <w:rPr>
          <w:rFonts w:ascii="Times New Roman" w:hAnsi="Times New Roman" w:cs="Times New Roman"/>
          <w:sz w:val="24"/>
          <w:szCs w:val="24"/>
        </w:rPr>
        <w:t xml:space="preserve">.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Яхно</w:t>
      </w:r>
      <w:bookmarkEnd w:id="5"/>
      <w:r w:rsidRPr="00853227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6" w:name="place_244910"/>
      <w:r w:rsidRPr="0085322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853227">
        <w:rPr>
          <w:rFonts w:ascii="Times New Roman" w:hAnsi="Times New Roman" w:cs="Times New Roman"/>
          <w:sz w:val="24"/>
          <w:szCs w:val="24"/>
        </w:rPr>
        <w:t xml:space="preserve"> . :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853227">
        <w:rPr>
          <w:rFonts w:ascii="Times New Roman" w:hAnsi="Times New Roman" w:cs="Times New Roman"/>
          <w:sz w:val="24"/>
          <w:szCs w:val="24"/>
        </w:rPr>
        <w:t>-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853227">
        <w:rPr>
          <w:rFonts w:ascii="Times New Roman" w:hAnsi="Times New Roman" w:cs="Times New Roman"/>
          <w:sz w:val="24"/>
          <w:szCs w:val="24"/>
        </w:rPr>
        <w:t>, 2018</w:t>
      </w:r>
      <w:bookmarkEnd w:id="6"/>
      <w:r w:rsidRPr="00853227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7" w:name="volume_244910"/>
      <w:r w:rsidRPr="00853227">
        <w:rPr>
          <w:rFonts w:ascii="Times New Roman" w:hAnsi="Times New Roman" w:cs="Times New Roman"/>
          <w:sz w:val="24"/>
          <w:szCs w:val="24"/>
        </w:rPr>
        <w:t xml:space="preserve">618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853227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85322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53227">
        <w:rPr>
          <w:rFonts w:ascii="Times New Roman" w:hAnsi="Times New Roman" w:cs="Times New Roman"/>
          <w:sz w:val="24"/>
          <w:szCs w:val="24"/>
        </w:rPr>
        <w:t xml:space="preserve"> 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853227">
        <w:rPr>
          <w:rFonts w:ascii="Times New Roman" w:hAnsi="Times New Roman" w:cs="Times New Roman"/>
          <w:sz w:val="24"/>
          <w:szCs w:val="24"/>
        </w:rPr>
        <w:t>.</w:t>
      </w:r>
      <w:bookmarkEnd w:id="7"/>
      <w:r w:rsidRPr="00853227">
        <w:rPr>
          <w:rFonts w:ascii="Times New Roman" w:hAnsi="Times New Roman" w:cs="Times New Roman"/>
          <w:sz w:val="24"/>
          <w:szCs w:val="24"/>
        </w:rPr>
        <w:t xml:space="preserve"> - </w:t>
      </w:r>
      <w:bookmarkStart w:id="8" w:name="serie_244910"/>
      <w:r w:rsidRPr="00853227">
        <w:rPr>
          <w:rFonts w:ascii="Times New Roman" w:hAnsi="Times New Roman" w:cs="Times New Roman"/>
          <w:sz w:val="24"/>
          <w:szCs w:val="24"/>
        </w:rPr>
        <w:t>(</w:t>
      </w:r>
      <w:r w:rsidRPr="00853227">
        <w:rPr>
          <w:rFonts w:ascii="Times New Roman" w:hAnsi="Times New Roman" w:cs="Times New Roman"/>
          <w:sz w:val="24"/>
          <w:szCs w:val="24"/>
          <w:lang w:val="uk-UA"/>
        </w:rPr>
        <w:t>Национальное руководство</w:t>
      </w:r>
      <w:r w:rsidRPr="00853227">
        <w:rPr>
          <w:rFonts w:ascii="Times New Roman" w:hAnsi="Times New Roman" w:cs="Times New Roman"/>
          <w:sz w:val="24"/>
          <w:szCs w:val="24"/>
        </w:rPr>
        <w:t>)</w:t>
      </w:r>
      <w:bookmarkEnd w:id="8"/>
      <w:r w:rsidRPr="0085322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14FB0" w:rsidRPr="00814FB0" w:rsidRDefault="00814FB0" w:rsidP="00F521ED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Заварзина О.О. </w:t>
      </w:r>
      <w:r w:rsidRPr="00814FB0">
        <w:rPr>
          <w:rStyle w:val="hilight"/>
          <w:rFonts w:ascii="Times New Roman" w:hAnsi="Times New Roman" w:cs="Times New Roman"/>
          <w:iCs/>
          <w:sz w:val="24"/>
          <w:szCs w:val="24"/>
          <w:shd w:val="clear" w:color="auto" w:fill="DDF5EE"/>
        </w:rPr>
        <w:t>Уход</w:t>
      </w:r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за </w:t>
      </w:r>
      <w:r w:rsidRPr="00814FB0">
        <w:rPr>
          <w:rStyle w:val="hilight"/>
          <w:rFonts w:ascii="Times New Roman" w:hAnsi="Times New Roman" w:cs="Times New Roman"/>
          <w:iCs/>
          <w:sz w:val="24"/>
          <w:szCs w:val="24"/>
          <w:shd w:val="clear" w:color="auto" w:fill="DDF5EE"/>
        </w:rPr>
        <w:t>пожилыми</w:t>
      </w:r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>: основы геронтологии, геронтопсихологии и гериатрии [Электронный ресурс] / О. О. Заварзина - М.</w:t>
      </w:r>
      <w:proofErr w:type="gramStart"/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ГЭОТАР-Медиа, 2016. - 224 с. - ISBN 978-5-9704-3887-9 - Режим доступа: </w:t>
      </w:r>
      <w:hyperlink r:id="rId5" w:history="1">
        <w:r w:rsidR="00D932A1" w:rsidRPr="00122899">
          <w:rPr>
            <w:rStyle w:val="a5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http://www.studmedlib.ru/book/ISBN9785970438879.html</w:t>
        </w:r>
      </w:hyperlink>
      <w:r w:rsidR="00D932A1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bookmarkEnd w:id="1"/>
    <w:p w:rsidR="00580161" w:rsidRPr="00580161" w:rsidRDefault="00580161" w:rsidP="00580161">
      <w:pPr>
        <w:pStyle w:val="a3"/>
        <w:jc w:val="center"/>
        <w:rPr>
          <w:rFonts w:ascii="Times New Roman" w:eastAsia="MS Mincho" w:hAnsi="Times New Roman"/>
          <w:sz w:val="24"/>
          <w:szCs w:val="24"/>
        </w:rPr>
      </w:pPr>
    </w:p>
    <w:p w:rsidR="00580161" w:rsidRPr="00580161" w:rsidRDefault="00580161" w:rsidP="00580161">
      <w:pPr>
        <w:widowControl/>
        <w:tabs>
          <w:tab w:val="left" w:pos="708"/>
        </w:tabs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161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</w:p>
    <w:p w:rsidR="00D932A1" w:rsidRPr="00D932A1" w:rsidRDefault="00D932A1" w:rsidP="00D932A1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9" w:name="author_217471"/>
      <w:r w:rsidRPr="00F521ED">
        <w:rPr>
          <w:rFonts w:ascii="Times New Roman" w:hAnsi="Times New Roman" w:cs="Times New Roman"/>
          <w:sz w:val="24"/>
          <w:szCs w:val="24"/>
          <w:lang w:val="uk-UA"/>
        </w:rPr>
        <w:t>Чеботарев</w:t>
      </w:r>
      <w:r w:rsidRPr="00F521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Д.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Ф</w:t>
      </w:r>
      <w:bookmarkStart w:id="10" w:name="head_218528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Геронтология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гериатрия</w:t>
      </w:r>
      <w:r w:rsidRPr="00F521ED">
        <w:rPr>
          <w:rFonts w:ascii="Times New Roman" w:hAnsi="Times New Roman" w:cs="Times New Roman"/>
          <w:sz w:val="24"/>
          <w:szCs w:val="24"/>
        </w:rPr>
        <w:t xml:space="preserve"> [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521ED">
        <w:rPr>
          <w:rFonts w:ascii="Times New Roman" w:hAnsi="Times New Roman" w:cs="Times New Roman"/>
          <w:sz w:val="24"/>
          <w:szCs w:val="24"/>
        </w:rPr>
        <w:t xml:space="preserve">]  /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Чеботарев</w:t>
      </w:r>
      <w:bookmarkEnd w:id="10"/>
      <w:r w:rsidRPr="00F521ED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1" w:name="place_218528"/>
      <w:r w:rsidRPr="00F521E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521ED">
        <w:rPr>
          <w:rFonts w:ascii="Times New Roman" w:hAnsi="Times New Roman" w:cs="Times New Roman"/>
          <w:sz w:val="24"/>
          <w:szCs w:val="24"/>
        </w:rPr>
        <w:t xml:space="preserve">. :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Знание</w:t>
      </w:r>
      <w:r w:rsidRPr="00F521ED">
        <w:rPr>
          <w:rFonts w:ascii="Times New Roman" w:hAnsi="Times New Roman" w:cs="Times New Roman"/>
          <w:sz w:val="24"/>
          <w:szCs w:val="24"/>
        </w:rPr>
        <w:t>, 1984</w:t>
      </w:r>
      <w:bookmarkEnd w:id="11"/>
      <w:r w:rsidRPr="00F521ED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2" w:name="volume_218528"/>
      <w:r w:rsidRPr="00F521ED">
        <w:rPr>
          <w:rFonts w:ascii="Times New Roman" w:hAnsi="Times New Roman" w:cs="Times New Roman"/>
          <w:sz w:val="24"/>
          <w:szCs w:val="24"/>
        </w:rPr>
        <w:t xml:space="preserve">64 </w:t>
      </w:r>
      <w:proofErr w:type="gramStart"/>
      <w:r w:rsidRPr="00F521ED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F521ED">
        <w:rPr>
          <w:rFonts w:ascii="Times New Roman" w:hAnsi="Times New Roman" w:cs="Times New Roman"/>
          <w:sz w:val="24"/>
          <w:szCs w:val="24"/>
        </w:rPr>
        <w:t>.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32A1" w:rsidRPr="00D932A1" w:rsidRDefault="00D932A1" w:rsidP="00D932A1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13" w:name="author_59790"/>
      <w:r w:rsidRPr="00D932A1">
        <w:rPr>
          <w:rFonts w:ascii="Times New Roman" w:hAnsi="Times New Roman" w:cs="Times New Roman"/>
          <w:sz w:val="24"/>
          <w:szCs w:val="24"/>
          <w:lang w:val="uk-UA"/>
        </w:rPr>
        <w:t>Ященко</w:t>
      </w:r>
      <w:r w:rsidRPr="00D932A1">
        <w:rPr>
          <w:rFonts w:ascii="Times New Roman" w:hAnsi="Times New Roman" w:cs="Times New Roman"/>
          <w:sz w:val="24"/>
          <w:szCs w:val="24"/>
        </w:rPr>
        <w:t xml:space="preserve">,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bookmarkStart w:id="14" w:name="head_59790"/>
      <w:bookmarkEnd w:id="13"/>
      <w:r w:rsidRPr="00D932A1">
        <w:rPr>
          <w:rFonts w:ascii="Times New Roman" w:hAnsi="Times New Roman" w:cs="Times New Roman"/>
          <w:sz w:val="24"/>
          <w:szCs w:val="24"/>
        </w:rPr>
        <w:t xml:space="preserve">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Фтизиогериатрия</w:t>
      </w:r>
      <w:r w:rsidRPr="00D932A1">
        <w:rPr>
          <w:rFonts w:ascii="Times New Roman" w:hAnsi="Times New Roman" w:cs="Times New Roman"/>
          <w:sz w:val="24"/>
          <w:szCs w:val="24"/>
        </w:rPr>
        <w:t xml:space="preserve"> [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D932A1">
        <w:rPr>
          <w:rFonts w:ascii="Times New Roman" w:hAnsi="Times New Roman" w:cs="Times New Roman"/>
          <w:sz w:val="24"/>
          <w:szCs w:val="24"/>
        </w:rPr>
        <w:t xml:space="preserve">]   /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Б</w:t>
      </w:r>
      <w:r w:rsidRPr="00D932A1">
        <w:rPr>
          <w:rFonts w:ascii="Times New Roman" w:hAnsi="Times New Roman" w:cs="Times New Roman"/>
          <w:sz w:val="24"/>
          <w:szCs w:val="24"/>
        </w:rPr>
        <w:t>.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D932A1">
        <w:rPr>
          <w:rFonts w:ascii="Times New Roman" w:hAnsi="Times New Roman" w:cs="Times New Roman"/>
          <w:sz w:val="24"/>
          <w:szCs w:val="24"/>
        </w:rPr>
        <w:t xml:space="preserve">.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Ященко</w:t>
      </w:r>
      <w:bookmarkEnd w:id="14"/>
      <w:r w:rsidRPr="00D932A1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5" w:name="place_59790"/>
      <w:r w:rsidRPr="00D932A1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D932A1">
        <w:rPr>
          <w:rFonts w:ascii="Times New Roman" w:hAnsi="Times New Roman" w:cs="Times New Roman"/>
          <w:sz w:val="24"/>
          <w:szCs w:val="24"/>
        </w:rPr>
        <w:t xml:space="preserve">. : 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r w:rsidRPr="00D932A1">
        <w:rPr>
          <w:rFonts w:ascii="Times New Roman" w:hAnsi="Times New Roman" w:cs="Times New Roman"/>
          <w:sz w:val="24"/>
          <w:szCs w:val="24"/>
        </w:rPr>
        <w:t>'</w:t>
      </w:r>
      <w:r w:rsidRPr="00D932A1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D932A1">
        <w:rPr>
          <w:rFonts w:ascii="Times New Roman" w:hAnsi="Times New Roman" w:cs="Times New Roman"/>
          <w:sz w:val="24"/>
          <w:szCs w:val="24"/>
        </w:rPr>
        <w:t>, 1991</w:t>
      </w:r>
      <w:bookmarkEnd w:id="15"/>
      <w:r w:rsidRPr="00D932A1">
        <w:rPr>
          <w:rFonts w:ascii="Times New Roman" w:hAnsi="Times New Roman" w:cs="Times New Roman"/>
          <w:sz w:val="24"/>
          <w:szCs w:val="24"/>
        </w:rPr>
        <w:t xml:space="preserve">. - 207 </w:t>
      </w:r>
      <w:proofErr w:type="gramStart"/>
      <w:r w:rsidRPr="00D932A1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D932A1">
        <w:rPr>
          <w:rFonts w:ascii="Times New Roman" w:hAnsi="Times New Roman" w:cs="Times New Roman"/>
          <w:sz w:val="24"/>
          <w:szCs w:val="24"/>
        </w:rPr>
        <w:t>.</w:t>
      </w:r>
    </w:p>
    <w:p w:rsidR="00944C09" w:rsidRPr="00F521ED" w:rsidRDefault="00F521ED" w:rsidP="00F521ED">
      <w:pPr>
        <w:pStyle w:val="a6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F521ED">
        <w:rPr>
          <w:rFonts w:ascii="Times New Roman" w:hAnsi="Times New Roman" w:cs="Times New Roman"/>
          <w:sz w:val="24"/>
          <w:szCs w:val="24"/>
          <w:lang w:val="uk-UA"/>
        </w:rPr>
        <w:t>Лэмб</w:t>
      </w:r>
      <w:r w:rsidRPr="00F521ED">
        <w:rPr>
          <w:rFonts w:ascii="Times New Roman" w:hAnsi="Times New Roman" w:cs="Times New Roman"/>
          <w:sz w:val="24"/>
          <w:szCs w:val="24"/>
        </w:rPr>
        <w:t xml:space="preserve">,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bookmarkStart w:id="16" w:name="head_217471"/>
      <w:bookmarkEnd w:id="9"/>
      <w:r w:rsidRPr="00F521ED">
        <w:rPr>
          <w:rFonts w:ascii="Times New Roman" w:hAnsi="Times New Roman" w:cs="Times New Roman"/>
          <w:sz w:val="24"/>
          <w:szCs w:val="24"/>
          <w:lang w:val="uk-UA"/>
        </w:rPr>
        <w:t>Биология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старения</w:t>
      </w:r>
      <w:r w:rsidRPr="00F521ED">
        <w:rPr>
          <w:rFonts w:ascii="Times New Roman" w:hAnsi="Times New Roman" w:cs="Times New Roman"/>
          <w:sz w:val="24"/>
          <w:szCs w:val="24"/>
        </w:rPr>
        <w:t xml:space="preserve"> [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521ED">
        <w:rPr>
          <w:rFonts w:ascii="Times New Roman" w:hAnsi="Times New Roman" w:cs="Times New Roman"/>
          <w:sz w:val="24"/>
          <w:szCs w:val="24"/>
        </w:rPr>
        <w:t xml:space="preserve">]  /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Лэмб</w:t>
      </w:r>
      <w:r w:rsidRPr="00F521ED">
        <w:rPr>
          <w:rFonts w:ascii="Times New Roman" w:hAnsi="Times New Roman" w:cs="Times New Roman"/>
          <w:sz w:val="24"/>
          <w:szCs w:val="24"/>
        </w:rPr>
        <w:t xml:space="preserve">;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пер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англ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Обуховой</w:t>
      </w:r>
      <w:r w:rsidRPr="00F521ED">
        <w:rPr>
          <w:rFonts w:ascii="Times New Roman" w:hAnsi="Times New Roman" w:cs="Times New Roman"/>
          <w:sz w:val="24"/>
          <w:szCs w:val="24"/>
        </w:rPr>
        <w:t xml:space="preserve">;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Эмануэля</w:t>
      </w:r>
      <w:bookmarkEnd w:id="16"/>
      <w:r w:rsidRPr="00F521ED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7" w:name="place_217471"/>
      <w:r w:rsidRPr="00F521E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521ED">
        <w:rPr>
          <w:rFonts w:ascii="Times New Roman" w:hAnsi="Times New Roman" w:cs="Times New Roman"/>
          <w:sz w:val="24"/>
          <w:szCs w:val="24"/>
        </w:rPr>
        <w:t xml:space="preserve">. :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Мир</w:t>
      </w:r>
      <w:r w:rsidRPr="00F521ED">
        <w:rPr>
          <w:rFonts w:ascii="Times New Roman" w:hAnsi="Times New Roman" w:cs="Times New Roman"/>
          <w:sz w:val="24"/>
          <w:szCs w:val="24"/>
        </w:rPr>
        <w:t>, 1980</w:t>
      </w:r>
      <w:bookmarkEnd w:id="17"/>
      <w:r w:rsidRPr="00F521ED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8" w:name="volume_217471"/>
      <w:r w:rsidRPr="00F521ED">
        <w:rPr>
          <w:rFonts w:ascii="Times New Roman" w:hAnsi="Times New Roman" w:cs="Times New Roman"/>
          <w:sz w:val="24"/>
          <w:szCs w:val="24"/>
        </w:rPr>
        <w:t xml:space="preserve">206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521ED">
        <w:rPr>
          <w:rFonts w:ascii="Times New Roman" w:hAnsi="Times New Roman" w:cs="Times New Roman"/>
          <w:sz w:val="24"/>
          <w:szCs w:val="24"/>
        </w:rPr>
        <w:t xml:space="preserve">. :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F521ED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521ED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bookmarkEnd w:id="18"/>
    </w:p>
    <w:p w:rsidR="00F521ED" w:rsidRPr="003902AB" w:rsidRDefault="00F521ED" w:rsidP="00F521ED">
      <w:pPr>
        <w:pStyle w:val="a6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</w:rPr>
      </w:pPr>
      <w:bookmarkStart w:id="19" w:name="author_229651"/>
      <w:r w:rsidRPr="00F521ED">
        <w:rPr>
          <w:rFonts w:ascii="Times New Roman" w:hAnsi="Times New Roman" w:cs="Times New Roman"/>
          <w:sz w:val="24"/>
          <w:szCs w:val="24"/>
          <w:lang w:val="uk-UA"/>
        </w:rPr>
        <w:t>Фролькис</w:t>
      </w:r>
      <w:r w:rsidRPr="00F521ED">
        <w:rPr>
          <w:rFonts w:ascii="Times New Roman" w:hAnsi="Times New Roman" w:cs="Times New Roman"/>
          <w:sz w:val="24"/>
          <w:szCs w:val="24"/>
        </w:rPr>
        <w:t xml:space="preserve">,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bookmarkStart w:id="20" w:name="head_229651"/>
      <w:bookmarkEnd w:id="19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Старение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биологические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возможности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человека</w:t>
      </w:r>
      <w:r w:rsidRPr="00F521ED">
        <w:rPr>
          <w:rFonts w:ascii="Times New Roman" w:hAnsi="Times New Roman" w:cs="Times New Roman"/>
          <w:sz w:val="24"/>
          <w:szCs w:val="24"/>
        </w:rPr>
        <w:t xml:space="preserve"> [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521ED">
        <w:rPr>
          <w:rFonts w:ascii="Times New Roman" w:hAnsi="Times New Roman" w:cs="Times New Roman"/>
          <w:sz w:val="24"/>
          <w:szCs w:val="24"/>
        </w:rPr>
        <w:t xml:space="preserve">]  /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521ED">
        <w:rPr>
          <w:rFonts w:ascii="Times New Roman" w:hAnsi="Times New Roman" w:cs="Times New Roman"/>
          <w:sz w:val="24"/>
          <w:szCs w:val="24"/>
        </w:rPr>
        <w:t xml:space="preserve">.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Фролькис</w:t>
      </w:r>
      <w:r w:rsidRPr="00F521ED">
        <w:rPr>
          <w:rFonts w:ascii="Times New Roman" w:hAnsi="Times New Roman" w:cs="Times New Roman"/>
          <w:sz w:val="24"/>
          <w:szCs w:val="24"/>
        </w:rPr>
        <w:t xml:space="preserve">;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АН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СССР</w:t>
      </w:r>
      <w:bookmarkEnd w:id="20"/>
      <w:r w:rsidRPr="00F521ED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1" w:name="place_229651"/>
      <w:r w:rsidRPr="00F521ED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521ED">
        <w:rPr>
          <w:rFonts w:ascii="Times New Roman" w:hAnsi="Times New Roman" w:cs="Times New Roman"/>
          <w:sz w:val="24"/>
          <w:szCs w:val="24"/>
        </w:rPr>
        <w:t xml:space="preserve">. :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Наука</w:t>
      </w:r>
      <w:r w:rsidRPr="00F521ED">
        <w:rPr>
          <w:rFonts w:ascii="Times New Roman" w:hAnsi="Times New Roman" w:cs="Times New Roman"/>
          <w:sz w:val="24"/>
          <w:szCs w:val="24"/>
        </w:rPr>
        <w:t>, 1975</w:t>
      </w:r>
      <w:bookmarkEnd w:id="21"/>
      <w:r w:rsidRPr="00F521ED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2" w:name="volume_229651"/>
      <w:r w:rsidRPr="00F521ED">
        <w:rPr>
          <w:rFonts w:ascii="Times New Roman" w:hAnsi="Times New Roman" w:cs="Times New Roman"/>
          <w:sz w:val="24"/>
          <w:szCs w:val="24"/>
        </w:rPr>
        <w:t xml:space="preserve">272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F521E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bookmarkEnd w:id="22"/>
      <w:r w:rsidRPr="00F521ED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3" w:name="serie_229651"/>
      <w:proofErr w:type="gramStart"/>
      <w:r w:rsidRPr="00F521ED">
        <w:rPr>
          <w:rFonts w:ascii="Times New Roman" w:hAnsi="Times New Roman" w:cs="Times New Roman"/>
          <w:sz w:val="24"/>
          <w:szCs w:val="24"/>
        </w:rPr>
        <w:t>(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Pr="00F521E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521ED">
        <w:rPr>
          <w:rFonts w:ascii="Times New Roman" w:hAnsi="Times New Roman" w:cs="Times New Roman"/>
          <w:sz w:val="24"/>
          <w:szCs w:val="24"/>
        </w:rPr>
        <w:t xml:space="preserve"> "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Современные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тенденции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развития</w:t>
      </w:r>
      <w:r w:rsidRPr="00F521ED">
        <w:rPr>
          <w:rFonts w:ascii="Times New Roman" w:hAnsi="Times New Roman" w:cs="Times New Roman"/>
          <w:sz w:val="24"/>
          <w:szCs w:val="24"/>
        </w:rPr>
        <w:t xml:space="preserve"> </w:t>
      </w:r>
      <w:r w:rsidRPr="00F521ED">
        <w:rPr>
          <w:rFonts w:ascii="Times New Roman" w:hAnsi="Times New Roman" w:cs="Times New Roman"/>
          <w:sz w:val="24"/>
          <w:szCs w:val="24"/>
          <w:lang w:val="uk-UA"/>
        </w:rPr>
        <w:t>науки</w:t>
      </w:r>
      <w:r w:rsidRPr="00F521ED">
        <w:rPr>
          <w:rFonts w:ascii="Times New Roman" w:hAnsi="Times New Roman" w:cs="Times New Roman"/>
          <w:sz w:val="24"/>
          <w:szCs w:val="24"/>
        </w:rPr>
        <w:t>")</w:t>
      </w:r>
      <w:bookmarkEnd w:id="23"/>
      <w:r w:rsidRPr="00F521ED">
        <w:rPr>
          <w:rFonts w:ascii="Times New Roman" w:hAnsi="Times New Roman" w:cs="Times New Roman"/>
          <w:sz w:val="24"/>
          <w:szCs w:val="24"/>
        </w:rPr>
        <w:t>.</w:t>
      </w:r>
    </w:p>
    <w:p w:rsidR="00D932A1" w:rsidRPr="00814FB0" w:rsidRDefault="00D932A1" w:rsidP="00D932A1">
      <w:pPr>
        <w:pStyle w:val="a6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>Богова О.Т., Поликлиническая терапия [Электронный ресурс] / д.м.н. Богова О.Т., к.м.н. Евдокимов Ф.А.; к.м.н., Литвинова С.Н.; к.м.н., Матушевская В.Н.; к.м.н. Орлова Н.В.; к.м.н. Ощепкова М.В.; к.м.н. Соловьева М.В.;</w:t>
      </w:r>
      <w:proofErr w:type="gramEnd"/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к.м.н. Шургая М.А. - М.</w:t>
      </w:r>
      <w:proofErr w:type="gramStart"/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814FB0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ГЭОТАР-Медиа, 2007. - 704 с. - ISBN 978-5-9704-0543-7 - Режим доступа: </w:t>
      </w:r>
      <w:hyperlink r:id="rId6" w:history="1">
        <w:r w:rsidRPr="00122899">
          <w:rPr>
            <w:rStyle w:val="a5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http://www.studmedlib.ru/book/ISBN9785970405437.html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3902AB" w:rsidRPr="00D932A1" w:rsidRDefault="003902AB" w:rsidP="003902AB">
      <w:pPr>
        <w:pStyle w:val="a6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932A1" w:rsidRPr="00FF56DF" w:rsidRDefault="00D932A1" w:rsidP="00D932A1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D932A1" w:rsidRPr="00FF56DF" w:rsidRDefault="00D932A1" w:rsidP="00D932A1">
      <w:pPr>
        <w:pStyle w:val="a6"/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7" w:history="1">
        <w:r w:rsidRPr="00FF56DF">
          <w:rPr>
            <w:rStyle w:val="a5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D932A1" w:rsidRPr="00FF56DF" w:rsidRDefault="00D932A1" w:rsidP="00D932A1">
      <w:pPr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5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5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D932A1" w:rsidRPr="00FF56DF" w:rsidRDefault="00D932A1" w:rsidP="00D932A1">
      <w:pPr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5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D932A1" w:rsidRPr="00FF56DF" w:rsidRDefault="00D932A1" w:rsidP="00D932A1">
      <w:pPr>
        <w:pStyle w:val="msonormalcxspmiddlecxsplast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10" w:history="1">
        <w:r w:rsidRPr="00FF56DF">
          <w:rPr>
            <w:rStyle w:val="a5"/>
          </w:rPr>
          <w:t>https://cyberleninka.ru/</w:t>
        </w:r>
      </w:hyperlink>
    </w:p>
    <w:p w:rsidR="00D932A1" w:rsidRPr="00FF56DF" w:rsidRDefault="00D932A1" w:rsidP="00D932A1">
      <w:pPr>
        <w:pStyle w:val="msonormalcxspmiddlecxsplastcxsplast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1" w:history="1">
        <w:r w:rsidRPr="00FF56DF">
          <w:rPr>
            <w:rStyle w:val="a5"/>
          </w:rPr>
          <w:t>http://www.femb.ru/feml</w:t>
        </w:r>
      </w:hyperlink>
    </w:p>
    <w:p w:rsidR="00D932A1" w:rsidRPr="00FF56DF" w:rsidRDefault="00D932A1" w:rsidP="00D932A1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D932A1" w:rsidRPr="00A31A5B" w:rsidRDefault="00D932A1" w:rsidP="00D932A1">
      <w:pPr>
        <w:pStyle w:val="a6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14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D932A1" w:rsidRPr="00A31A5B" w:rsidRDefault="00D932A1" w:rsidP="00D932A1">
      <w:pPr>
        <w:pStyle w:val="a6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>Отправлено                                                                                14.05.2019</w:t>
      </w:r>
    </w:p>
    <w:p w:rsidR="003902AB" w:rsidRPr="003902AB" w:rsidRDefault="003902AB" w:rsidP="00D932A1">
      <w:pPr>
        <w:pStyle w:val="a6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3902AB" w:rsidRPr="003902AB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31FF3"/>
    <w:multiLevelType w:val="hybridMultilevel"/>
    <w:tmpl w:val="AAFE6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62B17"/>
    <w:multiLevelType w:val="hybridMultilevel"/>
    <w:tmpl w:val="44827A6C"/>
    <w:lvl w:ilvl="0" w:tplc="227897D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742262B"/>
    <w:multiLevelType w:val="hybridMultilevel"/>
    <w:tmpl w:val="0D5E1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0846DE"/>
    <w:rsid w:val="000406A9"/>
    <w:rsid w:val="000421E7"/>
    <w:rsid w:val="00054C59"/>
    <w:rsid w:val="00054FDC"/>
    <w:rsid w:val="00073636"/>
    <w:rsid w:val="00073A13"/>
    <w:rsid w:val="00076964"/>
    <w:rsid w:val="00082AE4"/>
    <w:rsid w:val="000846DE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8125A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902AB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4699B"/>
    <w:rsid w:val="00554238"/>
    <w:rsid w:val="00555B13"/>
    <w:rsid w:val="00560A8A"/>
    <w:rsid w:val="005638AD"/>
    <w:rsid w:val="005668F2"/>
    <w:rsid w:val="0057324B"/>
    <w:rsid w:val="00580161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0C15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09CF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14FB0"/>
    <w:rsid w:val="0082685B"/>
    <w:rsid w:val="00836B07"/>
    <w:rsid w:val="008523C1"/>
    <w:rsid w:val="00853227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32A1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1790"/>
    <w:rsid w:val="00F12447"/>
    <w:rsid w:val="00F1402D"/>
    <w:rsid w:val="00F3233F"/>
    <w:rsid w:val="00F37F36"/>
    <w:rsid w:val="00F37FF6"/>
    <w:rsid w:val="00F41A2E"/>
    <w:rsid w:val="00F43076"/>
    <w:rsid w:val="00F4350D"/>
    <w:rsid w:val="00F521E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C15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unhideWhenUsed/>
    <w:rsid w:val="005D0C15"/>
    <w:pPr>
      <w:widowControl/>
    </w:pPr>
    <w:rPr>
      <w:rFonts w:cs="Times New Roman"/>
    </w:rPr>
  </w:style>
  <w:style w:type="character" w:customStyle="1" w:styleId="a4">
    <w:name w:val="Текст Знак"/>
    <w:basedOn w:val="a0"/>
    <w:uiPriority w:val="99"/>
    <w:semiHidden/>
    <w:rsid w:val="005D0C15"/>
    <w:rPr>
      <w:rFonts w:ascii="Consolas" w:eastAsia="SimSun" w:hAnsi="Consolas" w:cs="Consolas"/>
      <w:sz w:val="21"/>
      <w:szCs w:val="21"/>
      <w:lang w:eastAsia="ru-RU"/>
    </w:rPr>
  </w:style>
  <w:style w:type="paragraph" w:customStyle="1" w:styleId="Default">
    <w:name w:val="Default"/>
    <w:rsid w:val="005D0C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locked/>
    <w:rsid w:val="005D0C15"/>
    <w:rPr>
      <w:rFonts w:ascii="Courier New" w:eastAsia="SimSun" w:hAnsi="Courier New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580161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F521ED"/>
    <w:pPr>
      <w:ind w:left="720"/>
      <w:contextualSpacing/>
    </w:pPr>
  </w:style>
  <w:style w:type="character" w:customStyle="1" w:styleId="hilight">
    <w:name w:val="hilight"/>
    <w:basedOn w:val="a0"/>
    <w:rsid w:val="00814FB0"/>
  </w:style>
  <w:style w:type="paragraph" w:customStyle="1" w:styleId="msonormalcxspmiddlecxsplast">
    <w:name w:val="msonormalcxspmiddlecxsplast"/>
    <w:basedOn w:val="a"/>
    <w:rsid w:val="00D932A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D932A1"/>
  </w:style>
  <w:style w:type="paragraph" w:customStyle="1" w:styleId="msonormalcxspmiddlecxsplastcxsplast">
    <w:name w:val="msonormalcxspmiddlecxsplastcxsplast"/>
    <w:basedOn w:val="a"/>
    <w:rsid w:val="00D932A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library.lgmu.ru/unilib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book/ISBN9785970405437.html" TargetMode="External"/><Relationship Id="rId11" Type="http://schemas.openxmlformats.org/officeDocument/2006/relationships/hyperlink" Target="http://www.femb.ru/feml" TargetMode="External"/><Relationship Id="rId5" Type="http://schemas.openxmlformats.org/officeDocument/2006/relationships/hyperlink" Target="http://www.studmedlib.ru/book/ISBN9785970438879.html" TargetMode="External"/><Relationship Id="rId10" Type="http://schemas.openxmlformats.org/officeDocument/2006/relationships/hyperlink" Target="https://cyberlenin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384</Words>
  <Characters>2194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9</cp:revision>
  <dcterms:created xsi:type="dcterms:W3CDTF">2019-04-25T08:28:00Z</dcterms:created>
  <dcterms:modified xsi:type="dcterms:W3CDTF">2019-05-14T11:11:00Z</dcterms:modified>
</cp:coreProperties>
</file>