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98E" w:rsidRPr="00F74881" w:rsidRDefault="00CE498E" w:rsidP="00CE498E">
      <w:pPr>
        <w:tabs>
          <w:tab w:val="left" w:pos="148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7488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Pr="00F74881">
        <w:rPr>
          <w:rFonts w:ascii="Times New Roman" w:hAnsi="Times New Roman" w:cs="Times New Roman"/>
          <w:sz w:val="28"/>
          <w:szCs w:val="28"/>
        </w:rPr>
        <w:t xml:space="preserve">    «</w:t>
      </w:r>
      <w:r w:rsidRPr="00F7488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74881">
        <w:rPr>
          <w:rFonts w:ascii="Times New Roman" w:hAnsi="Times New Roman" w:cs="Times New Roman"/>
          <w:sz w:val="28"/>
          <w:szCs w:val="28"/>
        </w:rPr>
        <w:t>ТВЕРЖДАЮ</w:t>
      </w:r>
    </w:p>
    <w:p w:rsidR="00CE498E" w:rsidRPr="00F74881" w:rsidRDefault="00F74881" w:rsidP="00F74881">
      <w:pPr>
        <w:spacing w:after="0" w:line="240" w:lineRule="auto"/>
        <w:ind w:left="86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CE498E" w:rsidRPr="00F74881">
        <w:rPr>
          <w:rFonts w:ascii="Times New Roman" w:hAnsi="Times New Roman" w:cs="Times New Roman"/>
          <w:sz w:val="28"/>
          <w:szCs w:val="28"/>
          <w:lang w:val="uk-UA"/>
        </w:rPr>
        <w:t xml:space="preserve">ЕКАН </w:t>
      </w:r>
      <w:r w:rsidR="00CE498E" w:rsidRPr="00F74881">
        <w:rPr>
          <w:rFonts w:ascii="Times New Roman" w:hAnsi="Times New Roman" w:cs="Times New Roman"/>
          <w:sz w:val="28"/>
          <w:szCs w:val="28"/>
        </w:rPr>
        <w:t xml:space="preserve"> МЕДИЦИНСКОГО ФАКУЛЬТЕТА</w:t>
      </w:r>
    </w:p>
    <w:p w:rsidR="00CE498E" w:rsidRPr="00F74881" w:rsidRDefault="00CE498E" w:rsidP="00F74881">
      <w:pPr>
        <w:spacing w:after="0" w:line="240" w:lineRule="auto"/>
        <w:ind w:left="8496" w:firstLine="708"/>
        <w:rPr>
          <w:rFonts w:ascii="Times New Roman" w:hAnsi="Times New Roman" w:cs="Times New Roman"/>
          <w:sz w:val="28"/>
          <w:szCs w:val="28"/>
        </w:rPr>
      </w:pPr>
      <w:r w:rsidRPr="00F74881">
        <w:rPr>
          <w:rFonts w:ascii="Times New Roman" w:hAnsi="Times New Roman" w:cs="Times New Roman"/>
          <w:sz w:val="28"/>
          <w:szCs w:val="28"/>
        </w:rPr>
        <w:t>ПО СПЕЦИАЛЬНОСТИ «ПЕДИАТРИЯ»</w:t>
      </w:r>
    </w:p>
    <w:p w:rsidR="00CE498E" w:rsidRPr="00F74881" w:rsidRDefault="00F74881" w:rsidP="00F7488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________</w:t>
      </w:r>
      <w:r w:rsidR="00BE5B32" w:rsidRPr="00F74881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CE498E" w:rsidRPr="00F74881">
        <w:rPr>
          <w:rFonts w:ascii="Times New Roman" w:hAnsi="Times New Roman" w:cs="Times New Roman"/>
          <w:sz w:val="28"/>
          <w:szCs w:val="28"/>
          <w:lang w:val="uk-UA"/>
        </w:rPr>
        <w:t>.МЕД..Н., ПРОФ. Т.А. СИРОТЧЕНКО</w:t>
      </w:r>
    </w:p>
    <w:p w:rsidR="00CE498E" w:rsidRDefault="00F74881" w:rsidP="00CE498E">
      <w:pPr>
        <w:spacing w:after="0" w:line="240" w:lineRule="auto"/>
        <w:ind w:left="8640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E498E" w:rsidRPr="00F74881">
        <w:rPr>
          <w:rFonts w:ascii="Times New Roman" w:hAnsi="Times New Roman" w:cs="Times New Roman"/>
          <w:sz w:val="28"/>
          <w:szCs w:val="28"/>
        </w:rPr>
        <w:t xml:space="preserve">       </w:t>
      </w:r>
      <w:r w:rsidR="00E77F70" w:rsidRPr="00F74881">
        <w:rPr>
          <w:rFonts w:ascii="Times New Roman" w:hAnsi="Times New Roman" w:cs="Times New Roman"/>
          <w:sz w:val="28"/>
          <w:szCs w:val="28"/>
        </w:rPr>
        <w:t xml:space="preserve">       </w:t>
      </w:r>
      <w:r w:rsidR="00CE498E" w:rsidRPr="00F74881">
        <w:rPr>
          <w:rFonts w:ascii="Times New Roman" w:hAnsi="Times New Roman" w:cs="Times New Roman"/>
          <w:sz w:val="28"/>
          <w:szCs w:val="28"/>
        </w:rPr>
        <w:t xml:space="preserve">  </w:t>
      </w:r>
      <w:r w:rsidR="00CE498E" w:rsidRPr="00F74881">
        <w:rPr>
          <w:rFonts w:ascii="Times New Roman" w:hAnsi="Times New Roman" w:cs="Times New Roman"/>
          <w:sz w:val="28"/>
          <w:szCs w:val="28"/>
          <w:lang w:val="uk-UA"/>
        </w:rPr>
        <w:t>“___”______________20</w:t>
      </w:r>
      <w:r w:rsidR="00CE498E" w:rsidRPr="00F74881">
        <w:rPr>
          <w:rFonts w:ascii="Times New Roman" w:hAnsi="Times New Roman" w:cs="Times New Roman"/>
          <w:sz w:val="28"/>
          <w:szCs w:val="28"/>
        </w:rPr>
        <w:t>2</w:t>
      </w:r>
      <w:r w:rsidR="00850AB5" w:rsidRPr="00F74881">
        <w:rPr>
          <w:rFonts w:ascii="Times New Roman" w:hAnsi="Times New Roman" w:cs="Times New Roman"/>
          <w:sz w:val="28"/>
          <w:szCs w:val="28"/>
        </w:rPr>
        <w:t>4</w:t>
      </w:r>
      <w:r w:rsidR="00CE498E" w:rsidRPr="00F74881">
        <w:rPr>
          <w:rFonts w:ascii="Times New Roman" w:hAnsi="Times New Roman" w:cs="Times New Roman"/>
          <w:sz w:val="28"/>
          <w:szCs w:val="28"/>
          <w:lang w:val="uk-UA"/>
        </w:rPr>
        <w:t xml:space="preserve"> г.</w:t>
      </w:r>
    </w:p>
    <w:p w:rsidR="00F74881" w:rsidRPr="00F74881" w:rsidRDefault="00F74881" w:rsidP="00CE498E">
      <w:pPr>
        <w:spacing w:after="0" w:line="240" w:lineRule="auto"/>
        <w:ind w:left="8640" w:firstLine="720"/>
        <w:rPr>
          <w:rFonts w:ascii="Times New Roman" w:hAnsi="Times New Roman" w:cs="Times New Roman"/>
          <w:sz w:val="28"/>
          <w:szCs w:val="28"/>
        </w:rPr>
      </w:pPr>
    </w:p>
    <w:p w:rsidR="00C2079F" w:rsidRPr="00F74881" w:rsidRDefault="00C2079F" w:rsidP="005A4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881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96482E" w:rsidRDefault="00C2079F" w:rsidP="005A4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881">
        <w:rPr>
          <w:rFonts w:ascii="Times New Roman" w:hAnsi="Times New Roman" w:cs="Times New Roman"/>
          <w:b/>
          <w:sz w:val="28"/>
          <w:szCs w:val="28"/>
        </w:rPr>
        <w:t>практических занятий по дисциплине «Ф</w:t>
      </w:r>
      <w:r w:rsidR="002B4B11" w:rsidRPr="00F74881">
        <w:rPr>
          <w:rFonts w:ascii="Times New Roman" w:hAnsi="Times New Roman" w:cs="Times New Roman"/>
          <w:b/>
          <w:sz w:val="28"/>
          <w:szCs w:val="28"/>
        </w:rPr>
        <w:t>АКУЛЬТЕТСКАЯ ТЕРАПИЯ</w:t>
      </w:r>
      <w:r w:rsidRPr="00F74881">
        <w:rPr>
          <w:rFonts w:ascii="Times New Roman" w:hAnsi="Times New Roman" w:cs="Times New Roman"/>
          <w:b/>
          <w:sz w:val="28"/>
          <w:szCs w:val="28"/>
        </w:rPr>
        <w:t xml:space="preserve">» для студентов 4 курса  </w:t>
      </w:r>
    </w:p>
    <w:p w:rsidR="00C2079F" w:rsidRDefault="00C2079F" w:rsidP="005A4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74881">
        <w:rPr>
          <w:rFonts w:ascii="Times New Roman" w:hAnsi="Times New Roman" w:cs="Times New Roman"/>
          <w:b/>
          <w:sz w:val="28"/>
          <w:szCs w:val="28"/>
        </w:rPr>
        <w:t>медицинского факультета по специальности «</w:t>
      </w:r>
      <w:r w:rsidR="005A1491" w:rsidRPr="00F74881">
        <w:rPr>
          <w:rFonts w:ascii="Times New Roman" w:hAnsi="Times New Roman" w:cs="Times New Roman"/>
          <w:b/>
          <w:sz w:val="28"/>
          <w:szCs w:val="28"/>
        </w:rPr>
        <w:t>ПЕДИАТРИЯ</w:t>
      </w:r>
      <w:r w:rsidRPr="00F74881">
        <w:rPr>
          <w:rFonts w:ascii="Times New Roman" w:hAnsi="Times New Roman" w:cs="Times New Roman"/>
          <w:b/>
          <w:sz w:val="28"/>
          <w:szCs w:val="28"/>
        </w:rPr>
        <w:t>» на 20</w:t>
      </w:r>
      <w:r w:rsidR="009F0BEA" w:rsidRPr="00F74881">
        <w:rPr>
          <w:rFonts w:ascii="Times New Roman" w:hAnsi="Times New Roman" w:cs="Times New Roman"/>
          <w:b/>
          <w:sz w:val="28"/>
          <w:szCs w:val="28"/>
        </w:rPr>
        <w:t>2</w:t>
      </w:r>
      <w:r w:rsidR="00A34A88" w:rsidRPr="00F74881">
        <w:rPr>
          <w:rFonts w:ascii="Times New Roman" w:hAnsi="Times New Roman" w:cs="Times New Roman"/>
          <w:b/>
          <w:sz w:val="28"/>
          <w:szCs w:val="28"/>
        </w:rPr>
        <w:t>4</w:t>
      </w:r>
      <w:r w:rsidRPr="00F74881">
        <w:rPr>
          <w:rFonts w:ascii="Times New Roman" w:hAnsi="Times New Roman" w:cs="Times New Roman"/>
          <w:b/>
          <w:sz w:val="28"/>
          <w:szCs w:val="28"/>
        </w:rPr>
        <w:t>-20</w:t>
      </w:r>
      <w:r w:rsidR="008115F4" w:rsidRPr="00F74881">
        <w:rPr>
          <w:rFonts w:ascii="Times New Roman" w:hAnsi="Times New Roman" w:cs="Times New Roman"/>
          <w:b/>
          <w:sz w:val="28"/>
          <w:szCs w:val="28"/>
        </w:rPr>
        <w:t>2</w:t>
      </w:r>
      <w:r w:rsidR="00A34A88" w:rsidRPr="00F74881">
        <w:rPr>
          <w:rFonts w:ascii="Times New Roman" w:hAnsi="Times New Roman" w:cs="Times New Roman"/>
          <w:b/>
          <w:sz w:val="28"/>
          <w:szCs w:val="28"/>
        </w:rPr>
        <w:t>5</w:t>
      </w:r>
      <w:r w:rsidRPr="00F74881">
        <w:rPr>
          <w:rFonts w:ascii="Times New Roman" w:hAnsi="Times New Roman" w:cs="Times New Roman"/>
          <w:b/>
          <w:sz w:val="28"/>
          <w:szCs w:val="28"/>
        </w:rPr>
        <w:t xml:space="preserve"> уч. года</w:t>
      </w:r>
    </w:p>
    <w:p w:rsidR="00F74881" w:rsidRPr="00F74881" w:rsidRDefault="00F74881" w:rsidP="005A4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2270"/>
        <w:gridCol w:w="6377"/>
        <w:gridCol w:w="1845"/>
        <w:gridCol w:w="1132"/>
        <w:gridCol w:w="1136"/>
        <w:gridCol w:w="1557"/>
      </w:tblGrid>
      <w:tr w:rsidR="00C2079F" w:rsidRPr="00F74881" w:rsidTr="00F74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F74881" w:rsidRDefault="00C2079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F74881" w:rsidRDefault="00C2079F" w:rsidP="00903A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F74881" w:rsidRDefault="00C2079F" w:rsidP="00903A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Вопросы, подлежащие изучению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F74881" w:rsidRDefault="00C2079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Перечень практических навыков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F74881" w:rsidRDefault="00C2079F" w:rsidP="00F7488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Объем в час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F74881" w:rsidRDefault="00C2079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F74881" w:rsidRDefault="00C2079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Аудитория</w:t>
            </w:r>
          </w:p>
        </w:tc>
      </w:tr>
      <w:tr w:rsidR="00C9102B" w:rsidRPr="00F74881" w:rsidTr="00F74881">
        <w:trPr>
          <w:trHeight w:val="1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102B" w:rsidRPr="00F74881" w:rsidRDefault="00C910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C9102B" w:rsidRPr="00F74881" w:rsidRDefault="00C9102B" w:rsidP="00BB65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102B" w:rsidRPr="00F74881" w:rsidRDefault="00C9102B" w:rsidP="00224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Пневмония. </w:t>
            </w:r>
          </w:p>
          <w:p w:rsidR="00C9102B" w:rsidRPr="00F74881" w:rsidRDefault="00C9102B" w:rsidP="00B7056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102B" w:rsidRPr="00F74881" w:rsidRDefault="00C9102B" w:rsidP="007E5D5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i/>
                <w:sz w:val="28"/>
                <w:szCs w:val="28"/>
              </w:rPr>
              <w:t>Пневмония.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Определение, патогенез, клинико-морфологическая характеристика. </w:t>
            </w:r>
            <w:r w:rsidR="007E5D5F" w:rsidRPr="00F74881">
              <w:rPr>
                <w:rFonts w:ascii="Times New Roman" w:hAnsi="Times New Roman" w:cs="Times New Roman"/>
                <w:sz w:val="28"/>
                <w:szCs w:val="28"/>
              </w:rPr>
              <w:t>Классификация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, клинические синдромы. </w:t>
            </w:r>
            <w:r w:rsidR="007E5D5F" w:rsidRPr="00F74881">
              <w:rPr>
                <w:rFonts w:ascii="Times New Roman" w:hAnsi="Times New Roman" w:cs="Times New Roman"/>
                <w:sz w:val="28"/>
                <w:szCs w:val="28"/>
              </w:rPr>
              <w:t>Определение тяжести заболевания. Возможные осложнения, с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тандарты терапии (принципы антибактериальной терапии). Критерии выздоровления, исходы заболевания, прогноз. Диспансеризация. Первичная и вторичная профилактика.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102B" w:rsidRPr="00F74881" w:rsidRDefault="00C910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102B" w:rsidRPr="00F74881" w:rsidRDefault="000E7C21" w:rsidP="009F0BE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04D" w:rsidRDefault="009F0BEA" w:rsidP="007D3F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9F0BEA" w:rsidRPr="00F74881" w:rsidRDefault="009F0BEA" w:rsidP="007D3F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писа</w:t>
            </w:r>
            <w:proofErr w:type="spellEnd"/>
          </w:p>
          <w:p w:rsidR="00C9102B" w:rsidRPr="00F74881" w:rsidRDefault="009F0BEA" w:rsidP="00845C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102B" w:rsidRPr="00F74881" w:rsidRDefault="00C9102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B73903" w:rsidRPr="00F74881" w:rsidTr="000D704D">
        <w:trPr>
          <w:trHeight w:val="16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3903" w:rsidRPr="00F74881" w:rsidRDefault="00B73903" w:rsidP="00721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21395" w:rsidRPr="00F748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903" w:rsidRPr="00F74881" w:rsidRDefault="00B73903" w:rsidP="002243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Бронхиальная астма.</w:t>
            </w:r>
          </w:p>
          <w:p w:rsidR="00B73903" w:rsidRPr="00F74881" w:rsidRDefault="00B73903" w:rsidP="00B705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3903" w:rsidRPr="00F74881" w:rsidRDefault="00B73903" w:rsidP="00817C3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Определение. Этиология и патогенез. Роль экз</w:t>
            </w: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7E5D5F"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и эндогенных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5D5F" w:rsidRPr="00F74881">
              <w:rPr>
                <w:rFonts w:ascii="Times New Roman" w:hAnsi="Times New Roman" w:cs="Times New Roman"/>
                <w:sz w:val="28"/>
                <w:szCs w:val="28"/>
              </w:rPr>
              <w:t>факторов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. Классификация. Механизмы обратимой бронхиальной обструкции. Диагностик</w:t>
            </w:r>
            <w:r w:rsidR="007E5D5F" w:rsidRPr="00F748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аст</w:t>
            </w:r>
            <w:r w:rsidR="007E5D5F" w:rsidRPr="00F74881">
              <w:rPr>
                <w:rFonts w:ascii="Times New Roman" w:hAnsi="Times New Roman" w:cs="Times New Roman"/>
                <w:sz w:val="28"/>
                <w:szCs w:val="28"/>
              </w:rPr>
              <w:t>мы. Определение тяжести течения.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E5D5F" w:rsidRPr="00F74881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нарушений функции внешнего дыхания. </w:t>
            </w:r>
            <w:r w:rsidR="00817C3A" w:rsidRPr="00F748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ринципы лечения астмы. Современные представления о противовоспалительной тера</w:t>
            </w:r>
            <w:r w:rsidR="00817C3A"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пии. </w:t>
            </w:r>
            <w:r w:rsidR="00817C3A" w:rsidRPr="00F7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Лечение в период обострения</w:t>
            </w:r>
            <w:r w:rsidR="00270F9E"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и ремиссии. Осложнения астмы. Неотложная помощь при приступе астмы и астматическом статусе. Диспансеризация больных. Первичная и вторичная профилактика астмы.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3903" w:rsidRPr="00F74881" w:rsidRDefault="00B73903" w:rsidP="00B73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Диагностика и принципы лечения.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3903" w:rsidRPr="00F74881" w:rsidRDefault="003F524C" w:rsidP="00E250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704D" w:rsidRDefault="00B73903" w:rsidP="00E25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B73903" w:rsidRPr="00F74881" w:rsidRDefault="00B73903" w:rsidP="00E25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писа</w:t>
            </w:r>
            <w:proofErr w:type="spellEnd"/>
          </w:p>
          <w:p w:rsidR="00B73903" w:rsidRPr="00F74881" w:rsidRDefault="00B73903" w:rsidP="00E250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3903" w:rsidRPr="00F74881" w:rsidRDefault="00B73903" w:rsidP="00E250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B73903" w:rsidRPr="00F74881" w:rsidTr="00F74881">
        <w:trPr>
          <w:trHeight w:val="82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903" w:rsidRPr="00F74881" w:rsidRDefault="00721395" w:rsidP="007213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B73903" w:rsidRPr="00F748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903" w:rsidRPr="00F74881" w:rsidRDefault="00B73903" w:rsidP="00092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Атеросклероз.</w:t>
            </w:r>
          </w:p>
          <w:p w:rsidR="00B73903" w:rsidRPr="00F74881" w:rsidRDefault="00B73903" w:rsidP="000921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903" w:rsidRPr="00F74881" w:rsidRDefault="00B73903" w:rsidP="0009212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7C8" w:rsidRPr="00F74881" w:rsidRDefault="00F157C8" w:rsidP="0009212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7C8" w:rsidRDefault="00F157C8" w:rsidP="0009212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D704D" w:rsidRDefault="000D704D" w:rsidP="0009212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D704D" w:rsidRPr="00F74881" w:rsidRDefault="000D704D" w:rsidP="0009212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157C8" w:rsidRPr="00F74881" w:rsidRDefault="00F157C8" w:rsidP="0009212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>Ишемическая болезнь сердца: стенокардия.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903" w:rsidRPr="00F74881" w:rsidRDefault="00B73903" w:rsidP="008212FD">
            <w:pPr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F74881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Атеросклероз.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Факторы риска. Типы </w:t>
            </w:r>
            <w:proofErr w:type="spellStart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дислипопротеидемии</w:t>
            </w:r>
            <w:proofErr w:type="spellEnd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Клинические проявления атеросклероза. Лабораторно-инструментальная диагностика. Определение степени риска.</w:t>
            </w:r>
            <w:r w:rsidR="008212FD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Первичная и вторичная профилактика атеросклероза, принципы лечения (основные группы </w:t>
            </w:r>
            <w:proofErr w:type="spellStart"/>
            <w:r w:rsidR="008212FD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гиполипидемических</w:t>
            </w:r>
            <w:proofErr w:type="spellEnd"/>
            <w:r w:rsidR="008212FD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препаратов).</w:t>
            </w:r>
          </w:p>
          <w:p w:rsidR="00F157C8" w:rsidRPr="00F74881" w:rsidRDefault="00690202" w:rsidP="008212F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Ишемическая болезнь сердца:</w:t>
            </w:r>
            <w:r w:rsidR="00F157C8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стенокардия. Определение, варианты. Клиника, диагностика. Тактика ведения больных со стенокардиями.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903" w:rsidRPr="00F74881" w:rsidRDefault="00B73903" w:rsidP="000921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903" w:rsidRPr="00F74881" w:rsidRDefault="000E7C21" w:rsidP="003E08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4D" w:rsidRDefault="00B73903" w:rsidP="003E08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B73903" w:rsidRPr="00F74881" w:rsidRDefault="00B73903" w:rsidP="003E08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писа</w:t>
            </w:r>
            <w:proofErr w:type="spellEnd"/>
          </w:p>
          <w:p w:rsidR="00B73903" w:rsidRPr="00F74881" w:rsidRDefault="00B73903" w:rsidP="00845C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3903" w:rsidRPr="00F74881" w:rsidRDefault="00B73903" w:rsidP="0009212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721395" w:rsidRPr="00F74881" w:rsidTr="00F74881">
        <w:trPr>
          <w:trHeight w:val="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95" w:rsidRPr="00F74881" w:rsidRDefault="000E7C21" w:rsidP="00845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21395" w:rsidRPr="00F748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95" w:rsidRPr="00F74881" w:rsidRDefault="007213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>Острый коронарный синдром.</w:t>
            </w:r>
          </w:p>
          <w:p w:rsidR="00721395" w:rsidRPr="00F74881" w:rsidRDefault="007213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>Инфаркт миокарда.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95" w:rsidRPr="00F74881" w:rsidRDefault="00EE67C0" w:rsidP="000D70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Определение.</w:t>
            </w:r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D95CF4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Этиология, патогенез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,</w:t>
            </w:r>
            <w:r w:rsidR="00D95CF4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диагностика</w:t>
            </w:r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Тактика ведения больных с ОКС. </w:t>
            </w:r>
            <w:r w:rsidR="00721395" w:rsidRPr="00F74881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Э</w:t>
            </w:r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пидемиол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огия, патогенез, факторы риска.</w:t>
            </w:r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Клиническая картина в различные периоды заболевания. Диагностика. Изменения ЭКГ, картины крови и биохимических показателей. Атипичные формы инфаркта миокарда. </w:t>
            </w:r>
            <w:proofErr w:type="gramStart"/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Осложнения: кардиогенный шок (рефлекторный, аритмический, истинный), нарушения ритма и проводимости, сердечная недостаточность, тампонада сердца, аневризмы, постинфарктны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й синдром, тромбоэмболии</w:t>
            </w:r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Лечение. </w:t>
            </w:r>
            <w:r w:rsidR="004B58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Н</w:t>
            </w:r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еотложная помощь на </w:t>
            </w:r>
            <w:proofErr w:type="spellStart"/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догоспи</w:t>
            </w:r>
            <w:r w:rsidR="004B58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тальном</w:t>
            </w:r>
            <w:proofErr w:type="spellEnd"/>
            <w:r w:rsidR="004B58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этапе. Купирование боли. Б</w:t>
            </w:r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орьба с кардио</w:t>
            </w:r>
            <w:r w:rsidR="004B58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генным </w:t>
            </w:r>
            <w:r w:rsidR="004B58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шоком, нарушениями ритма. П</w:t>
            </w:r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ринципы </w:t>
            </w:r>
            <w:proofErr w:type="spellStart"/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антикоагулянтной</w:t>
            </w:r>
            <w:proofErr w:type="spellEnd"/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тромболитической</w:t>
            </w:r>
            <w:proofErr w:type="spellEnd"/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терапии. </w:t>
            </w:r>
            <w:proofErr w:type="spellStart"/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Чрезкожные</w:t>
            </w:r>
            <w:proofErr w:type="spellEnd"/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коронарные вмешательства и </w:t>
            </w:r>
            <w:proofErr w:type="gramStart"/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аорто-коронарное</w:t>
            </w:r>
            <w:proofErr w:type="gramEnd"/>
            <w:r w:rsidR="0072139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шунтирование.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95" w:rsidRPr="00F74881" w:rsidRDefault="00721395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Диагностика и принципы лечения.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95" w:rsidRPr="00F74881" w:rsidRDefault="003F524C" w:rsidP="007213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4D" w:rsidRDefault="00721395" w:rsidP="00945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721395" w:rsidRPr="00F74881" w:rsidRDefault="00721395" w:rsidP="00945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писа</w:t>
            </w:r>
            <w:proofErr w:type="spellEnd"/>
          </w:p>
          <w:p w:rsidR="00721395" w:rsidRPr="00F74881" w:rsidRDefault="00721395" w:rsidP="00845C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95" w:rsidRPr="00F74881" w:rsidRDefault="00721395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2712BA" w:rsidRPr="00F74881" w:rsidTr="00F74881">
        <w:trPr>
          <w:trHeight w:val="26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2BA" w:rsidRPr="00F74881" w:rsidRDefault="002712BA" w:rsidP="008454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  <w:p w:rsidR="002712BA" w:rsidRPr="00F74881" w:rsidRDefault="002712BA" w:rsidP="008454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704D" w:rsidRDefault="002712BA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Гипертоничес</w:t>
            </w:r>
            <w:proofErr w:type="spellEnd"/>
          </w:p>
          <w:p w:rsidR="002712BA" w:rsidRPr="00F74881" w:rsidRDefault="002712BA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кая болезнь.</w:t>
            </w:r>
          </w:p>
          <w:p w:rsidR="002712BA" w:rsidRPr="00F74881" w:rsidRDefault="002712BA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2BA" w:rsidRPr="00F74881" w:rsidRDefault="002712BA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2BA" w:rsidRPr="00F74881" w:rsidRDefault="002712BA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2BA" w:rsidRDefault="002712BA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34" w:rsidRDefault="005B0C34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34" w:rsidRDefault="005B0C34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34" w:rsidRPr="00F74881" w:rsidRDefault="005B0C34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2BA" w:rsidRPr="00F74881" w:rsidRDefault="002712BA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2BA" w:rsidRPr="00F74881" w:rsidRDefault="002712BA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2BA" w:rsidRPr="00F74881" w:rsidRDefault="002712BA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Симптоматические гипертензии.</w:t>
            </w:r>
          </w:p>
          <w:p w:rsidR="002712BA" w:rsidRPr="00F74881" w:rsidRDefault="002712BA" w:rsidP="00D4462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2BA" w:rsidRPr="00F74881" w:rsidRDefault="002712BA" w:rsidP="00D446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Э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пидемиология. Патогенез. Факторы риска. Классификация. Понятие об органах-мишенях и ассоциированных клинических состояниях. Стратификация риска. Осложнения гипертонической болезни. Принципы лечения. Немедикаментозные методы. Основные группы гипотензивных средств, их дифференцированное применение. Первичная и вторичная профилактика. Гипертензивные кризы, определение, классификация, клиника, неотложная терапия. </w:t>
            </w:r>
          </w:p>
          <w:p w:rsidR="002712BA" w:rsidRPr="00F74881" w:rsidRDefault="002712BA" w:rsidP="00572F5F">
            <w:pPr>
              <w:spacing w:after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Классификация</w:t>
            </w:r>
            <w:r w:rsidRPr="00F748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симптоматических гипертензий.  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Патогенез, клиника</w:t>
            </w:r>
            <w:r w:rsidRPr="00F748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Pr="00F748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Дифференциальная диагностика почечных, эндокринных, гемодинамических, </w:t>
            </w:r>
            <w:proofErr w:type="spellStart"/>
            <w:r w:rsidRPr="00F748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центральногенных</w:t>
            </w:r>
            <w:proofErr w:type="spellEnd"/>
            <w:r w:rsidRPr="00F748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форм артериальной гипертонии. Причины ятрогенного повышения АД. Современное лечение.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2BA" w:rsidRPr="00F74881" w:rsidRDefault="002712BA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  <w:p w:rsidR="002712BA" w:rsidRPr="00F74881" w:rsidRDefault="002712BA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2BA" w:rsidRPr="00F74881" w:rsidRDefault="002712BA" w:rsidP="003E08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2712BA" w:rsidRPr="00F74881" w:rsidRDefault="002712BA" w:rsidP="00E2502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C34" w:rsidRDefault="002712BA" w:rsidP="00945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2712BA" w:rsidRPr="00F74881" w:rsidRDefault="002712BA" w:rsidP="00945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писа</w:t>
            </w:r>
            <w:proofErr w:type="spellEnd"/>
          </w:p>
          <w:p w:rsidR="002712BA" w:rsidRPr="00F74881" w:rsidRDefault="002712BA" w:rsidP="00845C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</w:p>
          <w:p w:rsidR="002712BA" w:rsidRPr="00F74881" w:rsidRDefault="002712BA" w:rsidP="00E25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12BA" w:rsidRPr="00F74881" w:rsidRDefault="002712BA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  <w:p w:rsidR="002712BA" w:rsidRPr="00F74881" w:rsidRDefault="002712BA" w:rsidP="00E250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34B8B" w:rsidRPr="00F74881" w:rsidTr="00F74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B" w:rsidRPr="00F74881" w:rsidRDefault="002712BA" w:rsidP="00234B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34B8B" w:rsidRPr="00F748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B" w:rsidRPr="00F74881" w:rsidRDefault="00316DE5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Приобретенные пороки сердца</w:t>
            </w:r>
            <w:r w:rsidR="00D95CF4" w:rsidRPr="00F7488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5CF4"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митральные и </w:t>
            </w:r>
            <w:r w:rsidR="00234B8B" w:rsidRPr="00F74881">
              <w:rPr>
                <w:rFonts w:ascii="Times New Roman" w:hAnsi="Times New Roman" w:cs="Times New Roman"/>
                <w:sz w:val="28"/>
                <w:szCs w:val="28"/>
              </w:rPr>
              <w:t>аортальные.</w:t>
            </w:r>
          </w:p>
          <w:p w:rsidR="00234B8B" w:rsidRPr="00F74881" w:rsidRDefault="00234B8B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B8B" w:rsidRPr="00F74881" w:rsidRDefault="00234B8B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B8B" w:rsidRPr="00F74881" w:rsidRDefault="00234B8B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4B8B" w:rsidRPr="00F74881" w:rsidRDefault="00234B8B" w:rsidP="00316D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2A1" w:rsidRPr="00F74881" w:rsidRDefault="00F06C10" w:rsidP="006D42A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Митральные пороки: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234B8B" w:rsidRPr="00F74881">
              <w:rPr>
                <w:rFonts w:ascii="Times New Roman" w:hAnsi="Times New Roman" w:cs="Times New Roman"/>
                <w:sz w:val="28"/>
                <w:szCs w:val="28"/>
              </w:rPr>
              <w:t>едостаточность митрального клапана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F74881">
              <w:rPr>
                <w:rFonts w:ascii="Times New Roman" w:hAnsi="Times New Roman" w:cs="Times New Roman"/>
                <w:i/>
                <w:sz w:val="28"/>
                <w:szCs w:val="28"/>
              </w:rPr>
              <w:t>митральный стеноз</w:t>
            </w:r>
            <w:r w:rsidR="00316DE5" w:rsidRPr="00F748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D42A1" w:rsidRPr="00F748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234B8B" w:rsidRPr="00F74881" w:rsidRDefault="006D42A1" w:rsidP="009B29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i/>
                <w:sz w:val="28"/>
                <w:szCs w:val="28"/>
              </w:rPr>
              <w:t>Аортальные пороки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: недостаточность аортального клапана и</w:t>
            </w:r>
            <w:r w:rsidR="003917E1"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стеноз устья аорты.</w:t>
            </w:r>
            <w:r w:rsidR="00234B8B"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Этиология, гемодинамика, клин</w:t>
            </w:r>
            <w:r w:rsidR="00316DE5"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ическая картина, стадии течения. 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Диагностика.</w:t>
            </w:r>
            <w:r w:rsidR="00316DE5"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Лечение.</w:t>
            </w:r>
            <w:r w:rsidR="00D95CF4"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Прогноз.</w:t>
            </w:r>
            <w:r w:rsidR="00316DE5"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Показания</w:t>
            </w:r>
            <w:r w:rsidR="00234B8B"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к оперативному вмешательству. </w:t>
            </w:r>
          </w:p>
          <w:p w:rsidR="00234B8B" w:rsidRPr="00F74881" w:rsidRDefault="00F06C10" w:rsidP="00091DF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Комбинированные </w:t>
            </w:r>
            <w:r w:rsidR="00234B8B" w:rsidRPr="00F74881">
              <w:rPr>
                <w:rFonts w:ascii="Times New Roman" w:hAnsi="Times New Roman" w:cs="Times New Roman"/>
                <w:i/>
                <w:sz w:val="28"/>
                <w:szCs w:val="28"/>
              </w:rPr>
              <w:t>пороки сердца</w:t>
            </w:r>
            <w:r w:rsidR="00234B8B" w:rsidRPr="00F74881">
              <w:rPr>
                <w:rFonts w:ascii="Times New Roman" w:hAnsi="Times New Roman" w:cs="Times New Roman"/>
                <w:sz w:val="28"/>
                <w:szCs w:val="28"/>
              </w:rPr>
              <w:t>: диагностика, выявление преобладания стеноза или недостаточно</w:t>
            </w:r>
            <w:r w:rsidR="006D42A1" w:rsidRPr="00F74881">
              <w:rPr>
                <w:rFonts w:ascii="Times New Roman" w:hAnsi="Times New Roman" w:cs="Times New Roman"/>
                <w:sz w:val="28"/>
                <w:szCs w:val="28"/>
              </w:rPr>
              <w:t>сти. П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рогноз, </w:t>
            </w:r>
            <w:r w:rsidR="006D42A1" w:rsidRPr="00F74881">
              <w:rPr>
                <w:rFonts w:ascii="Times New Roman" w:hAnsi="Times New Roman" w:cs="Times New Roman"/>
                <w:sz w:val="28"/>
                <w:szCs w:val="28"/>
              </w:rPr>
              <w:t>лечение. П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оказания</w:t>
            </w:r>
            <w:r w:rsidR="00234B8B"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к оперативному вмешательству.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B" w:rsidRPr="00F74881" w:rsidRDefault="00234B8B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Диагностика и принципы лечения.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B" w:rsidRPr="00F74881" w:rsidRDefault="002712BA" w:rsidP="002712B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C34" w:rsidRDefault="00234B8B" w:rsidP="00945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234B8B" w:rsidRPr="00F74881" w:rsidRDefault="00234B8B" w:rsidP="00945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писа</w:t>
            </w:r>
            <w:proofErr w:type="spellEnd"/>
          </w:p>
          <w:p w:rsidR="00234B8B" w:rsidRPr="00F74881" w:rsidRDefault="00234B8B" w:rsidP="00845C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8B" w:rsidRPr="00F74881" w:rsidRDefault="00234B8B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352F47" w:rsidRPr="00F74881" w:rsidTr="00F74881">
        <w:trPr>
          <w:trHeight w:val="39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F47" w:rsidRPr="00F74881" w:rsidRDefault="00352F47" w:rsidP="005269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  <w:p w:rsidR="00352F47" w:rsidRPr="00F74881" w:rsidRDefault="00352F47" w:rsidP="005269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F47" w:rsidRPr="00F74881" w:rsidRDefault="00352F47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Нарушение ритма.</w:t>
            </w:r>
          </w:p>
          <w:p w:rsidR="00352F47" w:rsidRPr="00F74881" w:rsidRDefault="00352F47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F47" w:rsidRPr="00F74881" w:rsidRDefault="00352F47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F47" w:rsidRPr="00F74881" w:rsidRDefault="00352F47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F47" w:rsidRPr="00F74881" w:rsidRDefault="00352F47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F47" w:rsidRPr="00F74881" w:rsidRDefault="00352F47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F47" w:rsidRPr="00F74881" w:rsidRDefault="00352F47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F47" w:rsidRDefault="00352F47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34" w:rsidRDefault="005B0C34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34" w:rsidRDefault="005B0C34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34" w:rsidRPr="00F74881" w:rsidRDefault="005B0C34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F47" w:rsidRPr="00F74881" w:rsidRDefault="00352F47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F47" w:rsidRPr="00F74881" w:rsidRDefault="00352F47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F47" w:rsidRPr="00F74881" w:rsidRDefault="00352F47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F47" w:rsidRPr="00F74881" w:rsidRDefault="00352F47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Нарушение проводимости  в миокарде.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F47" w:rsidRPr="00F74881" w:rsidRDefault="00352F47" w:rsidP="00FF334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Электрофизиологические механизмы </w:t>
            </w: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тахиаритмий</w:t>
            </w:r>
            <w:proofErr w:type="spell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macr</w:t>
            </w: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microreentry</w:t>
            </w:r>
            <w:proofErr w:type="spell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, эктопический автоматизм, механизм электрофизиологического </w:t>
            </w: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ремоделирования</w:t>
            </w:r>
            <w:proofErr w:type="spell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, функциональные механизмы). Этиология, патогенез, диагностика нарушений ритма. Классификация и клиника аритмий, ЭКГ-критерии аритмий. Синдром </w:t>
            </w: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предвозбуждения</w:t>
            </w:r>
            <w:proofErr w:type="spell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 желудочков (синдром W-P-W), синдром </w:t>
            </w: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удлиненного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QT. Классификация антиаритмических средств. Нефармакологические методы лечения аритмий (ЭИТ, ЧПЭКС, </w:t>
            </w: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катетерная</w:t>
            </w:r>
            <w:proofErr w:type="spell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и хирургическая </w:t>
            </w: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аблация</w:t>
            </w:r>
            <w:proofErr w:type="spell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проводящих путей, имплантация ИВР). Осложнения антиаритмической терапии. Показания к восстановлению ритма при аритмиях. </w:t>
            </w:r>
          </w:p>
          <w:p w:rsidR="00352F47" w:rsidRPr="00F74881" w:rsidRDefault="00352F47" w:rsidP="00FF334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Проводящая система сердца. Причины, механизмы развития и виды блокад сердца (сино-</w:t>
            </w: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атриальная</w:t>
            </w:r>
            <w:proofErr w:type="spell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внутрипредсердная</w:t>
            </w:r>
            <w:proofErr w:type="spell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блокада, </w:t>
            </w:r>
            <w:proofErr w:type="spellStart"/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атрио-вентрикулярная</w:t>
            </w:r>
            <w:proofErr w:type="spellEnd"/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блокада, </w:t>
            </w: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внутрижелудочковые</w:t>
            </w:r>
            <w:proofErr w:type="spell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блокады). Клиника, ЭКГ-диагностика. Лечение. Медикаментозная, временная и постоянная ЭКС. Приступ </w:t>
            </w: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Морганьи</w:t>
            </w:r>
            <w:proofErr w:type="spell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Эдемса</w:t>
            </w:r>
            <w:proofErr w:type="spell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-Стокса: клиника, неотложная помощь.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F47" w:rsidRPr="00F74881" w:rsidRDefault="00352F47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F47" w:rsidRPr="00F74881" w:rsidRDefault="00352F47" w:rsidP="0052691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C34" w:rsidRDefault="00352F47" w:rsidP="00945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352F47" w:rsidRPr="00F74881" w:rsidRDefault="00352F47" w:rsidP="00945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писа</w:t>
            </w:r>
            <w:proofErr w:type="spellEnd"/>
          </w:p>
          <w:p w:rsidR="00352F47" w:rsidRPr="00F74881" w:rsidRDefault="00352F47" w:rsidP="00845C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2F47" w:rsidRPr="00F74881" w:rsidRDefault="00352F47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C608C9" w:rsidRPr="00F74881" w:rsidTr="00F74881">
        <w:trPr>
          <w:trHeight w:val="254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C9" w:rsidRPr="00F74881" w:rsidRDefault="00C608C9" w:rsidP="00465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C9" w:rsidRPr="00F74881" w:rsidRDefault="00C608C9" w:rsidP="00C728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Язвенная болезнь желудка и 12 </w:t>
            </w: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/к. .</w:t>
            </w:r>
          </w:p>
          <w:p w:rsidR="00C608C9" w:rsidRPr="00F74881" w:rsidRDefault="00C608C9" w:rsidP="00E327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608C9" w:rsidRDefault="00C608C9" w:rsidP="00E327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34" w:rsidRDefault="005B0C34" w:rsidP="00E327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34" w:rsidRPr="00F74881" w:rsidRDefault="005B0C34" w:rsidP="00E327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8C9" w:rsidRPr="00F74881" w:rsidRDefault="00C608C9" w:rsidP="00E327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8C9" w:rsidRPr="00F74881" w:rsidRDefault="00C608C9" w:rsidP="00E327D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Хронический панкреатит.</w:t>
            </w:r>
          </w:p>
          <w:p w:rsidR="00C608C9" w:rsidRPr="00F74881" w:rsidRDefault="00C608C9" w:rsidP="00E327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08C9" w:rsidRPr="00F74881" w:rsidRDefault="00C608C9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C9" w:rsidRPr="00F74881" w:rsidRDefault="00C608C9" w:rsidP="00157F16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Определение заболеваний. Этиология, классификация, роль </w:t>
            </w:r>
            <w:proofErr w:type="spellStart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Helicobacterpylori</w:t>
            </w:r>
            <w:proofErr w:type="spellEnd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Клиническая картина (клинические синдромы), особенности течения. Критерии диагностики (эндоскопические и морфологические). Современные методы лечения. Прогноз. Первичная и вторичная профилактика. Диспансеризация.</w:t>
            </w:r>
          </w:p>
          <w:p w:rsidR="00C608C9" w:rsidRPr="00F74881" w:rsidRDefault="00C608C9" w:rsidP="005B0C34">
            <w:pPr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</w:t>
            </w: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пределение, этиология,  патогенез. Первичные и вторичные панкреатиты. Клиническая картина.  Методы исследования функции поджелудочной железы. Дифференциальная диагностика хронического панкреатита с раком поджелудочной железы. Лечение. Диета. Дифференцированная терапия с учетом формы болезни и фазы течения. Показания к хирургическому лечению.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C9" w:rsidRPr="00F74881" w:rsidRDefault="00C608C9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  <w:p w:rsidR="00C608C9" w:rsidRPr="00F74881" w:rsidRDefault="00C608C9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C9" w:rsidRPr="00F74881" w:rsidRDefault="00C608C9" w:rsidP="00C608C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C34" w:rsidRDefault="00C608C9" w:rsidP="00945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C608C9" w:rsidRPr="00F74881" w:rsidRDefault="00C608C9" w:rsidP="00945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писа</w:t>
            </w:r>
            <w:proofErr w:type="spellEnd"/>
          </w:p>
          <w:p w:rsidR="00C608C9" w:rsidRPr="00F74881" w:rsidRDefault="00C608C9" w:rsidP="00845C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</w:p>
          <w:p w:rsidR="00C608C9" w:rsidRPr="00F74881" w:rsidRDefault="00C608C9" w:rsidP="00845C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8C9" w:rsidRPr="00F74881" w:rsidRDefault="00C608C9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  <w:p w:rsidR="00C608C9" w:rsidRPr="00F74881" w:rsidRDefault="00C608C9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26912" w:rsidRPr="00F74881" w:rsidTr="00F74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12" w:rsidRPr="00F74881" w:rsidRDefault="00577B22" w:rsidP="00465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12" w:rsidRPr="00F74881" w:rsidRDefault="00526912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Анемии. </w:t>
            </w:r>
          </w:p>
          <w:p w:rsidR="00526912" w:rsidRPr="00F74881" w:rsidRDefault="00526912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912" w:rsidRDefault="00526912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34" w:rsidRDefault="005B0C34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34" w:rsidRPr="00F74881" w:rsidRDefault="005B0C34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912" w:rsidRPr="00F74881" w:rsidRDefault="00526912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912" w:rsidRPr="00F74881" w:rsidRDefault="00FF3342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Железодефицитная анемия.</w:t>
            </w:r>
          </w:p>
          <w:p w:rsidR="00526912" w:rsidRPr="00F74881" w:rsidRDefault="00526912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6912" w:rsidRPr="00F74881" w:rsidRDefault="00526912" w:rsidP="001566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12" w:rsidRPr="00F74881" w:rsidRDefault="00526912" w:rsidP="00363F71">
            <w:pPr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Определение</w:t>
            </w:r>
            <w:r w:rsidR="003B2A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3B2A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лассификация</w:t>
            </w:r>
            <w:r w:rsidR="003B2A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Основные клинические синдромы (циркуляторно-</w:t>
            </w:r>
            <w:proofErr w:type="spellStart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гипоксемический</w:t>
            </w:r>
            <w:proofErr w:type="spellEnd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сидеро-пенический</w:t>
            </w:r>
            <w:proofErr w:type="spellEnd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фуникулярного</w:t>
            </w:r>
            <w:proofErr w:type="spellEnd"/>
            <w:r w:rsidR="003B2A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миелоза</w:t>
            </w:r>
            <w:proofErr w:type="spellEnd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gramStart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гематологический</w:t>
            </w:r>
            <w:proofErr w:type="gramEnd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). Лабораторн</w:t>
            </w:r>
            <w:r w:rsidR="003B2A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ая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диагно</w:t>
            </w:r>
            <w:r w:rsidR="003B2A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стика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</w:t>
            </w:r>
            <w:r w:rsidR="003B2A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Ф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изиологическ</w:t>
            </w:r>
            <w:r w:rsidR="003B2A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ая анемия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беременных. </w:t>
            </w:r>
          </w:p>
          <w:p w:rsidR="00526912" w:rsidRPr="00F74881" w:rsidRDefault="00526912" w:rsidP="003B2A4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4881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Железодефицитная анемия.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Метаболизм железа в организме, этапы развития дефицита железа. Основные причины дефицита железа в организме. </w:t>
            </w:r>
            <w:r w:rsidR="003B2A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лассификация, диагностика. Лечение: </w:t>
            </w:r>
            <w:r w:rsidR="003B2A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диетотерапия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, осн</w:t>
            </w:r>
            <w:r w:rsidR="003B2A47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овные железосодержащие препараты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тактика их применения, контроль 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 xml:space="preserve">эффективности терапии. Профилактика железодефицитных анемий.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12" w:rsidRPr="00F74881" w:rsidRDefault="00526912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Диагностика и принципы лечения.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12" w:rsidRPr="00F74881" w:rsidRDefault="003B20CF" w:rsidP="003B20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577B22"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C34" w:rsidRDefault="00526912" w:rsidP="00945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526912" w:rsidRPr="00F74881" w:rsidRDefault="00526912" w:rsidP="00945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писа</w:t>
            </w:r>
            <w:proofErr w:type="spellEnd"/>
          </w:p>
          <w:p w:rsidR="00526912" w:rsidRPr="00F74881" w:rsidRDefault="00526912" w:rsidP="00845C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12" w:rsidRPr="00F74881" w:rsidRDefault="00526912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526912" w:rsidRPr="00F74881" w:rsidTr="00F7488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12" w:rsidRPr="00F74881" w:rsidRDefault="00E22428" w:rsidP="00465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="00526912" w:rsidRPr="00F748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12" w:rsidRPr="00F74881" w:rsidRDefault="00526912" w:rsidP="00737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Острый и хронический лейкозы.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12" w:rsidRPr="00F74881" w:rsidRDefault="00526912" w:rsidP="00811825">
            <w:pPr>
              <w:spacing w:after="6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Кла</w:t>
            </w:r>
            <w:r w:rsidR="0081182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ссификация, клиническая картина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Основные клинические синдромы.</w:t>
            </w:r>
            <w:r w:rsidR="00811825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Лабораторно-морфологическая диагностика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Течение и осложнения. Принципы терапии. Прогноз. Диспансеризация и реабилитация больных острым лейкозом.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12" w:rsidRPr="00F74881" w:rsidRDefault="00526912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12" w:rsidRPr="00F74881" w:rsidRDefault="003B20CF" w:rsidP="003B20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="00577B22"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C34" w:rsidRDefault="00526912" w:rsidP="00945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526912" w:rsidRPr="00F74881" w:rsidRDefault="00526912" w:rsidP="00945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писа</w:t>
            </w:r>
            <w:proofErr w:type="spellEnd"/>
          </w:p>
          <w:p w:rsidR="00526912" w:rsidRPr="00F74881" w:rsidRDefault="00526912" w:rsidP="00845C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912" w:rsidRPr="00F74881" w:rsidRDefault="00526912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3F524C" w:rsidRPr="00F74881" w:rsidTr="00F74881">
        <w:trPr>
          <w:trHeight w:val="28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4C" w:rsidRPr="00F74881" w:rsidRDefault="00E22428" w:rsidP="003F52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3F524C"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C34" w:rsidRDefault="003F524C" w:rsidP="00720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Гломерулонеф</w:t>
            </w:r>
            <w:proofErr w:type="spellEnd"/>
          </w:p>
          <w:p w:rsidR="003F524C" w:rsidRPr="00F74881" w:rsidRDefault="003F524C" w:rsidP="00720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рит</w:t>
            </w:r>
            <w:proofErr w:type="spellEnd"/>
            <w:r w:rsidR="00156679" w:rsidRPr="00F748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524C" w:rsidRPr="00F74881" w:rsidRDefault="003F524C" w:rsidP="0072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24C" w:rsidRPr="00F74881" w:rsidRDefault="003F524C" w:rsidP="0072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24C" w:rsidRPr="00F74881" w:rsidRDefault="003F524C" w:rsidP="0072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24C" w:rsidRDefault="003F524C" w:rsidP="0072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0C34" w:rsidRPr="00F74881" w:rsidRDefault="005B0C34" w:rsidP="0072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24C" w:rsidRPr="00F74881" w:rsidRDefault="003F524C" w:rsidP="007209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24C" w:rsidRPr="00F74881" w:rsidRDefault="00E22428" w:rsidP="007209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Пиелонефрит</w:t>
            </w:r>
          </w:p>
        </w:tc>
        <w:tc>
          <w:tcPr>
            <w:tcW w:w="6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4C" w:rsidRPr="00F74881" w:rsidRDefault="003F524C" w:rsidP="0072096D">
            <w:pPr>
              <w:spacing w:after="6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Определение. Современное представление об этиологии и патогенезе. Классификация. Основные клинические синдромы. Лабораторно-инструментальные критерии активности процесса. Клинические и морфологические варианты течения. Исходы. Осложнения. Современная терапия. Первичная и вторичная профилактика </w:t>
            </w:r>
            <w:proofErr w:type="spellStart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гломерулонефритов</w:t>
            </w:r>
            <w:proofErr w:type="spellEnd"/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</w:t>
            </w:r>
          </w:p>
          <w:p w:rsidR="003F524C" w:rsidRPr="00F74881" w:rsidRDefault="00811825" w:rsidP="00811825">
            <w:pPr>
              <w:spacing w:after="6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Определение</w:t>
            </w:r>
            <w:r w:rsidR="003F524C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Этиология, патогенез, классификация. Лабораторно-инструментальные критерии диагноза. Лечение</w:t>
            </w:r>
            <w:r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="003F524C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Показания к экстракорпоральной терапии (гемодиализ, </w:t>
            </w:r>
            <w:proofErr w:type="spellStart"/>
            <w:r w:rsidR="003F524C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перитонеальный</w:t>
            </w:r>
            <w:proofErr w:type="spellEnd"/>
            <w:r w:rsidR="003F524C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диализ) и пересадке почек. Первична</w:t>
            </w:r>
            <w:r w:rsidR="00E22428" w:rsidRPr="00F74881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я и вторичная профилактика.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4C" w:rsidRPr="00F74881" w:rsidRDefault="003F524C" w:rsidP="002F14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  <w:p w:rsidR="003F524C" w:rsidRPr="00F74881" w:rsidRDefault="003F524C" w:rsidP="00E2502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4C" w:rsidRPr="00F74881" w:rsidRDefault="003B20CF" w:rsidP="003B20C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E22428" w:rsidRPr="00F74881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0C34" w:rsidRDefault="003F524C" w:rsidP="00465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3F524C" w:rsidRPr="00F74881" w:rsidRDefault="003F524C" w:rsidP="004656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писа</w:t>
            </w:r>
            <w:proofErr w:type="spellEnd"/>
          </w:p>
          <w:p w:rsidR="003F524C" w:rsidRPr="00F74881" w:rsidRDefault="003F524C" w:rsidP="003F52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24C" w:rsidRPr="00F74881" w:rsidRDefault="003F524C" w:rsidP="003F524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4656B5" w:rsidRPr="00F74881" w:rsidTr="00F74881">
        <w:tc>
          <w:tcPr>
            <w:tcW w:w="149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6B5" w:rsidRPr="00F74881" w:rsidRDefault="00156679" w:rsidP="005B0C3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48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="004656B5" w:rsidRPr="00F748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                                                                                                                      </w:t>
            </w:r>
            <w:r w:rsidR="00E22428" w:rsidRPr="00F748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68часов</w:t>
            </w:r>
          </w:p>
        </w:tc>
      </w:tr>
    </w:tbl>
    <w:p w:rsidR="00FA28C1" w:rsidRPr="00F74881" w:rsidRDefault="005F098F" w:rsidP="00FA28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88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A28C1" w:rsidRPr="00F74881">
        <w:rPr>
          <w:rFonts w:ascii="Times New Roman" w:hAnsi="Times New Roman" w:cs="Times New Roman"/>
          <w:sz w:val="28"/>
          <w:szCs w:val="28"/>
        </w:rPr>
        <w:t xml:space="preserve">Утверждено на заседании кафедры  </w:t>
      </w:r>
      <w:r w:rsidR="00FA28C1" w:rsidRPr="00F74881">
        <w:rPr>
          <w:rFonts w:ascii="Times New Roman" w:hAnsi="Times New Roman" w:cs="Times New Roman"/>
          <w:sz w:val="28"/>
          <w:szCs w:val="28"/>
        </w:rPr>
        <w:tab/>
      </w:r>
      <w:r w:rsidR="00FA28C1" w:rsidRPr="00F74881">
        <w:rPr>
          <w:rFonts w:ascii="Times New Roman" w:hAnsi="Times New Roman" w:cs="Times New Roman"/>
          <w:sz w:val="28"/>
          <w:szCs w:val="28"/>
        </w:rPr>
        <w:tab/>
      </w:r>
      <w:r w:rsidR="00FA28C1" w:rsidRPr="00F74881">
        <w:rPr>
          <w:rFonts w:ascii="Times New Roman" w:hAnsi="Times New Roman" w:cs="Times New Roman"/>
          <w:sz w:val="28"/>
          <w:szCs w:val="28"/>
        </w:rPr>
        <w:tab/>
      </w:r>
      <w:r w:rsidR="004D376B" w:rsidRPr="00F74881">
        <w:rPr>
          <w:rFonts w:ascii="Times New Roman" w:hAnsi="Times New Roman" w:cs="Times New Roman"/>
          <w:sz w:val="28"/>
          <w:szCs w:val="28"/>
        </w:rPr>
        <w:tab/>
      </w:r>
      <w:r w:rsidR="00FA28C1" w:rsidRPr="00F74881">
        <w:rPr>
          <w:rFonts w:ascii="Times New Roman" w:hAnsi="Times New Roman" w:cs="Times New Roman"/>
          <w:sz w:val="28"/>
          <w:szCs w:val="28"/>
        </w:rPr>
        <w:tab/>
      </w:r>
      <w:r w:rsidR="00FA28C1" w:rsidRPr="00F74881">
        <w:rPr>
          <w:rFonts w:ascii="Times New Roman" w:hAnsi="Times New Roman" w:cs="Times New Roman"/>
          <w:sz w:val="28"/>
          <w:szCs w:val="28"/>
        </w:rPr>
        <w:tab/>
        <w:t xml:space="preserve">                 «Согласовано»</w:t>
      </w:r>
    </w:p>
    <w:p w:rsidR="00FA28C1" w:rsidRPr="00F74881" w:rsidRDefault="00FA28C1" w:rsidP="00FA28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881">
        <w:rPr>
          <w:rFonts w:ascii="Times New Roman" w:hAnsi="Times New Roman" w:cs="Times New Roman"/>
          <w:sz w:val="28"/>
          <w:szCs w:val="28"/>
        </w:rPr>
        <w:t xml:space="preserve">        </w:t>
      </w:r>
      <w:r w:rsidR="005F098F" w:rsidRPr="00F7488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74881">
        <w:rPr>
          <w:rFonts w:ascii="Times New Roman" w:hAnsi="Times New Roman" w:cs="Times New Roman"/>
          <w:sz w:val="28"/>
          <w:szCs w:val="28"/>
        </w:rPr>
        <w:t xml:space="preserve"> факультетской  терапии      </w:t>
      </w:r>
      <w:r w:rsidRPr="00F74881">
        <w:rPr>
          <w:rFonts w:ascii="Times New Roman" w:hAnsi="Times New Roman" w:cs="Times New Roman"/>
          <w:sz w:val="28"/>
          <w:szCs w:val="28"/>
        </w:rPr>
        <w:tab/>
      </w:r>
      <w:r w:rsidRPr="00F74881">
        <w:rPr>
          <w:rFonts w:ascii="Times New Roman" w:hAnsi="Times New Roman" w:cs="Times New Roman"/>
          <w:sz w:val="28"/>
          <w:szCs w:val="28"/>
        </w:rPr>
        <w:tab/>
      </w:r>
      <w:r w:rsidRPr="00F74881">
        <w:rPr>
          <w:rFonts w:ascii="Times New Roman" w:hAnsi="Times New Roman" w:cs="Times New Roman"/>
          <w:sz w:val="28"/>
          <w:szCs w:val="28"/>
        </w:rPr>
        <w:tab/>
      </w:r>
      <w:r w:rsidRPr="00F74881">
        <w:rPr>
          <w:rFonts w:ascii="Times New Roman" w:hAnsi="Times New Roman" w:cs="Times New Roman"/>
          <w:sz w:val="28"/>
          <w:szCs w:val="28"/>
        </w:rPr>
        <w:tab/>
      </w:r>
      <w:r w:rsidR="004D376B" w:rsidRPr="00F74881">
        <w:rPr>
          <w:rFonts w:ascii="Times New Roman" w:hAnsi="Times New Roman" w:cs="Times New Roman"/>
          <w:sz w:val="28"/>
          <w:szCs w:val="28"/>
        </w:rPr>
        <w:tab/>
      </w:r>
      <w:r w:rsidRPr="00F7488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B0C34">
        <w:rPr>
          <w:rFonts w:ascii="Times New Roman" w:hAnsi="Times New Roman" w:cs="Times New Roman"/>
          <w:sz w:val="28"/>
          <w:szCs w:val="28"/>
        </w:rPr>
        <w:t xml:space="preserve">  </w:t>
      </w:r>
      <w:r w:rsidRPr="00F74881">
        <w:rPr>
          <w:rFonts w:ascii="Times New Roman" w:hAnsi="Times New Roman" w:cs="Times New Roman"/>
          <w:sz w:val="28"/>
          <w:szCs w:val="28"/>
        </w:rPr>
        <w:t xml:space="preserve">  </w:t>
      </w:r>
      <w:r w:rsidR="00E15BE4">
        <w:rPr>
          <w:rFonts w:ascii="Times New Roman" w:hAnsi="Times New Roman" w:cs="Times New Roman"/>
          <w:sz w:val="28"/>
          <w:szCs w:val="28"/>
        </w:rPr>
        <w:t xml:space="preserve">     </w:t>
      </w:r>
      <w:r w:rsidRPr="00F74881">
        <w:rPr>
          <w:rFonts w:ascii="Times New Roman" w:hAnsi="Times New Roman" w:cs="Times New Roman"/>
          <w:sz w:val="28"/>
          <w:szCs w:val="28"/>
        </w:rPr>
        <w:t xml:space="preserve">   ЦМК по внутренним болезням</w:t>
      </w:r>
    </w:p>
    <w:p w:rsidR="00FA28C1" w:rsidRPr="00F74881" w:rsidRDefault="00FA28C1" w:rsidP="00FA28C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4881">
        <w:rPr>
          <w:rFonts w:ascii="Times New Roman" w:hAnsi="Times New Roman" w:cs="Times New Roman"/>
          <w:sz w:val="28"/>
          <w:szCs w:val="28"/>
        </w:rPr>
        <w:t xml:space="preserve">  </w:t>
      </w:r>
      <w:r w:rsidR="005F098F" w:rsidRPr="00F7488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B0C34">
        <w:rPr>
          <w:rFonts w:ascii="Times New Roman" w:hAnsi="Times New Roman" w:cs="Times New Roman"/>
          <w:sz w:val="28"/>
          <w:szCs w:val="28"/>
        </w:rPr>
        <w:t xml:space="preserve">   </w:t>
      </w:r>
      <w:r w:rsidR="005F098F" w:rsidRPr="00F74881">
        <w:rPr>
          <w:rFonts w:ascii="Times New Roman" w:hAnsi="Times New Roman" w:cs="Times New Roman"/>
          <w:sz w:val="28"/>
          <w:szCs w:val="28"/>
        </w:rPr>
        <w:t xml:space="preserve">  </w:t>
      </w:r>
      <w:r w:rsidRPr="00F74881">
        <w:rPr>
          <w:rFonts w:ascii="Times New Roman" w:hAnsi="Times New Roman" w:cs="Times New Roman"/>
          <w:sz w:val="28"/>
          <w:szCs w:val="28"/>
        </w:rPr>
        <w:t xml:space="preserve">  “</w:t>
      </w:r>
      <w:r w:rsidR="00091DFD" w:rsidRPr="00F74881">
        <w:rPr>
          <w:rFonts w:ascii="Times New Roman" w:hAnsi="Times New Roman" w:cs="Times New Roman"/>
          <w:sz w:val="28"/>
          <w:szCs w:val="28"/>
        </w:rPr>
        <w:t>30</w:t>
      </w:r>
      <w:r w:rsidRPr="00F74881">
        <w:rPr>
          <w:rFonts w:ascii="Times New Roman" w:hAnsi="Times New Roman" w:cs="Times New Roman"/>
          <w:sz w:val="28"/>
          <w:szCs w:val="28"/>
        </w:rPr>
        <w:t xml:space="preserve"> ”</w:t>
      </w:r>
      <w:r w:rsidR="00091DFD" w:rsidRPr="00F74881">
        <w:rPr>
          <w:rFonts w:ascii="Times New Roman" w:hAnsi="Times New Roman" w:cs="Times New Roman"/>
          <w:sz w:val="28"/>
          <w:szCs w:val="28"/>
        </w:rPr>
        <w:t xml:space="preserve"> 08.</w:t>
      </w:r>
      <w:r w:rsidRPr="00F74881">
        <w:rPr>
          <w:rFonts w:ascii="Times New Roman" w:hAnsi="Times New Roman" w:cs="Times New Roman"/>
          <w:sz w:val="28"/>
          <w:szCs w:val="28"/>
        </w:rPr>
        <w:t xml:space="preserve"> 20</w:t>
      </w:r>
      <w:r w:rsidR="00C7288F" w:rsidRPr="00F74881">
        <w:rPr>
          <w:rFonts w:ascii="Times New Roman" w:hAnsi="Times New Roman" w:cs="Times New Roman"/>
          <w:sz w:val="28"/>
          <w:szCs w:val="28"/>
        </w:rPr>
        <w:t>2</w:t>
      </w:r>
      <w:r w:rsidR="00A34A88" w:rsidRPr="00F74881">
        <w:rPr>
          <w:rFonts w:ascii="Times New Roman" w:hAnsi="Times New Roman" w:cs="Times New Roman"/>
          <w:sz w:val="28"/>
          <w:szCs w:val="28"/>
        </w:rPr>
        <w:t>4</w:t>
      </w:r>
      <w:r w:rsidRPr="00F74881">
        <w:rPr>
          <w:rFonts w:ascii="Times New Roman" w:hAnsi="Times New Roman" w:cs="Times New Roman"/>
          <w:sz w:val="28"/>
          <w:szCs w:val="28"/>
        </w:rPr>
        <w:t xml:space="preserve"> г.    </w:t>
      </w:r>
      <w:r w:rsidRPr="00F74881">
        <w:rPr>
          <w:rFonts w:ascii="Times New Roman" w:hAnsi="Times New Roman" w:cs="Times New Roman"/>
          <w:sz w:val="28"/>
          <w:szCs w:val="28"/>
        </w:rPr>
        <w:tab/>
      </w:r>
      <w:r w:rsidRPr="00F74881">
        <w:rPr>
          <w:rFonts w:ascii="Times New Roman" w:hAnsi="Times New Roman" w:cs="Times New Roman"/>
          <w:sz w:val="28"/>
          <w:szCs w:val="28"/>
        </w:rPr>
        <w:tab/>
      </w:r>
      <w:r w:rsidRPr="00F74881">
        <w:rPr>
          <w:rFonts w:ascii="Times New Roman" w:hAnsi="Times New Roman" w:cs="Times New Roman"/>
          <w:sz w:val="28"/>
          <w:szCs w:val="28"/>
        </w:rPr>
        <w:tab/>
      </w:r>
      <w:r w:rsidRPr="00F74881">
        <w:rPr>
          <w:rFonts w:ascii="Times New Roman" w:hAnsi="Times New Roman" w:cs="Times New Roman"/>
          <w:sz w:val="28"/>
          <w:szCs w:val="28"/>
        </w:rPr>
        <w:tab/>
      </w:r>
      <w:r w:rsidRPr="00F74881">
        <w:rPr>
          <w:rFonts w:ascii="Times New Roman" w:hAnsi="Times New Roman" w:cs="Times New Roman"/>
          <w:sz w:val="28"/>
          <w:szCs w:val="28"/>
        </w:rPr>
        <w:tab/>
      </w:r>
      <w:r w:rsidR="005B0C3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F74881">
        <w:rPr>
          <w:rFonts w:ascii="Times New Roman" w:hAnsi="Times New Roman" w:cs="Times New Roman"/>
          <w:sz w:val="28"/>
          <w:szCs w:val="28"/>
        </w:rPr>
        <w:t xml:space="preserve"> </w:t>
      </w:r>
      <w:r w:rsidR="00091DFD" w:rsidRPr="00F7488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74881">
        <w:rPr>
          <w:rFonts w:ascii="Times New Roman" w:hAnsi="Times New Roman" w:cs="Times New Roman"/>
          <w:sz w:val="28"/>
          <w:szCs w:val="28"/>
        </w:rPr>
        <w:t xml:space="preserve"> </w:t>
      </w:r>
      <w:r w:rsidR="00091DFD" w:rsidRPr="00F7488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74881">
        <w:rPr>
          <w:rFonts w:ascii="Times New Roman" w:hAnsi="Times New Roman" w:cs="Times New Roman"/>
          <w:sz w:val="28"/>
          <w:szCs w:val="28"/>
        </w:rPr>
        <w:t xml:space="preserve">   “</w:t>
      </w:r>
      <w:r w:rsidR="00091DFD" w:rsidRPr="00F74881">
        <w:rPr>
          <w:rFonts w:ascii="Times New Roman" w:hAnsi="Times New Roman" w:cs="Times New Roman"/>
          <w:sz w:val="28"/>
          <w:szCs w:val="28"/>
        </w:rPr>
        <w:t>30</w:t>
      </w:r>
      <w:r w:rsidRPr="00F74881">
        <w:rPr>
          <w:rFonts w:ascii="Times New Roman" w:hAnsi="Times New Roman" w:cs="Times New Roman"/>
          <w:sz w:val="28"/>
          <w:szCs w:val="28"/>
        </w:rPr>
        <w:t xml:space="preserve"> ”</w:t>
      </w:r>
      <w:r w:rsidR="00091DFD" w:rsidRPr="00F74881">
        <w:rPr>
          <w:rFonts w:ascii="Times New Roman" w:hAnsi="Times New Roman" w:cs="Times New Roman"/>
          <w:sz w:val="28"/>
          <w:szCs w:val="28"/>
        </w:rPr>
        <w:t xml:space="preserve"> 08.</w:t>
      </w:r>
      <w:r w:rsidRPr="00F74881">
        <w:rPr>
          <w:rFonts w:ascii="Times New Roman" w:hAnsi="Times New Roman" w:cs="Times New Roman"/>
          <w:sz w:val="28"/>
          <w:szCs w:val="28"/>
        </w:rPr>
        <w:t xml:space="preserve">  20</w:t>
      </w:r>
      <w:r w:rsidR="00C7288F" w:rsidRPr="00F74881">
        <w:rPr>
          <w:rFonts w:ascii="Times New Roman" w:hAnsi="Times New Roman" w:cs="Times New Roman"/>
          <w:sz w:val="28"/>
          <w:szCs w:val="28"/>
        </w:rPr>
        <w:t>2</w:t>
      </w:r>
      <w:r w:rsidR="00A34A88" w:rsidRPr="00F74881">
        <w:rPr>
          <w:rFonts w:ascii="Times New Roman" w:hAnsi="Times New Roman" w:cs="Times New Roman"/>
          <w:sz w:val="28"/>
          <w:szCs w:val="28"/>
        </w:rPr>
        <w:t>4</w:t>
      </w:r>
      <w:r w:rsidR="00091DFD" w:rsidRPr="00F74881">
        <w:rPr>
          <w:rFonts w:ascii="Times New Roman" w:hAnsi="Times New Roman" w:cs="Times New Roman"/>
          <w:sz w:val="28"/>
          <w:szCs w:val="28"/>
        </w:rPr>
        <w:t xml:space="preserve"> </w:t>
      </w:r>
      <w:r w:rsidRPr="00F74881">
        <w:rPr>
          <w:rFonts w:ascii="Times New Roman" w:hAnsi="Times New Roman" w:cs="Times New Roman"/>
          <w:sz w:val="28"/>
          <w:szCs w:val="28"/>
        </w:rPr>
        <w:t xml:space="preserve">г.    </w:t>
      </w:r>
    </w:p>
    <w:p w:rsidR="00FA28C1" w:rsidRPr="00F74881" w:rsidRDefault="00FA28C1" w:rsidP="00D805C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74881">
        <w:rPr>
          <w:rFonts w:ascii="Times New Roman" w:hAnsi="Times New Roman" w:cs="Times New Roman"/>
          <w:sz w:val="28"/>
          <w:szCs w:val="28"/>
        </w:rPr>
        <w:t xml:space="preserve">Зав. кафедрой проф. ____________В.И. Коломиец            </w:t>
      </w:r>
      <w:r w:rsidRPr="00F74881">
        <w:rPr>
          <w:rFonts w:ascii="Times New Roman" w:hAnsi="Times New Roman" w:cs="Times New Roman"/>
          <w:sz w:val="28"/>
          <w:szCs w:val="28"/>
        </w:rPr>
        <w:tab/>
      </w:r>
      <w:r w:rsidR="004D376B" w:rsidRPr="00F74881">
        <w:rPr>
          <w:rFonts w:ascii="Times New Roman" w:hAnsi="Times New Roman" w:cs="Times New Roman"/>
          <w:sz w:val="28"/>
          <w:szCs w:val="28"/>
        </w:rPr>
        <w:tab/>
      </w:r>
      <w:r w:rsidR="005F098F" w:rsidRPr="00F74881">
        <w:rPr>
          <w:rFonts w:ascii="Times New Roman" w:hAnsi="Times New Roman" w:cs="Times New Roman"/>
          <w:sz w:val="28"/>
          <w:szCs w:val="28"/>
        </w:rPr>
        <w:t xml:space="preserve">  </w:t>
      </w:r>
      <w:r w:rsidRPr="00F74881">
        <w:rPr>
          <w:rFonts w:ascii="Times New Roman" w:hAnsi="Times New Roman" w:cs="Times New Roman"/>
          <w:sz w:val="28"/>
          <w:szCs w:val="28"/>
        </w:rPr>
        <w:t xml:space="preserve">      Председатель ЦМК</w:t>
      </w:r>
      <w:r w:rsidR="00D01225" w:rsidRPr="00F74881">
        <w:rPr>
          <w:rFonts w:ascii="Times New Roman" w:hAnsi="Times New Roman" w:cs="Times New Roman"/>
          <w:sz w:val="28"/>
          <w:szCs w:val="28"/>
        </w:rPr>
        <w:t xml:space="preserve"> </w:t>
      </w:r>
      <w:r w:rsidRPr="00F74881">
        <w:rPr>
          <w:rFonts w:ascii="Times New Roman" w:hAnsi="Times New Roman" w:cs="Times New Roman"/>
          <w:sz w:val="28"/>
          <w:szCs w:val="28"/>
        </w:rPr>
        <w:t>проф. ________В.И. Коломиец</w:t>
      </w:r>
    </w:p>
    <w:sectPr w:rsidR="00FA28C1" w:rsidRPr="00F74881" w:rsidSect="00C207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254"/>
    <w:rsid w:val="00002270"/>
    <w:rsid w:val="000049EC"/>
    <w:rsid w:val="00007D62"/>
    <w:rsid w:val="00007F43"/>
    <w:rsid w:val="0001037C"/>
    <w:rsid w:val="00013358"/>
    <w:rsid w:val="00022E66"/>
    <w:rsid w:val="00025F57"/>
    <w:rsid w:val="00030067"/>
    <w:rsid w:val="00030ACF"/>
    <w:rsid w:val="000322BC"/>
    <w:rsid w:val="00036562"/>
    <w:rsid w:val="00041C1D"/>
    <w:rsid w:val="00042240"/>
    <w:rsid w:val="00042924"/>
    <w:rsid w:val="00043EE2"/>
    <w:rsid w:val="000458DE"/>
    <w:rsid w:val="00045A8B"/>
    <w:rsid w:val="00046873"/>
    <w:rsid w:val="00047964"/>
    <w:rsid w:val="0005079F"/>
    <w:rsid w:val="00050C9F"/>
    <w:rsid w:val="0005110E"/>
    <w:rsid w:val="00064C6E"/>
    <w:rsid w:val="0008009A"/>
    <w:rsid w:val="00082FD3"/>
    <w:rsid w:val="0008754C"/>
    <w:rsid w:val="000905F4"/>
    <w:rsid w:val="0009193B"/>
    <w:rsid w:val="00091DFD"/>
    <w:rsid w:val="00096D0C"/>
    <w:rsid w:val="000A18E4"/>
    <w:rsid w:val="000A1918"/>
    <w:rsid w:val="000A6BF8"/>
    <w:rsid w:val="000A7477"/>
    <w:rsid w:val="000B11E8"/>
    <w:rsid w:val="000B31D0"/>
    <w:rsid w:val="000B4939"/>
    <w:rsid w:val="000B6E36"/>
    <w:rsid w:val="000B7ED8"/>
    <w:rsid w:val="000C26D4"/>
    <w:rsid w:val="000C3035"/>
    <w:rsid w:val="000C330D"/>
    <w:rsid w:val="000C34E2"/>
    <w:rsid w:val="000D12DD"/>
    <w:rsid w:val="000D704D"/>
    <w:rsid w:val="000E0287"/>
    <w:rsid w:val="000E238E"/>
    <w:rsid w:val="000E25D0"/>
    <w:rsid w:val="000E427C"/>
    <w:rsid w:val="000E4C6D"/>
    <w:rsid w:val="000E7C21"/>
    <w:rsid w:val="000F698C"/>
    <w:rsid w:val="001036FA"/>
    <w:rsid w:val="00111724"/>
    <w:rsid w:val="00112CCF"/>
    <w:rsid w:val="001132CC"/>
    <w:rsid w:val="001141A1"/>
    <w:rsid w:val="001141D8"/>
    <w:rsid w:val="00114FBA"/>
    <w:rsid w:val="0011564C"/>
    <w:rsid w:val="001213E6"/>
    <w:rsid w:val="00122DF0"/>
    <w:rsid w:val="00123E73"/>
    <w:rsid w:val="00130351"/>
    <w:rsid w:val="0013110F"/>
    <w:rsid w:val="001312B8"/>
    <w:rsid w:val="001320D7"/>
    <w:rsid w:val="00134B54"/>
    <w:rsid w:val="00134C81"/>
    <w:rsid w:val="001363D9"/>
    <w:rsid w:val="001457D7"/>
    <w:rsid w:val="00146E00"/>
    <w:rsid w:val="00151E78"/>
    <w:rsid w:val="00153A66"/>
    <w:rsid w:val="00155B2D"/>
    <w:rsid w:val="00156679"/>
    <w:rsid w:val="00157F16"/>
    <w:rsid w:val="00157FD3"/>
    <w:rsid w:val="00160685"/>
    <w:rsid w:val="00163099"/>
    <w:rsid w:val="00163B86"/>
    <w:rsid w:val="001653F0"/>
    <w:rsid w:val="00167BFB"/>
    <w:rsid w:val="00172E93"/>
    <w:rsid w:val="001749EA"/>
    <w:rsid w:val="00174ED2"/>
    <w:rsid w:val="00180F3A"/>
    <w:rsid w:val="00182B49"/>
    <w:rsid w:val="0018528A"/>
    <w:rsid w:val="0019039A"/>
    <w:rsid w:val="001914F5"/>
    <w:rsid w:val="0019279C"/>
    <w:rsid w:val="00197329"/>
    <w:rsid w:val="001A1813"/>
    <w:rsid w:val="001A4F0B"/>
    <w:rsid w:val="001A5F9C"/>
    <w:rsid w:val="001A7281"/>
    <w:rsid w:val="001B2142"/>
    <w:rsid w:val="001B3B3E"/>
    <w:rsid w:val="001B4666"/>
    <w:rsid w:val="001B4A7C"/>
    <w:rsid w:val="001C208C"/>
    <w:rsid w:val="001D087B"/>
    <w:rsid w:val="001D2F9B"/>
    <w:rsid w:val="001E168A"/>
    <w:rsid w:val="001E33DE"/>
    <w:rsid w:val="001E3D3A"/>
    <w:rsid w:val="001E6F66"/>
    <w:rsid w:val="001E7B20"/>
    <w:rsid w:val="001F2027"/>
    <w:rsid w:val="001F3423"/>
    <w:rsid w:val="001F7497"/>
    <w:rsid w:val="0020556F"/>
    <w:rsid w:val="0021520B"/>
    <w:rsid w:val="002160C9"/>
    <w:rsid w:val="0021622C"/>
    <w:rsid w:val="00221C3A"/>
    <w:rsid w:val="00223DE5"/>
    <w:rsid w:val="0022431E"/>
    <w:rsid w:val="0022492E"/>
    <w:rsid w:val="00226951"/>
    <w:rsid w:val="00234B8B"/>
    <w:rsid w:val="00234D6C"/>
    <w:rsid w:val="002370ED"/>
    <w:rsid w:val="002432E8"/>
    <w:rsid w:val="00243D51"/>
    <w:rsid w:val="00247474"/>
    <w:rsid w:val="00251565"/>
    <w:rsid w:val="00256800"/>
    <w:rsid w:val="002600DB"/>
    <w:rsid w:val="00260853"/>
    <w:rsid w:val="0026156E"/>
    <w:rsid w:val="00270F0D"/>
    <w:rsid w:val="00270F9E"/>
    <w:rsid w:val="002712BA"/>
    <w:rsid w:val="00276415"/>
    <w:rsid w:val="00281166"/>
    <w:rsid w:val="00285D4F"/>
    <w:rsid w:val="00286711"/>
    <w:rsid w:val="00287F2B"/>
    <w:rsid w:val="002914F2"/>
    <w:rsid w:val="00291A5C"/>
    <w:rsid w:val="00291A91"/>
    <w:rsid w:val="00297DBA"/>
    <w:rsid w:val="002A28F1"/>
    <w:rsid w:val="002A2AD3"/>
    <w:rsid w:val="002A3DCF"/>
    <w:rsid w:val="002A47A1"/>
    <w:rsid w:val="002B433F"/>
    <w:rsid w:val="002B4B11"/>
    <w:rsid w:val="002B6866"/>
    <w:rsid w:val="002B78D6"/>
    <w:rsid w:val="002C029D"/>
    <w:rsid w:val="002C1B2E"/>
    <w:rsid w:val="002C3568"/>
    <w:rsid w:val="002C45D0"/>
    <w:rsid w:val="002D3F7D"/>
    <w:rsid w:val="002E5999"/>
    <w:rsid w:val="002F08F6"/>
    <w:rsid w:val="002F3CDC"/>
    <w:rsid w:val="00302AE7"/>
    <w:rsid w:val="00307A7B"/>
    <w:rsid w:val="00314267"/>
    <w:rsid w:val="00316DE5"/>
    <w:rsid w:val="00320B81"/>
    <w:rsid w:val="00321D7C"/>
    <w:rsid w:val="00322254"/>
    <w:rsid w:val="00323C2A"/>
    <w:rsid w:val="0032533A"/>
    <w:rsid w:val="0032546E"/>
    <w:rsid w:val="0032750E"/>
    <w:rsid w:val="00331872"/>
    <w:rsid w:val="003335B2"/>
    <w:rsid w:val="003373F6"/>
    <w:rsid w:val="00340236"/>
    <w:rsid w:val="003407A6"/>
    <w:rsid w:val="00345961"/>
    <w:rsid w:val="00346180"/>
    <w:rsid w:val="00347F9F"/>
    <w:rsid w:val="0035278B"/>
    <w:rsid w:val="00352F47"/>
    <w:rsid w:val="003543ED"/>
    <w:rsid w:val="00356545"/>
    <w:rsid w:val="00356E70"/>
    <w:rsid w:val="00363F71"/>
    <w:rsid w:val="00364355"/>
    <w:rsid w:val="00367A9F"/>
    <w:rsid w:val="00373871"/>
    <w:rsid w:val="00373EB4"/>
    <w:rsid w:val="0038707C"/>
    <w:rsid w:val="00387AFF"/>
    <w:rsid w:val="003917E1"/>
    <w:rsid w:val="00391D48"/>
    <w:rsid w:val="003A0167"/>
    <w:rsid w:val="003A5CF0"/>
    <w:rsid w:val="003A6FE7"/>
    <w:rsid w:val="003A79B0"/>
    <w:rsid w:val="003B20CF"/>
    <w:rsid w:val="003B2A47"/>
    <w:rsid w:val="003B6C19"/>
    <w:rsid w:val="003C0CF3"/>
    <w:rsid w:val="003C2444"/>
    <w:rsid w:val="003C2D3D"/>
    <w:rsid w:val="003C6B87"/>
    <w:rsid w:val="003D11AD"/>
    <w:rsid w:val="003D3A33"/>
    <w:rsid w:val="003D3E71"/>
    <w:rsid w:val="003D71C3"/>
    <w:rsid w:val="003E084C"/>
    <w:rsid w:val="003E6CF8"/>
    <w:rsid w:val="003E74A5"/>
    <w:rsid w:val="003F0142"/>
    <w:rsid w:val="003F0D84"/>
    <w:rsid w:val="003F11B6"/>
    <w:rsid w:val="003F26DD"/>
    <w:rsid w:val="003F2D48"/>
    <w:rsid w:val="003F524C"/>
    <w:rsid w:val="003F6EB1"/>
    <w:rsid w:val="0040017C"/>
    <w:rsid w:val="00400575"/>
    <w:rsid w:val="00401938"/>
    <w:rsid w:val="00407084"/>
    <w:rsid w:val="00407991"/>
    <w:rsid w:val="00411445"/>
    <w:rsid w:val="0041202D"/>
    <w:rsid w:val="00412CFE"/>
    <w:rsid w:val="004209BC"/>
    <w:rsid w:val="004219AA"/>
    <w:rsid w:val="00423411"/>
    <w:rsid w:val="004270E6"/>
    <w:rsid w:val="00445740"/>
    <w:rsid w:val="004506CC"/>
    <w:rsid w:val="0045465F"/>
    <w:rsid w:val="00460712"/>
    <w:rsid w:val="004628EC"/>
    <w:rsid w:val="004656B5"/>
    <w:rsid w:val="00470978"/>
    <w:rsid w:val="00473B7E"/>
    <w:rsid w:val="00486A29"/>
    <w:rsid w:val="00490251"/>
    <w:rsid w:val="00490812"/>
    <w:rsid w:val="00491066"/>
    <w:rsid w:val="00491546"/>
    <w:rsid w:val="00491CAD"/>
    <w:rsid w:val="00491DBF"/>
    <w:rsid w:val="004A6053"/>
    <w:rsid w:val="004B2B02"/>
    <w:rsid w:val="004B5847"/>
    <w:rsid w:val="004B60A6"/>
    <w:rsid w:val="004B62E3"/>
    <w:rsid w:val="004C19CD"/>
    <w:rsid w:val="004C6CD1"/>
    <w:rsid w:val="004C73FB"/>
    <w:rsid w:val="004D376B"/>
    <w:rsid w:val="004D5782"/>
    <w:rsid w:val="004E236E"/>
    <w:rsid w:val="004E5919"/>
    <w:rsid w:val="004E63E8"/>
    <w:rsid w:val="004F7144"/>
    <w:rsid w:val="00500969"/>
    <w:rsid w:val="00503374"/>
    <w:rsid w:val="00506FCC"/>
    <w:rsid w:val="00512109"/>
    <w:rsid w:val="00520AF9"/>
    <w:rsid w:val="0052261B"/>
    <w:rsid w:val="00526912"/>
    <w:rsid w:val="005338EF"/>
    <w:rsid w:val="005349FD"/>
    <w:rsid w:val="005358D3"/>
    <w:rsid w:val="00535C1E"/>
    <w:rsid w:val="00542073"/>
    <w:rsid w:val="00544746"/>
    <w:rsid w:val="00545838"/>
    <w:rsid w:val="00546785"/>
    <w:rsid w:val="005474ED"/>
    <w:rsid w:val="00556755"/>
    <w:rsid w:val="0056768B"/>
    <w:rsid w:val="00567705"/>
    <w:rsid w:val="005705FA"/>
    <w:rsid w:val="00572F5F"/>
    <w:rsid w:val="00574CC2"/>
    <w:rsid w:val="00577B22"/>
    <w:rsid w:val="0058507B"/>
    <w:rsid w:val="00586F8F"/>
    <w:rsid w:val="00590CD8"/>
    <w:rsid w:val="00593034"/>
    <w:rsid w:val="0059736A"/>
    <w:rsid w:val="005A1491"/>
    <w:rsid w:val="005A3789"/>
    <w:rsid w:val="005A4550"/>
    <w:rsid w:val="005A49DA"/>
    <w:rsid w:val="005B0C34"/>
    <w:rsid w:val="005B1961"/>
    <w:rsid w:val="005B562E"/>
    <w:rsid w:val="005B6223"/>
    <w:rsid w:val="005B7D54"/>
    <w:rsid w:val="005C1FB8"/>
    <w:rsid w:val="005D6EA8"/>
    <w:rsid w:val="005E3C47"/>
    <w:rsid w:val="005F098F"/>
    <w:rsid w:val="005F14CF"/>
    <w:rsid w:val="005F40D0"/>
    <w:rsid w:val="005F423B"/>
    <w:rsid w:val="005F5529"/>
    <w:rsid w:val="005F7040"/>
    <w:rsid w:val="00600DCD"/>
    <w:rsid w:val="00616490"/>
    <w:rsid w:val="00620CB1"/>
    <w:rsid w:val="00631C5A"/>
    <w:rsid w:val="00632C3B"/>
    <w:rsid w:val="0063504B"/>
    <w:rsid w:val="00642FBC"/>
    <w:rsid w:val="00646390"/>
    <w:rsid w:val="0065293C"/>
    <w:rsid w:val="00653199"/>
    <w:rsid w:val="006607E4"/>
    <w:rsid w:val="00661FD7"/>
    <w:rsid w:val="00663060"/>
    <w:rsid w:val="00663F53"/>
    <w:rsid w:val="006647A8"/>
    <w:rsid w:val="00667A1A"/>
    <w:rsid w:val="00670958"/>
    <w:rsid w:val="00671F79"/>
    <w:rsid w:val="00673D4E"/>
    <w:rsid w:val="00673E34"/>
    <w:rsid w:val="0067430F"/>
    <w:rsid w:val="00674F3A"/>
    <w:rsid w:val="00675640"/>
    <w:rsid w:val="00681934"/>
    <w:rsid w:val="00684A60"/>
    <w:rsid w:val="006864F9"/>
    <w:rsid w:val="00690202"/>
    <w:rsid w:val="00690E5E"/>
    <w:rsid w:val="00691206"/>
    <w:rsid w:val="006A1321"/>
    <w:rsid w:val="006A1B11"/>
    <w:rsid w:val="006B0067"/>
    <w:rsid w:val="006B2C5A"/>
    <w:rsid w:val="006B4F9E"/>
    <w:rsid w:val="006C0B31"/>
    <w:rsid w:val="006C0C57"/>
    <w:rsid w:val="006C2862"/>
    <w:rsid w:val="006C3BE7"/>
    <w:rsid w:val="006C4A6C"/>
    <w:rsid w:val="006C5CA7"/>
    <w:rsid w:val="006D338E"/>
    <w:rsid w:val="006D42A1"/>
    <w:rsid w:val="006D7145"/>
    <w:rsid w:val="006E4581"/>
    <w:rsid w:val="006E56B7"/>
    <w:rsid w:val="006E7071"/>
    <w:rsid w:val="006E78F9"/>
    <w:rsid w:val="006F2A2F"/>
    <w:rsid w:val="006F336C"/>
    <w:rsid w:val="006F445F"/>
    <w:rsid w:val="006F45BB"/>
    <w:rsid w:val="006F7122"/>
    <w:rsid w:val="0070156F"/>
    <w:rsid w:val="00704A5E"/>
    <w:rsid w:val="00713046"/>
    <w:rsid w:val="0071367B"/>
    <w:rsid w:val="00714D6A"/>
    <w:rsid w:val="00716461"/>
    <w:rsid w:val="0072077B"/>
    <w:rsid w:val="0072096D"/>
    <w:rsid w:val="00721395"/>
    <w:rsid w:val="00725AAD"/>
    <w:rsid w:val="00732450"/>
    <w:rsid w:val="007329C3"/>
    <w:rsid w:val="007351D3"/>
    <w:rsid w:val="00736CEF"/>
    <w:rsid w:val="00737156"/>
    <w:rsid w:val="00744157"/>
    <w:rsid w:val="00750174"/>
    <w:rsid w:val="007509BE"/>
    <w:rsid w:val="0075113E"/>
    <w:rsid w:val="00752133"/>
    <w:rsid w:val="007534D0"/>
    <w:rsid w:val="00757218"/>
    <w:rsid w:val="00760859"/>
    <w:rsid w:val="007638B5"/>
    <w:rsid w:val="0076556D"/>
    <w:rsid w:val="00766017"/>
    <w:rsid w:val="00766829"/>
    <w:rsid w:val="007700A2"/>
    <w:rsid w:val="0077029F"/>
    <w:rsid w:val="00774796"/>
    <w:rsid w:val="00777705"/>
    <w:rsid w:val="00777C10"/>
    <w:rsid w:val="0078233F"/>
    <w:rsid w:val="00790387"/>
    <w:rsid w:val="007A13CF"/>
    <w:rsid w:val="007A4343"/>
    <w:rsid w:val="007A4BF8"/>
    <w:rsid w:val="007A542D"/>
    <w:rsid w:val="007B3580"/>
    <w:rsid w:val="007C0AF3"/>
    <w:rsid w:val="007C12D3"/>
    <w:rsid w:val="007C45C4"/>
    <w:rsid w:val="007C6399"/>
    <w:rsid w:val="007C7B58"/>
    <w:rsid w:val="007D17F3"/>
    <w:rsid w:val="007D2907"/>
    <w:rsid w:val="007D33DA"/>
    <w:rsid w:val="007D3FEF"/>
    <w:rsid w:val="007D43AC"/>
    <w:rsid w:val="007D4790"/>
    <w:rsid w:val="007E45F5"/>
    <w:rsid w:val="007E5423"/>
    <w:rsid w:val="007E5D5F"/>
    <w:rsid w:val="007F23F5"/>
    <w:rsid w:val="007F2743"/>
    <w:rsid w:val="007F299D"/>
    <w:rsid w:val="007F72DE"/>
    <w:rsid w:val="007F77E5"/>
    <w:rsid w:val="00800521"/>
    <w:rsid w:val="00806AB0"/>
    <w:rsid w:val="008109B5"/>
    <w:rsid w:val="008115F4"/>
    <w:rsid w:val="00811825"/>
    <w:rsid w:val="0081207D"/>
    <w:rsid w:val="0081250C"/>
    <w:rsid w:val="00813969"/>
    <w:rsid w:val="00815C1B"/>
    <w:rsid w:val="00817C3A"/>
    <w:rsid w:val="00817E4A"/>
    <w:rsid w:val="008212FD"/>
    <w:rsid w:val="008214A6"/>
    <w:rsid w:val="008267A8"/>
    <w:rsid w:val="008316F2"/>
    <w:rsid w:val="008335B3"/>
    <w:rsid w:val="00836A4C"/>
    <w:rsid w:val="008424B1"/>
    <w:rsid w:val="0084292B"/>
    <w:rsid w:val="0084542A"/>
    <w:rsid w:val="00845C33"/>
    <w:rsid w:val="008460B1"/>
    <w:rsid w:val="00846B23"/>
    <w:rsid w:val="00850A3D"/>
    <w:rsid w:val="00850AB5"/>
    <w:rsid w:val="00851726"/>
    <w:rsid w:val="00854E81"/>
    <w:rsid w:val="00854EC8"/>
    <w:rsid w:val="008575AF"/>
    <w:rsid w:val="008604CE"/>
    <w:rsid w:val="00865049"/>
    <w:rsid w:val="0086686C"/>
    <w:rsid w:val="00866B16"/>
    <w:rsid w:val="00870EAF"/>
    <w:rsid w:val="00874045"/>
    <w:rsid w:val="0088186F"/>
    <w:rsid w:val="00882141"/>
    <w:rsid w:val="00882B2C"/>
    <w:rsid w:val="00883942"/>
    <w:rsid w:val="00883D45"/>
    <w:rsid w:val="00884D44"/>
    <w:rsid w:val="00890783"/>
    <w:rsid w:val="00892DB8"/>
    <w:rsid w:val="00893D84"/>
    <w:rsid w:val="00894F0C"/>
    <w:rsid w:val="008A07BF"/>
    <w:rsid w:val="008A1E0F"/>
    <w:rsid w:val="008A2C17"/>
    <w:rsid w:val="008A2C98"/>
    <w:rsid w:val="008A4ADD"/>
    <w:rsid w:val="008B2282"/>
    <w:rsid w:val="008B2D33"/>
    <w:rsid w:val="008B775D"/>
    <w:rsid w:val="008C3026"/>
    <w:rsid w:val="008C5180"/>
    <w:rsid w:val="008C6C5C"/>
    <w:rsid w:val="008D1E64"/>
    <w:rsid w:val="008D6575"/>
    <w:rsid w:val="008E1707"/>
    <w:rsid w:val="008E493A"/>
    <w:rsid w:val="008E511C"/>
    <w:rsid w:val="008E5758"/>
    <w:rsid w:val="008E6524"/>
    <w:rsid w:val="008E6F87"/>
    <w:rsid w:val="008F03C0"/>
    <w:rsid w:val="008F46F3"/>
    <w:rsid w:val="008F7ADD"/>
    <w:rsid w:val="00903AD2"/>
    <w:rsid w:val="009044B3"/>
    <w:rsid w:val="00904FD3"/>
    <w:rsid w:val="009125ED"/>
    <w:rsid w:val="00914288"/>
    <w:rsid w:val="00917E24"/>
    <w:rsid w:val="009205C3"/>
    <w:rsid w:val="0092279A"/>
    <w:rsid w:val="00922CE0"/>
    <w:rsid w:val="0092672C"/>
    <w:rsid w:val="00927A65"/>
    <w:rsid w:val="00933827"/>
    <w:rsid w:val="00935A78"/>
    <w:rsid w:val="00940194"/>
    <w:rsid w:val="00943535"/>
    <w:rsid w:val="00952461"/>
    <w:rsid w:val="00952DEC"/>
    <w:rsid w:val="00954235"/>
    <w:rsid w:val="00956F41"/>
    <w:rsid w:val="00962A92"/>
    <w:rsid w:val="00963BE1"/>
    <w:rsid w:val="00964707"/>
    <w:rsid w:val="0096482E"/>
    <w:rsid w:val="0097014F"/>
    <w:rsid w:val="00970641"/>
    <w:rsid w:val="00973750"/>
    <w:rsid w:val="00973857"/>
    <w:rsid w:val="00973FEE"/>
    <w:rsid w:val="009744C5"/>
    <w:rsid w:val="009765F9"/>
    <w:rsid w:val="00982431"/>
    <w:rsid w:val="00992F65"/>
    <w:rsid w:val="00996C0A"/>
    <w:rsid w:val="009972C3"/>
    <w:rsid w:val="009973B0"/>
    <w:rsid w:val="009A3F72"/>
    <w:rsid w:val="009A3FE5"/>
    <w:rsid w:val="009A40FD"/>
    <w:rsid w:val="009A4619"/>
    <w:rsid w:val="009B264C"/>
    <w:rsid w:val="009B29D4"/>
    <w:rsid w:val="009C288A"/>
    <w:rsid w:val="009C62EF"/>
    <w:rsid w:val="009C77D8"/>
    <w:rsid w:val="009D0408"/>
    <w:rsid w:val="009D6BD7"/>
    <w:rsid w:val="009D73D0"/>
    <w:rsid w:val="009E7961"/>
    <w:rsid w:val="009F0BEA"/>
    <w:rsid w:val="00A0109B"/>
    <w:rsid w:val="00A02C13"/>
    <w:rsid w:val="00A042B8"/>
    <w:rsid w:val="00A11172"/>
    <w:rsid w:val="00A11C40"/>
    <w:rsid w:val="00A1287A"/>
    <w:rsid w:val="00A151F8"/>
    <w:rsid w:val="00A22479"/>
    <w:rsid w:val="00A22677"/>
    <w:rsid w:val="00A23C59"/>
    <w:rsid w:val="00A31C65"/>
    <w:rsid w:val="00A34A88"/>
    <w:rsid w:val="00A40436"/>
    <w:rsid w:val="00A41450"/>
    <w:rsid w:val="00A41C02"/>
    <w:rsid w:val="00A41C57"/>
    <w:rsid w:val="00A4558B"/>
    <w:rsid w:val="00A5178C"/>
    <w:rsid w:val="00A52BB2"/>
    <w:rsid w:val="00A53EDF"/>
    <w:rsid w:val="00A547E9"/>
    <w:rsid w:val="00A55A05"/>
    <w:rsid w:val="00A578DE"/>
    <w:rsid w:val="00A62820"/>
    <w:rsid w:val="00A801E6"/>
    <w:rsid w:val="00A81639"/>
    <w:rsid w:val="00A8378D"/>
    <w:rsid w:val="00A84AD1"/>
    <w:rsid w:val="00A86F7D"/>
    <w:rsid w:val="00A94F5A"/>
    <w:rsid w:val="00A97B13"/>
    <w:rsid w:val="00AA01A5"/>
    <w:rsid w:val="00AA0FE5"/>
    <w:rsid w:val="00AA34BD"/>
    <w:rsid w:val="00AA4013"/>
    <w:rsid w:val="00AA4685"/>
    <w:rsid w:val="00AA6BF5"/>
    <w:rsid w:val="00AB2434"/>
    <w:rsid w:val="00AB294E"/>
    <w:rsid w:val="00AB7DC6"/>
    <w:rsid w:val="00AC1FB4"/>
    <w:rsid w:val="00AC49B7"/>
    <w:rsid w:val="00AC5AFB"/>
    <w:rsid w:val="00AD5ECB"/>
    <w:rsid w:val="00AE2FAC"/>
    <w:rsid w:val="00AF06D8"/>
    <w:rsid w:val="00AF0F93"/>
    <w:rsid w:val="00AF270E"/>
    <w:rsid w:val="00AF3D99"/>
    <w:rsid w:val="00AF5994"/>
    <w:rsid w:val="00AF5A5A"/>
    <w:rsid w:val="00B02F61"/>
    <w:rsid w:val="00B03899"/>
    <w:rsid w:val="00B11BA1"/>
    <w:rsid w:val="00B14D86"/>
    <w:rsid w:val="00B22C88"/>
    <w:rsid w:val="00B232D7"/>
    <w:rsid w:val="00B2688C"/>
    <w:rsid w:val="00B3386D"/>
    <w:rsid w:val="00B33F2B"/>
    <w:rsid w:val="00B35E0A"/>
    <w:rsid w:val="00B360C4"/>
    <w:rsid w:val="00B363BC"/>
    <w:rsid w:val="00B373B9"/>
    <w:rsid w:val="00B42C14"/>
    <w:rsid w:val="00B463AF"/>
    <w:rsid w:val="00B50013"/>
    <w:rsid w:val="00B5057C"/>
    <w:rsid w:val="00B51882"/>
    <w:rsid w:val="00B527C7"/>
    <w:rsid w:val="00B54298"/>
    <w:rsid w:val="00B550DC"/>
    <w:rsid w:val="00B60774"/>
    <w:rsid w:val="00B632D7"/>
    <w:rsid w:val="00B64227"/>
    <w:rsid w:val="00B67B7C"/>
    <w:rsid w:val="00B73903"/>
    <w:rsid w:val="00B77F4B"/>
    <w:rsid w:val="00B84A1C"/>
    <w:rsid w:val="00B87472"/>
    <w:rsid w:val="00B924A4"/>
    <w:rsid w:val="00B928DA"/>
    <w:rsid w:val="00B94955"/>
    <w:rsid w:val="00BA381D"/>
    <w:rsid w:val="00BB0B46"/>
    <w:rsid w:val="00BB1099"/>
    <w:rsid w:val="00BB3CF5"/>
    <w:rsid w:val="00BB411A"/>
    <w:rsid w:val="00BC11D1"/>
    <w:rsid w:val="00BC3440"/>
    <w:rsid w:val="00BC4FFD"/>
    <w:rsid w:val="00BC743F"/>
    <w:rsid w:val="00BD124E"/>
    <w:rsid w:val="00BD4647"/>
    <w:rsid w:val="00BE0376"/>
    <w:rsid w:val="00BE35D3"/>
    <w:rsid w:val="00BE3734"/>
    <w:rsid w:val="00BE5B32"/>
    <w:rsid w:val="00BE6244"/>
    <w:rsid w:val="00BF0AF2"/>
    <w:rsid w:val="00BF3CB2"/>
    <w:rsid w:val="00BF4513"/>
    <w:rsid w:val="00BF526C"/>
    <w:rsid w:val="00BF556C"/>
    <w:rsid w:val="00BF689D"/>
    <w:rsid w:val="00C00000"/>
    <w:rsid w:val="00C00786"/>
    <w:rsid w:val="00C06181"/>
    <w:rsid w:val="00C066DF"/>
    <w:rsid w:val="00C071FE"/>
    <w:rsid w:val="00C126FC"/>
    <w:rsid w:val="00C12FFD"/>
    <w:rsid w:val="00C15227"/>
    <w:rsid w:val="00C2079F"/>
    <w:rsid w:val="00C20E13"/>
    <w:rsid w:val="00C23495"/>
    <w:rsid w:val="00C237E1"/>
    <w:rsid w:val="00C25EED"/>
    <w:rsid w:val="00C31EA3"/>
    <w:rsid w:val="00C33A00"/>
    <w:rsid w:val="00C36CF9"/>
    <w:rsid w:val="00C45334"/>
    <w:rsid w:val="00C51CB4"/>
    <w:rsid w:val="00C544C4"/>
    <w:rsid w:val="00C55079"/>
    <w:rsid w:val="00C5596E"/>
    <w:rsid w:val="00C55A9C"/>
    <w:rsid w:val="00C55B4A"/>
    <w:rsid w:val="00C55F08"/>
    <w:rsid w:val="00C56445"/>
    <w:rsid w:val="00C5650E"/>
    <w:rsid w:val="00C60542"/>
    <w:rsid w:val="00C608C9"/>
    <w:rsid w:val="00C61D03"/>
    <w:rsid w:val="00C62E9F"/>
    <w:rsid w:val="00C648E1"/>
    <w:rsid w:val="00C66C9E"/>
    <w:rsid w:val="00C66EFA"/>
    <w:rsid w:val="00C67B02"/>
    <w:rsid w:val="00C7288F"/>
    <w:rsid w:val="00C737C9"/>
    <w:rsid w:val="00C7574B"/>
    <w:rsid w:val="00C82548"/>
    <w:rsid w:val="00C825BF"/>
    <w:rsid w:val="00C8616B"/>
    <w:rsid w:val="00C9102B"/>
    <w:rsid w:val="00C9381A"/>
    <w:rsid w:val="00C9620C"/>
    <w:rsid w:val="00C97A8C"/>
    <w:rsid w:val="00CA1DF4"/>
    <w:rsid w:val="00CA219C"/>
    <w:rsid w:val="00CA3BD5"/>
    <w:rsid w:val="00CA6281"/>
    <w:rsid w:val="00CA6631"/>
    <w:rsid w:val="00CB4BF0"/>
    <w:rsid w:val="00CB714C"/>
    <w:rsid w:val="00CD191D"/>
    <w:rsid w:val="00CD29CD"/>
    <w:rsid w:val="00CE2640"/>
    <w:rsid w:val="00CE498E"/>
    <w:rsid w:val="00CE548D"/>
    <w:rsid w:val="00CF1759"/>
    <w:rsid w:val="00CF3D97"/>
    <w:rsid w:val="00D01225"/>
    <w:rsid w:val="00D02ED7"/>
    <w:rsid w:val="00D04418"/>
    <w:rsid w:val="00D112FC"/>
    <w:rsid w:val="00D13819"/>
    <w:rsid w:val="00D20037"/>
    <w:rsid w:val="00D23A14"/>
    <w:rsid w:val="00D33689"/>
    <w:rsid w:val="00D34FB7"/>
    <w:rsid w:val="00D36D31"/>
    <w:rsid w:val="00D43ADB"/>
    <w:rsid w:val="00D44622"/>
    <w:rsid w:val="00D44680"/>
    <w:rsid w:val="00D44D8E"/>
    <w:rsid w:val="00D45828"/>
    <w:rsid w:val="00D45E13"/>
    <w:rsid w:val="00D47428"/>
    <w:rsid w:val="00D547BB"/>
    <w:rsid w:val="00D56B3E"/>
    <w:rsid w:val="00D56D58"/>
    <w:rsid w:val="00D57433"/>
    <w:rsid w:val="00D60425"/>
    <w:rsid w:val="00D62F87"/>
    <w:rsid w:val="00D63440"/>
    <w:rsid w:val="00D66C08"/>
    <w:rsid w:val="00D717FB"/>
    <w:rsid w:val="00D73587"/>
    <w:rsid w:val="00D74988"/>
    <w:rsid w:val="00D768CE"/>
    <w:rsid w:val="00D805C1"/>
    <w:rsid w:val="00D81378"/>
    <w:rsid w:val="00D81CA2"/>
    <w:rsid w:val="00D90670"/>
    <w:rsid w:val="00D929FC"/>
    <w:rsid w:val="00D95CF4"/>
    <w:rsid w:val="00D96AA9"/>
    <w:rsid w:val="00DA2C63"/>
    <w:rsid w:val="00DA3328"/>
    <w:rsid w:val="00DA634C"/>
    <w:rsid w:val="00DA6441"/>
    <w:rsid w:val="00DB026E"/>
    <w:rsid w:val="00DB0CEC"/>
    <w:rsid w:val="00DB5337"/>
    <w:rsid w:val="00DB5B62"/>
    <w:rsid w:val="00DC4383"/>
    <w:rsid w:val="00DC4B0A"/>
    <w:rsid w:val="00DC69E8"/>
    <w:rsid w:val="00DC7397"/>
    <w:rsid w:val="00DC782C"/>
    <w:rsid w:val="00DD6197"/>
    <w:rsid w:val="00DE72E1"/>
    <w:rsid w:val="00DF307F"/>
    <w:rsid w:val="00DF364D"/>
    <w:rsid w:val="00DF535B"/>
    <w:rsid w:val="00E03004"/>
    <w:rsid w:val="00E10CEB"/>
    <w:rsid w:val="00E114DC"/>
    <w:rsid w:val="00E15BE4"/>
    <w:rsid w:val="00E218D0"/>
    <w:rsid w:val="00E22428"/>
    <w:rsid w:val="00E25E93"/>
    <w:rsid w:val="00E26B7A"/>
    <w:rsid w:val="00E327DC"/>
    <w:rsid w:val="00E34FD1"/>
    <w:rsid w:val="00E42728"/>
    <w:rsid w:val="00E430F2"/>
    <w:rsid w:val="00E44580"/>
    <w:rsid w:val="00E50362"/>
    <w:rsid w:val="00E55341"/>
    <w:rsid w:val="00E556EF"/>
    <w:rsid w:val="00E57E9F"/>
    <w:rsid w:val="00E57FDF"/>
    <w:rsid w:val="00E6037D"/>
    <w:rsid w:val="00E62418"/>
    <w:rsid w:val="00E660C8"/>
    <w:rsid w:val="00E70CF3"/>
    <w:rsid w:val="00E720DE"/>
    <w:rsid w:val="00E731A3"/>
    <w:rsid w:val="00E739B8"/>
    <w:rsid w:val="00E77F70"/>
    <w:rsid w:val="00E81EE2"/>
    <w:rsid w:val="00E82B91"/>
    <w:rsid w:val="00E85257"/>
    <w:rsid w:val="00E9378F"/>
    <w:rsid w:val="00E9414E"/>
    <w:rsid w:val="00E95B8D"/>
    <w:rsid w:val="00E978B8"/>
    <w:rsid w:val="00EA3C2E"/>
    <w:rsid w:val="00EA4378"/>
    <w:rsid w:val="00EA60C8"/>
    <w:rsid w:val="00EB02B7"/>
    <w:rsid w:val="00EB31CD"/>
    <w:rsid w:val="00EB5CCB"/>
    <w:rsid w:val="00EB5D44"/>
    <w:rsid w:val="00EB6280"/>
    <w:rsid w:val="00EC0681"/>
    <w:rsid w:val="00ED5557"/>
    <w:rsid w:val="00ED783E"/>
    <w:rsid w:val="00EE3058"/>
    <w:rsid w:val="00EE44AE"/>
    <w:rsid w:val="00EE54E8"/>
    <w:rsid w:val="00EE67B9"/>
    <w:rsid w:val="00EE67C0"/>
    <w:rsid w:val="00EE7919"/>
    <w:rsid w:val="00EF04B5"/>
    <w:rsid w:val="00EF2BCA"/>
    <w:rsid w:val="00EF4B6E"/>
    <w:rsid w:val="00EF632D"/>
    <w:rsid w:val="00F009AD"/>
    <w:rsid w:val="00F03545"/>
    <w:rsid w:val="00F04729"/>
    <w:rsid w:val="00F06C10"/>
    <w:rsid w:val="00F075E5"/>
    <w:rsid w:val="00F10B1B"/>
    <w:rsid w:val="00F10CB2"/>
    <w:rsid w:val="00F157C8"/>
    <w:rsid w:val="00F20BBF"/>
    <w:rsid w:val="00F24A7B"/>
    <w:rsid w:val="00F25A4A"/>
    <w:rsid w:val="00F277BC"/>
    <w:rsid w:val="00F31099"/>
    <w:rsid w:val="00F404FC"/>
    <w:rsid w:val="00F45FF8"/>
    <w:rsid w:val="00F5156C"/>
    <w:rsid w:val="00F519D1"/>
    <w:rsid w:val="00F53423"/>
    <w:rsid w:val="00F60DD5"/>
    <w:rsid w:val="00F651EE"/>
    <w:rsid w:val="00F74881"/>
    <w:rsid w:val="00F7650A"/>
    <w:rsid w:val="00F76DEA"/>
    <w:rsid w:val="00F81818"/>
    <w:rsid w:val="00F81EF9"/>
    <w:rsid w:val="00F82A0E"/>
    <w:rsid w:val="00F9115A"/>
    <w:rsid w:val="00F96BAE"/>
    <w:rsid w:val="00FA030E"/>
    <w:rsid w:val="00FA0BA1"/>
    <w:rsid w:val="00FA27B7"/>
    <w:rsid w:val="00FA28C1"/>
    <w:rsid w:val="00FA6906"/>
    <w:rsid w:val="00FA6DDB"/>
    <w:rsid w:val="00FC6D7D"/>
    <w:rsid w:val="00FD09AC"/>
    <w:rsid w:val="00FD203F"/>
    <w:rsid w:val="00FD4E55"/>
    <w:rsid w:val="00FD7D4C"/>
    <w:rsid w:val="00FE1C78"/>
    <w:rsid w:val="00FE1C86"/>
    <w:rsid w:val="00FE5CC0"/>
    <w:rsid w:val="00FF1DE6"/>
    <w:rsid w:val="00FF23C9"/>
    <w:rsid w:val="00FF3342"/>
    <w:rsid w:val="00FF340C"/>
    <w:rsid w:val="00FF3C73"/>
    <w:rsid w:val="00FF6958"/>
    <w:rsid w:val="00FF7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1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1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876DE-AC6D-4FB6-B100-B4154BE0A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6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204</cp:revision>
  <cp:lastPrinted>2023-09-01T10:17:00Z</cp:lastPrinted>
  <dcterms:created xsi:type="dcterms:W3CDTF">2016-09-05T07:21:00Z</dcterms:created>
  <dcterms:modified xsi:type="dcterms:W3CDTF">2024-09-06T07:46:00Z</dcterms:modified>
</cp:coreProperties>
</file>