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6B5" w:rsidRPr="00AA50B7" w:rsidRDefault="00A456B5" w:rsidP="00A456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A456B5" w:rsidRDefault="00A456B5" w:rsidP="00A456B5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A456B5" w:rsidRDefault="00A456B5" w:rsidP="00A456B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A456B5" w:rsidRPr="00AA50B7" w:rsidRDefault="00A456B5" w:rsidP="00A456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470287" w:rsidRDefault="00470287" w:rsidP="008F4A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</w:p>
    <w:p w:rsidR="00322151" w:rsidRDefault="00322151" w:rsidP="0032215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56B5" w:rsidRDefault="00A456B5" w:rsidP="0032215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0287" w:rsidRPr="00D22588" w:rsidRDefault="00470287" w:rsidP="003221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>Факультет:</w:t>
      </w:r>
      <w:r w:rsidRPr="00D22588">
        <w:rPr>
          <w:rFonts w:ascii="Times New Roman" w:hAnsi="Times New Roman"/>
          <w:sz w:val="24"/>
          <w:szCs w:val="24"/>
        </w:rPr>
        <w:t xml:space="preserve"> медицинский </w:t>
      </w:r>
      <w:r w:rsidR="00A456B5">
        <w:rPr>
          <w:rFonts w:ascii="Times New Roman" w:hAnsi="Times New Roman"/>
          <w:sz w:val="24"/>
          <w:szCs w:val="24"/>
        </w:rPr>
        <w:t>по специальности  Лечебное дело</w:t>
      </w:r>
    </w:p>
    <w:p w:rsidR="00470287" w:rsidRPr="00D22588" w:rsidRDefault="00470287" w:rsidP="008F4A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>Курс:</w:t>
      </w:r>
      <w:r w:rsidRPr="00D22588">
        <w:rPr>
          <w:rFonts w:ascii="Times New Roman" w:hAnsi="Times New Roman"/>
          <w:sz w:val="24"/>
          <w:szCs w:val="24"/>
        </w:rPr>
        <w:t xml:space="preserve"> 5</w:t>
      </w:r>
    </w:p>
    <w:p w:rsidR="00470287" w:rsidRPr="00D22588" w:rsidRDefault="00470287" w:rsidP="008F4A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>Кафедра:</w:t>
      </w:r>
      <w:r>
        <w:rPr>
          <w:rFonts w:ascii="Times New Roman" w:hAnsi="Times New Roman"/>
          <w:sz w:val="24"/>
          <w:szCs w:val="24"/>
        </w:rPr>
        <w:t xml:space="preserve"> инфекционных болезней и</w:t>
      </w:r>
      <w:r w:rsidRPr="00D22588">
        <w:rPr>
          <w:rFonts w:ascii="Times New Roman" w:hAnsi="Times New Roman"/>
          <w:sz w:val="24"/>
          <w:szCs w:val="24"/>
        </w:rPr>
        <w:t xml:space="preserve"> эпидемиологи</w:t>
      </w:r>
      <w:r>
        <w:rPr>
          <w:rFonts w:ascii="Times New Roman" w:hAnsi="Times New Roman"/>
          <w:sz w:val="24"/>
          <w:szCs w:val="24"/>
        </w:rPr>
        <w:t>и им. В.М. Фролова</w:t>
      </w:r>
    </w:p>
    <w:p w:rsidR="00470287" w:rsidRDefault="00470287" w:rsidP="008F4A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>Название дисциплины:</w:t>
      </w:r>
      <w:r w:rsidRPr="00D22588">
        <w:rPr>
          <w:rFonts w:ascii="Times New Roman" w:hAnsi="Times New Roman"/>
          <w:sz w:val="24"/>
          <w:szCs w:val="24"/>
        </w:rPr>
        <w:t xml:space="preserve"> инфекционные болезни</w:t>
      </w:r>
    </w:p>
    <w:p w:rsidR="00470287" w:rsidRDefault="00470287" w:rsidP="008F4A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0287" w:rsidRDefault="00470287" w:rsidP="008F4A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0287" w:rsidRPr="00D22588" w:rsidRDefault="00470287" w:rsidP="008F4A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0287" w:rsidRDefault="00470287" w:rsidP="00A456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534">
        <w:rPr>
          <w:rFonts w:ascii="Times New Roman" w:hAnsi="Times New Roman"/>
          <w:b/>
          <w:sz w:val="24"/>
          <w:szCs w:val="24"/>
        </w:rPr>
        <w:t xml:space="preserve">ПЕРЕЧЕНЬ  ВОПРОСОВ  К  </w:t>
      </w:r>
      <w:r w:rsidR="00A456B5">
        <w:rPr>
          <w:rFonts w:ascii="Times New Roman" w:hAnsi="Times New Roman"/>
          <w:b/>
          <w:sz w:val="24"/>
          <w:szCs w:val="24"/>
        </w:rPr>
        <w:t>ЭКЗАМЕНУ</w:t>
      </w:r>
    </w:p>
    <w:p w:rsidR="00A456B5" w:rsidRPr="00C65534" w:rsidRDefault="00A456B5" w:rsidP="00A456B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0287" w:rsidRDefault="00470287" w:rsidP="00A456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 xml:space="preserve">Введение в </w:t>
      </w:r>
      <w:proofErr w:type="spellStart"/>
      <w:r w:rsidRPr="00D22588">
        <w:rPr>
          <w:rFonts w:ascii="Times New Roman" w:hAnsi="Times New Roman"/>
          <w:b/>
          <w:sz w:val="24"/>
          <w:szCs w:val="24"/>
        </w:rPr>
        <w:t>инфектологию</w:t>
      </w:r>
      <w:proofErr w:type="spellEnd"/>
      <w:r w:rsidRPr="00D22588">
        <w:rPr>
          <w:rFonts w:ascii="Times New Roman" w:hAnsi="Times New Roman"/>
          <w:b/>
          <w:sz w:val="24"/>
          <w:szCs w:val="24"/>
        </w:rPr>
        <w:t>.</w:t>
      </w:r>
    </w:p>
    <w:p w:rsidR="00470287" w:rsidRPr="00D22588" w:rsidRDefault="00470287" w:rsidP="00A456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>Инфекционные болезни с фекально-оральным механизмом передачи.</w:t>
      </w:r>
    </w:p>
    <w:p w:rsidR="00470287" w:rsidRPr="00B1485B" w:rsidRDefault="00470287" w:rsidP="008F4A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Понятия «инфекция», «инфекционный процесс», «инфекционная болезнь». Особенности инфекционных болезней.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Основные этапы развития </w:t>
      </w:r>
      <w:proofErr w:type="spellStart"/>
      <w:r w:rsidRPr="00D22588">
        <w:rPr>
          <w:rFonts w:ascii="Times New Roman" w:hAnsi="Times New Roman"/>
          <w:sz w:val="24"/>
          <w:szCs w:val="24"/>
        </w:rPr>
        <w:t>инфектологии</w:t>
      </w:r>
      <w:proofErr w:type="spellEnd"/>
      <w:r w:rsidRPr="00D22588">
        <w:rPr>
          <w:rFonts w:ascii="Times New Roman" w:hAnsi="Times New Roman"/>
          <w:sz w:val="24"/>
          <w:szCs w:val="24"/>
        </w:rPr>
        <w:t>. Научный вклад отечественных и иностранных ученых в изучении инфекционных болезней.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Классификация инфекционных болезней.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Принципы диагностики инфекционных болезней.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Методы специфической диагностики инфекционных болезней.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Профилактические мероприятия, принципы иммунопрофилактики инфекционных болезней.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Принципы лечения инфекционных болезней.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Структура и режим работы инфекционного стационара. Показания к госпитализации, правила обследования и выписки больных из инфекционного стационара. Особенности ведения медицинской документации.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Общая характеристика инфекционных болезней с фекально-оральным механизмом передачи.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Брюшной тиф, паратифы А и В: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Холера: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Сальмонеллез: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Пищевые </w:t>
      </w:r>
      <w:proofErr w:type="spellStart"/>
      <w:r w:rsidRPr="00D22588">
        <w:rPr>
          <w:rFonts w:ascii="Times New Roman" w:hAnsi="Times New Roman"/>
          <w:sz w:val="24"/>
          <w:szCs w:val="24"/>
        </w:rPr>
        <w:t>токсикоинфекции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Ротавирусная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 инфекция: этиология, эпидемиология, патогенез, клиническое течение, лабораторная диагностика, дифференциальный диагноз, осложнения, лечение, </w:t>
      </w:r>
      <w:r w:rsidRPr="00D22588">
        <w:rPr>
          <w:rFonts w:ascii="Times New Roman" w:hAnsi="Times New Roman"/>
          <w:sz w:val="24"/>
          <w:szCs w:val="24"/>
        </w:rPr>
        <w:lastRenderedPageBreak/>
        <w:t>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Вирусные гастроэнтериты: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Энтеровирусные болезни: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Кишечный </w:t>
      </w:r>
      <w:proofErr w:type="spellStart"/>
      <w:r w:rsidRPr="00D22588">
        <w:rPr>
          <w:rFonts w:ascii="Times New Roman" w:hAnsi="Times New Roman"/>
          <w:sz w:val="24"/>
          <w:szCs w:val="24"/>
        </w:rPr>
        <w:t>иерсиниоз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Псевдотуберкулез: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Шигеллез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Амебиаз: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Лямблиоз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Ботулизм: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Классификация гельминтозов. Влияние гельминтов на организм человека. Методы лабораторной диагностики гельминтозов.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Аскаридоз: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Энтеробиоз: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Трихоцефаллез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Анкилостомидоз: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Стронгилоидоз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Трихинеллез: этиология, эпидемиология, патогенез, клиническое течение, лабораторная диагностика, дифференциальный диагноз, осложнения, лечение, </w:t>
      </w:r>
      <w:r w:rsidRPr="00D22588">
        <w:rPr>
          <w:rFonts w:ascii="Times New Roman" w:hAnsi="Times New Roman"/>
          <w:sz w:val="24"/>
          <w:szCs w:val="24"/>
        </w:rPr>
        <w:lastRenderedPageBreak/>
        <w:t>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Дифиллоботриоз: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Тениаринхоз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Тениоз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Гименолепидоз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Эхинококкоз: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Альвеококкоз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Описторхоз: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spacing w:after="0" w:line="240" w:lineRule="auto"/>
        <w:ind w:left="357"/>
        <w:jc w:val="both"/>
        <w:rPr>
          <w:rFonts w:ascii="Times New Roman" w:hAnsi="Times New Roman"/>
          <w:b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D22588">
        <w:rPr>
          <w:rFonts w:ascii="Times New Roman" w:hAnsi="Times New Roman"/>
          <w:b/>
          <w:sz w:val="24"/>
          <w:szCs w:val="24"/>
        </w:rPr>
        <w:t xml:space="preserve"> </w:t>
      </w:r>
    </w:p>
    <w:p w:rsidR="00470287" w:rsidRDefault="00470287" w:rsidP="00C65534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Pr="00D22588">
        <w:rPr>
          <w:rFonts w:ascii="Times New Roman" w:hAnsi="Times New Roman"/>
          <w:b/>
          <w:sz w:val="24"/>
          <w:szCs w:val="24"/>
        </w:rPr>
        <w:t>Инфекционные болезни с воздушно-капельным механизмом передачи</w:t>
      </w:r>
    </w:p>
    <w:p w:rsidR="00470287" w:rsidRPr="00D22588" w:rsidRDefault="00470287" w:rsidP="00C65534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Общая характеристика инфекционных болезней дыхательных путей.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Грипп: этиология, эпидемиология, патогенез, клиническое течение, лабораторная диагностика, дифференциальный диагноз, осложнения, лечение. Порядок госпитализации, правила выписки из инфекционного стационара. Принципы иммунопрофилактики.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Парагрипп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Аденовирусная инфекция: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РС-инфекция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Риновирусная инфекция: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Коронавирусная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 инфекция: этиология, эпидемиология, патогенез, клиническое течение, лабораторная диагностика, дифференциальный диагноз, осложнения, </w:t>
      </w:r>
      <w:r w:rsidRPr="00D22588">
        <w:rPr>
          <w:rFonts w:ascii="Times New Roman" w:hAnsi="Times New Roman"/>
          <w:sz w:val="24"/>
          <w:szCs w:val="24"/>
        </w:rPr>
        <w:lastRenderedPageBreak/>
        <w:t>лечение, профилактика. Порядок госпитализации, правила выписки из инфекционного стационара.</w:t>
      </w:r>
      <w:bookmarkStart w:id="0" w:name="_GoBack"/>
      <w:bookmarkEnd w:id="0"/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Классификация </w:t>
      </w:r>
      <w:proofErr w:type="spellStart"/>
      <w:r w:rsidRPr="00D22588">
        <w:rPr>
          <w:rFonts w:ascii="Times New Roman" w:hAnsi="Times New Roman"/>
          <w:sz w:val="24"/>
          <w:szCs w:val="24"/>
        </w:rPr>
        <w:t>герпес-вирусов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 человека. Общая характеристика герпесвирусных инфекций.</w:t>
      </w:r>
    </w:p>
    <w:p w:rsidR="00470287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Герпетическая инфекция: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Ветряная оспа: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Инфекционный мононуклеоз: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Особенности течения герпесвирусных инфекций у больных ВИЧ/СПИД.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Корь: этиология, эпидемиология, патогенез, клиническое течение, лабораторная диагностика, дифференциальный диагноз, осложнения, лечение, принципы иммунопрофилактики.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>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Краснуха: этиология, эпидемиология, патогенез, клиническое течение, лабораторная диагностика, дифференциальный диагноз, осложнения, лечение, принципы иммунопрофилактики.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>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Эпидемический паротит: этиология, эпидемиология, патогенез, клиническое течение, лабораторная диагностика, дифференциальный диагноз, осложнения, лечение, принципы иммунопрофилактики.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>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Дифтерия: этиология, эпидемиология, патогенез, клиническое течение, лабораторная диагностика, дифференциальный диагноз, осложнения, лечение, принципы иммунопрофилактики.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>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Менингококковая инфекция: этиология, эпидемиология, патогенез, клиническое течение, лабораторная диагностика, дифференциальный диагноз, осложнения, лечение, профилактика.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>Неотложная помощь на догоспитальном этапе.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ИТШ: определение понятия, патогенез,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>классификация, клиническое течение, лабораторная диагностика, дифференциальный диагноз, осложнения, лечение, профилактика. Неотложная помощь на догоспитальном этапе.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Респираторный </w:t>
      </w:r>
      <w:proofErr w:type="spellStart"/>
      <w:r w:rsidRPr="00D22588">
        <w:rPr>
          <w:rFonts w:ascii="Times New Roman" w:hAnsi="Times New Roman"/>
          <w:sz w:val="24"/>
          <w:szCs w:val="24"/>
        </w:rPr>
        <w:t>микоплазмоз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Орнитоз: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Легионеллез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>Показания к госпитализации.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Острая дыхательная недостаточность: определение понятия, классификация, патогенез, клиническая и лабораторная диагностика, принципы лечения, неотложная помощь на догоспитальном этапе.</w:t>
      </w:r>
    </w:p>
    <w:p w:rsidR="00470287" w:rsidRDefault="00470287" w:rsidP="00C65534">
      <w:pPr>
        <w:spacing w:after="0" w:line="240" w:lineRule="auto"/>
        <w:ind w:left="357"/>
        <w:jc w:val="both"/>
        <w:rPr>
          <w:rFonts w:ascii="Times New Roman" w:hAnsi="Times New Roman"/>
          <w:b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470287" w:rsidRDefault="00470287" w:rsidP="00C65534">
      <w:pPr>
        <w:spacing w:after="0" w:line="240" w:lineRule="auto"/>
        <w:ind w:left="357"/>
        <w:jc w:val="both"/>
        <w:rPr>
          <w:rFonts w:ascii="Times New Roman" w:hAnsi="Times New Roman"/>
          <w:b/>
          <w:sz w:val="24"/>
          <w:szCs w:val="24"/>
        </w:rPr>
      </w:pPr>
    </w:p>
    <w:p w:rsidR="00470287" w:rsidRPr="00D22588" w:rsidRDefault="00470287" w:rsidP="00C65534">
      <w:pPr>
        <w:spacing w:after="0" w:line="240" w:lineRule="auto"/>
        <w:ind w:left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A456B5">
        <w:rPr>
          <w:rFonts w:ascii="Times New Roman" w:hAnsi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470287" w:rsidRPr="00D22588" w:rsidRDefault="00470287" w:rsidP="00C65534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Pr="00D22588">
        <w:rPr>
          <w:rFonts w:ascii="Times New Roman" w:hAnsi="Times New Roman"/>
          <w:b/>
          <w:sz w:val="24"/>
          <w:szCs w:val="24"/>
        </w:rPr>
        <w:t>Вирусные гепатиты. ВИЧ-инфекция.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Общая характеристика кровяных инфекционных болезней.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ВГА: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ВГЕ: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ВГВ: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ВГС: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ВГД: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Дифференциальная диагностика </w:t>
      </w:r>
      <w:proofErr w:type="spellStart"/>
      <w:r w:rsidRPr="00D22588">
        <w:rPr>
          <w:rFonts w:ascii="Times New Roman" w:hAnsi="Times New Roman"/>
          <w:sz w:val="24"/>
          <w:szCs w:val="24"/>
        </w:rPr>
        <w:t>желтух</w:t>
      </w:r>
      <w:proofErr w:type="spellEnd"/>
      <w:r w:rsidRPr="00D22588">
        <w:rPr>
          <w:rFonts w:ascii="Times New Roman" w:hAnsi="Times New Roman"/>
          <w:sz w:val="24"/>
          <w:szCs w:val="24"/>
        </w:rPr>
        <w:t>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Фульминантный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 вирусный гепатит: патогенез, клиническая и лабораторная диагностика, принципы лечения.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Хронические вирусные гепатиты: этиология, эпидемиология, патогенез, клиническое течение, лабораторная диагностика, дифференциальный диагноз, осложнения, лечение, прогноз.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ВИЧ-инфекция: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обследования, диспансеризации.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588">
        <w:rPr>
          <w:rFonts w:ascii="Times New Roman" w:hAnsi="Times New Roman"/>
          <w:sz w:val="24"/>
          <w:szCs w:val="24"/>
        </w:rPr>
        <w:t>СПИД-ассоциированные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588">
        <w:rPr>
          <w:rFonts w:ascii="Times New Roman" w:hAnsi="Times New Roman"/>
          <w:sz w:val="24"/>
          <w:szCs w:val="24"/>
        </w:rPr>
        <w:t>протозойные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 инвазии: </w:t>
      </w:r>
      <w:proofErr w:type="spellStart"/>
      <w:r w:rsidRPr="00D22588">
        <w:rPr>
          <w:rFonts w:ascii="Times New Roman" w:hAnsi="Times New Roman"/>
          <w:sz w:val="24"/>
          <w:szCs w:val="24"/>
        </w:rPr>
        <w:t>криптоспоридиоз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588">
        <w:rPr>
          <w:rFonts w:ascii="Times New Roman" w:hAnsi="Times New Roman"/>
          <w:sz w:val="24"/>
          <w:szCs w:val="24"/>
        </w:rPr>
        <w:t>изоспороз</w:t>
      </w:r>
      <w:proofErr w:type="spellEnd"/>
      <w:r w:rsidRPr="00D22588">
        <w:rPr>
          <w:rFonts w:ascii="Times New Roman" w:hAnsi="Times New Roman"/>
          <w:sz w:val="24"/>
          <w:szCs w:val="24"/>
        </w:rPr>
        <w:t>, церебральный токсоплазмоз. Клиническая и лабораторная диагностика. Принципы лечения и профилактики. Показания к госпитализации.</w:t>
      </w:r>
    </w:p>
    <w:p w:rsidR="00470287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588">
        <w:rPr>
          <w:rFonts w:ascii="Times New Roman" w:hAnsi="Times New Roman"/>
          <w:sz w:val="24"/>
          <w:szCs w:val="24"/>
        </w:rPr>
        <w:t>СПИД-ассоциированные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 микозы: кандидозы, </w:t>
      </w:r>
      <w:proofErr w:type="spellStart"/>
      <w:r w:rsidRPr="00D22588">
        <w:rPr>
          <w:rFonts w:ascii="Times New Roman" w:hAnsi="Times New Roman"/>
          <w:sz w:val="24"/>
          <w:szCs w:val="24"/>
        </w:rPr>
        <w:t>пневмоцистная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 пневмония, </w:t>
      </w:r>
      <w:proofErr w:type="spellStart"/>
      <w:r w:rsidRPr="00D22588">
        <w:rPr>
          <w:rFonts w:ascii="Times New Roman" w:hAnsi="Times New Roman"/>
          <w:sz w:val="24"/>
          <w:szCs w:val="24"/>
        </w:rPr>
        <w:t>криптококкоз</w:t>
      </w:r>
      <w:proofErr w:type="spellEnd"/>
      <w:r w:rsidRPr="00D22588">
        <w:rPr>
          <w:rFonts w:ascii="Times New Roman" w:hAnsi="Times New Roman"/>
          <w:sz w:val="24"/>
          <w:szCs w:val="24"/>
        </w:rPr>
        <w:t>. Клиническая и лабораторная диагностика. Принципы лечения и профилактики. Показания к госпитализации.</w:t>
      </w:r>
    </w:p>
    <w:p w:rsidR="00A456B5" w:rsidRDefault="00A456B5" w:rsidP="00C65534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470287" w:rsidRPr="00D22588" w:rsidRDefault="00470287" w:rsidP="00C65534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D22588">
        <w:rPr>
          <w:rFonts w:ascii="Times New Roman" w:hAnsi="Times New Roman"/>
          <w:b/>
          <w:sz w:val="24"/>
          <w:szCs w:val="24"/>
        </w:rPr>
        <w:t>Инфекционные болезни с трансмиссивным механизмом передачи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Общая характеристика инфекционных болезней с трансмиссивным механизмом передачи.</w:t>
      </w:r>
    </w:p>
    <w:p w:rsidR="00470287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Малярия: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Лейшманиозы: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Клещевой энцефалит: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Болезнь Лайма: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lastRenderedPageBreak/>
        <w:t xml:space="preserve">Эпидемический сыпной тиф и болезнь </w:t>
      </w:r>
      <w:proofErr w:type="spellStart"/>
      <w:r w:rsidRPr="00D22588">
        <w:rPr>
          <w:rFonts w:ascii="Times New Roman" w:hAnsi="Times New Roman"/>
          <w:sz w:val="24"/>
          <w:szCs w:val="24"/>
        </w:rPr>
        <w:t>Брилла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Марсельская лихорадка: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Default="00470287" w:rsidP="00C65534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0287" w:rsidRPr="00D22588" w:rsidRDefault="00470287" w:rsidP="00C65534">
      <w:pPr>
        <w:spacing w:after="0" w:line="240" w:lineRule="auto"/>
        <w:ind w:left="357"/>
        <w:jc w:val="both"/>
        <w:rPr>
          <w:rFonts w:ascii="Times New Roman" w:hAnsi="Times New Roman"/>
          <w:b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470287" w:rsidRPr="00D22588" w:rsidRDefault="00470287" w:rsidP="00C65534">
      <w:pPr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Pr="00D22588">
        <w:rPr>
          <w:rFonts w:ascii="Times New Roman" w:hAnsi="Times New Roman"/>
          <w:b/>
          <w:sz w:val="24"/>
          <w:szCs w:val="24"/>
        </w:rPr>
        <w:t>Инфекционные болезни с раневым и множественным механизмами передачи.</w:t>
      </w:r>
    </w:p>
    <w:p w:rsidR="00470287" w:rsidRPr="00D22588" w:rsidRDefault="00470287" w:rsidP="00C65534">
      <w:pPr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Общая характеристика инфекционных болезней с раневым механизмом передачи.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Лептоспироз: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Острая почечная недостаточность: определение понятия, патогенез, классификация. Клиническая и лабораторная диагностика, принципы лечения, неотложная помощь на догоспитальном этапе.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Бешенство: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Столбняк: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Рожистое воспаление: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Эризепилоид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Феллиноз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Болезнь от укусов крыс: </w:t>
      </w:r>
      <w:proofErr w:type="spellStart"/>
      <w:r w:rsidRPr="00D22588">
        <w:rPr>
          <w:rFonts w:ascii="Times New Roman" w:hAnsi="Times New Roman"/>
          <w:sz w:val="24"/>
          <w:szCs w:val="24"/>
        </w:rPr>
        <w:t>содоку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588">
        <w:rPr>
          <w:rFonts w:ascii="Times New Roman" w:hAnsi="Times New Roman"/>
          <w:sz w:val="24"/>
          <w:szCs w:val="24"/>
        </w:rPr>
        <w:t>стрептобациллез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. этиология, эпидемиология, патогенез, клиническое течение, лабораторная диагностика, дифференциальный диагноз, осложнения, лечение, профилактика. Показания к госпитализации. 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Определение понятий «особо опасные» и «карантинные» инфекции.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Общая характеристика инфекционных болезней с множественными механизмами передачи. 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Чума: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 Профилактические мероприятия в очаге.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Сибирская язва: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 Профилактические мероприятия в очаге.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Туляремия: этиология, эпидемиология, патогенез, клиническое течение, лабораторная диагностика, дифференциальный диагноз, осложнения, лечение, профилактика. </w:t>
      </w:r>
      <w:r w:rsidRPr="00D22588">
        <w:rPr>
          <w:rFonts w:ascii="Times New Roman" w:hAnsi="Times New Roman"/>
          <w:sz w:val="24"/>
          <w:szCs w:val="24"/>
        </w:rPr>
        <w:lastRenderedPageBreak/>
        <w:t>Порядок госпитализации, правила выписки из инфекционного стационара. Профилактические мероприятия в очаге.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Натуральная оспа: этиология, эпидемиология, патогенез, клиническое течение, лабораторная диагностика, дифференциальный диагноз, осложнения, лечение.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Желтая лихорадка: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Лихорадка Конго-Кр</w:t>
      </w:r>
      <w:r>
        <w:rPr>
          <w:rFonts w:ascii="Times New Roman" w:hAnsi="Times New Roman"/>
          <w:sz w:val="24"/>
          <w:szCs w:val="24"/>
        </w:rPr>
        <w:t>ы</w:t>
      </w:r>
      <w:r w:rsidRPr="00D22588">
        <w:rPr>
          <w:rFonts w:ascii="Times New Roman" w:hAnsi="Times New Roman"/>
          <w:sz w:val="24"/>
          <w:szCs w:val="24"/>
        </w:rPr>
        <w:t>м: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Лихорадки Марбург, </w:t>
      </w:r>
      <w:proofErr w:type="spellStart"/>
      <w:r w:rsidRPr="00D22588">
        <w:rPr>
          <w:rFonts w:ascii="Times New Roman" w:hAnsi="Times New Roman"/>
          <w:sz w:val="24"/>
          <w:szCs w:val="24"/>
        </w:rPr>
        <w:t>Эбола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588">
        <w:rPr>
          <w:rFonts w:ascii="Times New Roman" w:hAnsi="Times New Roman"/>
          <w:sz w:val="24"/>
          <w:szCs w:val="24"/>
        </w:rPr>
        <w:t>Ласса</w:t>
      </w:r>
      <w:proofErr w:type="spellEnd"/>
      <w:r w:rsidRPr="00D22588">
        <w:rPr>
          <w:rFonts w:ascii="Times New Roman" w:hAnsi="Times New Roman"/>
          <w:sz w:val="24"/>
          <w:szCs w:val="24"/>
        </w:rPr>
        <w:t>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Бруцеллез: этиология, эпидемиология, патогенез, клиническое течение, лабораторная диагностика, дифференциальный диагноз, осложнения, лечение, профилактика. Порядок госпитализации, правила выписки из инфекционного стационара.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Сепсис: определение понятия, </w:t>
      </w:r>
      <w:proofErr w:type="spellStart"/>
      <w:r w:rsidRPr="00D22588">
        <w:rPr>
          <w:rFonts w:ascii="Times New Roman" w:hAnsi="Times New Roman"/>
          <w:sz w:val="24"/>
          <w:szCs w:val="24"/>
        </w:rPr>
        <w:t>птаогенез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, классификация, клиническое течение, лабораторная диагностика, дифференциальный диагноз, прогноз, принципы лечения и профилактики. </w:t>
      </w:r>
    </w:p>
    <w:p w:rsidR="00470287" w:rsidRPr="00D22588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 Понятие о синдроме лихорадки неизвестной этиологии. Алгоритм обследования больных.</w:t>
      </w:r>
    </w:p>
    <w:p w:rsidR="00470287" w:rsidRDefault="00470287" w:rsidP="00C655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Понятие о </w:t>
      </w:r>
      <w:r w:rsidRPr="00D22588">
        <w:rPr>
          <w:rFonts w:ascii="Times New Roman" w:hAnsi="Times New Roman"/>
          <w:sz w:val="24"/>
          <w:szCs w:val="24"/>
          <w:lang w:val="en-US"/>
        </w:rPr>
        <w:t>TORCH</w:t>
      </w:r>
      <w:r w:rsidRPr="00D22588">
        <w:rPr>
          <w:rFonts w:ascii="Times New Roman" w:hAnsi="Times New Roman"/>
          <w:sz w:val="24"/>
          <w:szCs w:val="24"/>
        </w:rPr>
        <w:t xml:space="preserve">-инфекциях: этиология, эпидемиология, патогенез, клиническое течение, лабораторная диагностика, дифференциальный диагноз, осложнения, лечение, профилактика. </w:t>
      </w:r>
    </w:p>
    <w:p w:rsidR="00EE2C24" w:rsidRDefault="00470287" w:rsidP="009D4254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 xml:space="preserve">Токсоплазмоз: </w:t>
      </w:r>
      <w:r w:rsidR="00EE2C24"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 xml:space="preserve">этиология, </w:t>
      </w:r>
      <w:r w:rsidR="00EE2C24"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 xml:space="preserve">эпидемиология, </w:t>
      </w:r>
      <w:r w:rsidR="00EE2C24"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 xml:space="preserve">патогенез, </w:t>
      </w:r>
      <w:r w:rsidR="00EE2C24"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 xml:space="preserve">клиническое </w:t>
      </w:r>
      <w:r w:rsidR="00EE2C24">
        <w:rPr>
          <w:rFonts w:ascii="Times New Roman" w:hAnsi="Times New Roman"/>
          <w:sz w:val="24"/>
          <w:szCs w:val="24"/>
        </w:rPr>
        <w:t xml:space="preserve"> </w:t>
      </w:r>
      <w:r w:rsidRPr="00D22588">
        <w:rPr>
          <w:rFonts w:ascii="Times New Roman" w:hAnsi="Times New Roman"/>
          <w:sz w:val="24"/>
          <w:szCs w:val="24"/>
        </w:rPr>
        <w:t xml:space="preserve">течение, </w:t>
      </w:r>
      <w:r w:rsidR="00EE2C24">
        <w:rPr>
          <w:rFonts w:ascii="Times New Roman" w:hAnsi="Times New Roman"/>
          <w:sz w:val="24"/>
          <w:szCs w:val="24"/>
        </w:rPr>
        <w:t xml:space="preserve"> </w:t>
      </w:r>
    </w:p>
    <w:p w:rsidR="00470287" w:rsidRPr="00D22588" w:rsidRDefault="00EE2C24" w:rsidP="00EE2C24">
      <w:pPr>
        <w:pStyle w:val="a3"/>
        <w:tabs>
          <w:tab w:val="left" w:pos="900"/>
        </w:tabs>
        <w:spacing w:after="0" w:line="240" w:lineRule="auto"/>
        <w:ind w:left="851" w:hanging="1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470287" w:rsidRPr="00D22588">
        <w:rPr>
          <w:rFonts w:ascii="Times New Roman" w:hAnsi="Times New Roman"/>
          <w:sz w:val="24"/>
          <w:szCs w:val="24"/>
        </w:rPr>
        <w:t xml:space="preserve">лабораторная диагностика, дифференциальный диагноз, осложнения, лечение, </w:t>
      </w:r>
      <w:r>
        <w:rPr>
          <w:rFonts w:ascii="Times New Roman" w:hAnsi="Times New Roman"/>
          <w:sz w:val="24"/>
          <w:szCs w:val="24"/>
        </w:rPr>
        <w:t xml:space="preserve">  </w:t>
      </w:r>
      <w:r w:rsidR="00470287" w:rsidRPr="00D22588">
        <w:rPr>
          <w:rFonts w:ascii="Times New Roman" w:hAnsi="Times New Roman"/>
          <w:sz w:val="24"/>
          <w:szCs w:val="24"/>
        </w:rPr>
        <w:t>профилактика. Порядок госпитализации, правила выписки из инфекционного стационара.</w:t>
      </w:r>
    </w:p>
    <w:p w:rsidR="00470287" w:rsidRPr="00D22588" w:rsidRDefault="00470287" w:rsidP="00EE2C24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588">
        <w:rPr>
          <w:rFonts w:ascii="Times New Roman" w:hAnsi="Times New Roman"/>
          <w:sz w:val="24"/>
          <w:szCs w:val="24"/>
        </w:rPr>
        <w:t>Нозокомиальные</w:t>
      </w:r>
      <w:proofErr w:type="spellEnd"/>
      <w:r w:rsidRPr="00D22588">
        <w:rPr>
          <w:rFonts w:ascii="Times New Roman" w:hAnsi="Times New Roman"/>
          <w:sz w:val="24"/>
          <w:szCs w:val="24"/>
        </w:rPr>
        <w:t xml:space="preserve"> инфекции: общая характеристика, особенности клинического </w:t>
      </w:r>
      <w:r w:rsidR="00EE2C24">
        <w:rPr>
          <w:rFonts w:ascii="Times New Roman" w:hAnsi="Times New Roman"/>
          <w:sz w:val="24"/>
          <w:szCs w:val="24"/>
        </w:rPr>
        <w:t xml:space="preserve">   </w:t>
      </w:r>
      <w:r w:rsidRPr="00D22588">
        <w:rPr>
          <w:rFonts w:ascii="Times New Roman" w:hAnsi="Times New Roman"/>
          <w:sz w:val="24"/>
          <w:szCs w:val="24"/>
        </w:rPr>
        <w:t>течения, диагностика, принципы лечения и профилактики.</w:t>
      </w:r>
    </w:p>
    <w:p w:rsidR="00470287" w:rsidRPr="00D22588" w:rsidRDefault="00470287" w:rsidP="00EE2C24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Анафилактический шок: этиология, эпидемиология, патогенез, клиническое течение, лабораторная диагностика, дифференциальный диагноз, лечение, неотложная помощь на догоспитальном этапе.</w:t>
      </w:r>
    </w:p>
    <w:p w:rsidR="00470287" w:rsidRPr="00D22588" w:rsidRDefault="00470287" w:rsidP="00EE2C24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sz w:val="24"/>
          <w:szCs w:val="24"/>
        </w:rPr>
        <w:t>Сывороточная болезнь: патогенез, клинические проявления, дифференциальный диагноз, неотложная помощь.</w:t>
      </w:r>
    </w:p>
    <w:p w:rsidR="00470287" w:rsidRPr="00D22588" w:rsidRDefault="00470287" w:rsidP="00C655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0287" w:rsidRPr="00D22588" w:rsidRDefault="00470287" w:rsidP="00C655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56B5" w:rsidRPr="004A314F" w:rsidRDefault="00A456B5" w:rsidP="00A456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A314F">
        <w:rPr>
          <w:rFonts w:ascii="Times New Roman" w:hAnsi="Times New Roman"/>
          <w:sz w:val="24"/>
          <w:szCs w:val="24"/>
        </w:rPr>
        <w:t xml:space="preserve">Зав. кафедрой, д.м.н., профессор  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Pr="004A314F">
        <w:rPr>
          <w:rFonts w:ascii="Times New Roman" w:hAnsi="Times New Roman"/>
          <w:sz w:val="24"/>
          <w:szCs w:val="24"/>
        </w:rPr>
        <w:t>Соцкая</w:t>
      </w:r>
      <w:proofErr w:type="spellEnd"/>
      <w:r w:rsidRPr="004A314F">
        <w:rPr>
          <w:rFonts w:ascii="Times New Roman" w:hAnsi="Times New Roman"/>
          <w:sz w:val="24"/>
          <w:szCs w:val="24"/>
        </w:rPr>
        <w:t xml:space="preserve"> Я.А.</w:t>
      </w:r>
    </w:p>
    <w:p w:rsidR="00470287" w:rsidRPr="006378CE" w:rsidRDefault="006378CE" w:rsidP="00C65534">
      <w:pPr>
        <w:spacing w:after="0" w:line="240" w:lineRule="auto"/>
        <w:jc w:val="both"/>
        <w:rPr>
          <w:sz w:val="24"/>
          <w:szCs w:val="24"/>
        </w:rPr>
      </w:pPr>
      <w:r w:rsidRPr="006378CE">
        <w:rPr>
          <w:rFonts w:ascii="Times New Roman" w:hAnsi="Times New Roman"/>
          <w:sz w:val="24"/>
          <w:szCs w:val="24"/>
        </w:rPr>
        <w:t>Утверждено на заседании кафедры от «</w:t>
      </w:r>
      <w:r w:rsidR="00AC0E84">
        <w:rPr>
          <w:rFonts w:ascii="Times New Roman" w:hAnsi="Times New Roman"/>
          <w:sz w:val="24"/>
          <w:szCs w:val="24"/>
          <w:u w:val="single"/>
        </w:rPr>
        <w:t>29</w:t>
      </w:r>
      <w:r w:rsidRPr="006378CE">
        <w:rPr>
          <w:rFonts w:ascii="Times New Roman" w:hAnsi="Times New Roman"/>
          <w:sz w:val="24"/>
          <w:szCs w:val="24"/>
        </w:rPr>
        <w:t>» августа 2024 г., протокол №1</w:t>
      </w:r>
    </w:p>
    <w:sectPr w:rsidR="00470287" w:rsidRPr="006378CE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B6539"/>
    <w:multiLevelType w:val="hybridMultilevel"/>
    <w:tmpl w:val="4E86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A1C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CDF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AF8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2BF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0D0D"/>
    <w:rsid w:val="00241819"/>
    <w:rsid w:val="00241911"/>
    <w:rsid w:val="0024197B"/>
    <w:rsid w:val="00241EAA"/>
    <w:rsid w:val="00241FC7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99A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151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7CB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1F73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1A4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4FB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287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3DC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574"/>
    <w:rsid w:val="004D76F0"/>
    <w:rsid w:val="004D78A2"/>
    <w:rsid w:val="004D7DDD"/>
    <w:rsid w:val="004E032C"/>
    <w:rsid w:val="004E05B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BFA"/>
    <w:rsid w:val="004E3ACE"/>
    <w:rsid w:val="004E4057"/>
    <w:rsid w:val="004E4298"/>
    <w:rsid w:val="004E45AD"/>
    <w:rsid w:val="004E52BF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9DB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22A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1FA0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02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118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E3F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8CE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75C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5B3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93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7E5"/>
    <w:rsid w:val="008878E3"/>
    <w:rsid w:val="00887B03"/>
    <w:rsid w:val="00887DFD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A1C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4E8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22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08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068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254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BE9"/>
    <w:rsid w:val="00A0242A"/>
    <w:rsid w:val="00A02464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0E54"/>
    <w:rsid w:val="00A110FF"/>
    <w:rsid w:val="00A1173A"/>
    <w:rsid w:val="00A11BEC"/>
    <w:rsid w:val="00A11DE5"/>
    <w:rsid w:val="00A1228A"/>
    <w:rsid w:val="00A12640"/>
    <w:rsid w:val="00A12650"/>
    <w:rsid w:val="00A1269B"/>
    <w:rsid w:val="00A12D3E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B5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6D2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864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E84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85B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4D7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480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A7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534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E28"/>
    <w:rsid w:val="00C9515E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588"/>
    <w:rsid w:val="00D22719"/>
    <w:rsid w:val="00D22DEC"/>
    <w:rsid w:val="00D22EF0"/>
    <w:rsid w:val="00D23096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46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762"/>
    <w:rsid w:val="00E02784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6D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5FC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29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6EA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C24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2A7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2FF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69B7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88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41F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A1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4A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1993</Words>
  <Characters>19217</Characters>
  <Application>Microsoft Office Word</Application>
  <DocSecurity>0</DocSecurity>
  <Lines>160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37</cp:revision>
  <cp:lastPrinted>2016-10-05T09:31:00Z</cp:lastPrinted>
  <dcterms:created xsi:type="dcterms:W3CDTF">2015-12-15T12:26:00Z</dcterms:created>
  <dcterms:modified xsi:type="dcterms:W3CDTF">2024-09-03T15:23:00Z</dcterms:modified>
</cp:coreProperties>
</file>