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226" w:rsidRPr="007E4883" w:rsidRDefault="004B2226" w:rsidP="007E4883">
      <w:pPr>
        <w:jc w:val="center"/>
        <w:outlineLvl w:val="0"/>
        <w:rPr>
          <w:b/>
          <w:bCs/>
          <w:sz w:val="28"/>
          <w:szCs w:val="28"/>
        </w:rPr>
      </w:pPr>
      <w:r w:rsidRPr="007E4883">
        <w:rPr>
          <w:b/>
          <w:bCs/>
          <w:sz w:val="28"/>
          <w:szCs w:val="28"/>
        </w:rPr>
        <w:t>МИНИСТЕРСТВО ЗДРАВООХРАНЕНИЯ</w:t>
      </w:r>
    </w:p>
    <w:p w:rsidR="004B2226" w:rsidRPr="007E4883" w:rsidRDefault="004B2226" w:rsidP="007E4883">
      <w:pPr>
        <w:jc w:val="center"/>
        <w:outlineLvl w:val="0"/>
        <w:rPr>
          <w:b/>
          <w:bCs/>
          <w:sz w:val="28"/>
          <w:szCs w:val="28"/>
        </w:rPr>
      </w:pPr>
      <w:r w:rsidRPr="007E4883">
        <w:rPr>
          <w:b/>
          <w:bCs/>
          <w:sz w:val="28"/>
          <w:szCs w:val="28"/>
        </w:rPr>
        <w:t>РОССИЙСКОЙ ФЕДЕРАЦИИ</w:t>
      </w:r>
    </w:p>
    <w:p w:rsidR="004B2226" w:rsidRPr="007E4883" w:rsidRDefault="004B2226" w:rsidP="007E4883">
      <w:pPr>
        <w:jc w:val="center"/>
        <w:rPr>
          <w:b/>
          <w:bCs/>
          <w:sz w:val="28"/>
          <w:szCs w:val="28"/>
        </w:rPr>
      </w:pPr>
    </w:p>
    <w:p w:rsidR="004B2226" w:rsidRPr="007E4883" w:rsidRDefault="004B2226" w:rsidP="007E4883">
      <w:pPr>
        <w:jc w:val="center"/>
        <w:outlineLvl w:val="0"/>
        <w:rPr>
          <w:b/>
          <w:bCs/>
          <w:sz w:val="28"/>
          <w:szCs w:val="28"/>
        </w:rPr>
      </w:pPr>
      <w:r w:rsidRPr="007E4883">
        <w:rPr>
          <w:b/>
          <w:bCs/>
          <w:sz w:val="28"/>
          <w:szCs w:val="28"/>
        </w:rPr>
        <w:t xml:space="preserve">ФЕДЕРАЛЬНОЕ ГОСУДАРСТВЕННОЕ БЮДЖЕТНОЕ ОБРАЗОВАТЕЛЬНОЕ УЧРЕЖДЕНИЕ   ВЫСШЕГО ОБРАЗОВАНИЯ </w:t>
      </w:r>
    </w:p>
    <w:p w:rsidR="004B2226" w:rsidRPr="007E4883" w:rsidRDefault="004B2226" w:rsidP="007E4883">
      <w:pPr>
        <w:jc w:val="center"/>
        <w:rPr>
          <w:b/>
          <w:bCs/>
          <w:sz w:val="28"/>
          <w:szCs w:val="28"/>
        </w:rPr>
      </w:pPr>
      <w:r w:rsidRPr="007E4883">
        <w:rPr>
          <w:b/>
          <w:bCs/>
          <w:sz w:val="28"/>
          <w:szCs w:val="28"/>
        </w:rPr>
        <w:t>«ЛУГАНСКИЙ ГОСУДАРСТВЕННЫЙ МЕДИЦИНСКИЙ УНИВЕРСИТЕТ</w:t>
      </w:r>
    </w:p>
    <w:p w:rsidR="004B2226" w:rsidRPr="007E4883" w:rsidRDefault="004B2226" w:rsidP="007E4883">
      <w:pPr>
        <w:jc w:val="center"/>
        <w:rPr>
          <w:b/>
          <w:bCs/>
          <w:sz w:val="28"/>
          <w:szCs w:val="28"/>
          <w:lang w:val="uk-UA"/>
        </w:rPr>
      </w:pPr>
      <w:r w:rsidRPr="007E4883">
        <w:rPr>
          <w:b/>
          <w:bCs/>
          <w:sz w:val="28"/>
          <w:szCs w:val="28"/>
        </w:rPr>
        <w:t>ИМЕНИ СВЯТИТЕЛЯ ЛУКИ»</w:t>
      </w:r>
      <w:r w:rsidRPr="007E4883">
        <w:rPr>
          <w:b/>
          <w:sz w:val="28"/>
          <w:szCs w:val="28"/>
          <w:lang w:val="uk-UA"/>
        </w:rPr>
        <w:t xml:space="preserve"> МИНИСТЕРСТВА ЗДРАВООХРАНЕНИЯ РОССИЙСКОЙ ФЕДЕРАЦИИ</w:t>
      </w:r>
    </w:p>
    <w:p w:rsidR="004B2226" w:rsidRPr="007E4883" w:rsidRDefault="004B2226" w:rsidP="007E4883">
      <w:pPr>
        <w:jc w:val="center"/>
        <w:rPr>
          <w:b/>
          <w:bCs/>
          <w:sz w:val="28"/>
          <w:szCs w:val="28"/>
        </w:rPr>
      </w:pPr>
      <w:r w:rsidRPr="007E4883">
        <w:rPr>
          <w:b/>
          <w:bCs/>
          <w:sz w:val="28"/>
          <w:szCs w:val="28"/>
        </w:rPr>
        <w:t>(ФГБОУ ВО ЛГМУ им. Свт. Луки Минздрава России)</w:t>
      </w:r>
    </w:p>
    <w:p w:rsidR="00425B34" w:rsidRPr="007E4883" w:rsidRDefault="00425B34" w:rsidP="007E4883">
      <w:pPr>
        <w:widowControl w:val="0"/>
        <w:tabs>
          <w:tab w:val="num" w:pos="643"/>
        </w:tabs>
        <w:snapToGrid w:val="0"/>
        <w:jc w:val="center"/>
        <w:rPr>
          <w:sz w:val="28"/>
          <w:szCs w:val="28"/>
        </w:rPr>
      </w:pPr>
    </w:p>
    <w:p w:rsidR="00425B34" w:rsidRPr="007E4883" w:rsidRDefault="00425B34" w:rsidP="007E4883">
      <w:pPr>
        <w:jc w:val="center"/>
        <w:rPr>
          <w:b/>
          <w:sz w:val="28"/>
          <w:szCs w:val="28"/>
        </w:rPr>
      </w:pPr>
    </w:p>
    <w:p w:rsidR="00425B34" w:rsidRPr="007E4883" w:rsidRDefault="00425B34" w:rsidP="007E4883">
      <w:pPr>
        <w:widowControl w:val="0"/>
        <w:jc w:val="center"/>
        <w:rPr>
          <w:sz w:val="28"/>
          <w:szCs w:val="28"/>
        </w:rPr>
      </w:pPr>
      <w:r w:rsidRPr="007E4883">
        <w:rPr>
          <w:b/>
          <w:bCs/>
          <w:sz w:val="28"/>
          <w:szCs w:val="28"/>
          <w:u w:val="single"/>
        </w:rPr>
        <w:t>Кафедра нервных болезней и нейрохирургии</w:t>
      </w:r>
    </w:p>
    <w:p w:rsidR="00425B34" w:rsidRPr="007E4883" w:rsidRDefault="00425B34" w:rsidP="007E4883">
      <w:pPr>
        <w:widowControl w:val="0"/>
        <w:jc w:val="both"/>
        <w:rPr>
          <w:sz w:val="28"/>
          <w:szCs w:val="28"/>
        </w:rPr>
      </w:pPr>
    </w:p>
    <w:p w:rsidR="00425B34" w:rsidRPr="007E4883" w:rsidRDefault="00425B34" w:rsidP="007E4883">
      <w:pPr>
        <w:widowControl w:val="0"/>
        <w:ind w:left="5387"/>
        <w:jc w:val="both"/>
        <w:rPr>
          <w:b/>
          <w:sz w:val="28"/>
          <w:szCs w:val="28"/>
        </w:rPr>
      </w:pPr>
      <w:r w:rsidRPr="007E4883">
        <w:rPr>
          <w:b/>
          <w:sz w:val="28"/>
          <w:szCs w:val="28"/>
        </w:rPr>
        <w:t>УТВЕРЖДАЮ</w:t>
      </w:r>
    </w:p>
    <w:p w:rsidR="00425B34" w:rsidRPr="007E4883" w:rsidRDefault="008E6693" w:rsidP="007E4883">
      <w:pPr>
        <w:widowControl w:val="0"/>
        <w:ind w:left="5387"/>
        <w:rPr>
          <w:sz w:val="28"/>
          <w:szCs w:val="28"/>
        </w:rPr>
      </w:pPr>
      <w:r>
        <w:rPr>
          <w:sz w:val="28"/>
          <w:szCs w:val="28"/>
        </w:rPr>
        <w:t>И.О .проректора</w:t>
      </w:r>
    </w:p>
    <w:p w:rsidR="00425B34" w:rsidRPr="007E4883" w:rsidRDefault="00425B34" w:rsidP="007E4883">
      <w:pPr>
        <w:widowControl w:val="0"/>
        <w:ind w:left="5387"/>
        <w:rPr>
          <w:sz w:val="28"/>
          <w:szCs w:val="28"/>
        </w:rPr>
      </w:pPr>
      <w:r w:rsidRPr="007E4883">
        <w:rPr>
          <w:sz w:val="28"/>
          <w:szCs w:val="28"/>
        </w:rPr>
        <w:t xml:space="preserve">по </w:t>
      </w:r>
      <w:r w:rsidR="00803AB1">
        <w:rPr>
          <w:sz w:val="28"/>
          <w:szCs w:val="28"/>
        </w:rPr>
        <w:t>учебной</w:t>
      </w:r>
      <w:r w:rsidRPr="007E4883">
        <w:rPr>
          <w:sz w:val="28"/>
          <w:szCs w:val="28"/>
        </w:rPr>
        <w:t xml:space="preserve"> работе</w:t>
      </w:r>
    </w:p>
    <w:p w:rsidR="00425B34" w:rsidRPr="007E4883" w:rsidRDefault="00425B34" w:rsidP="00803AB1">
      <w:pPr>
        <w:widowControl w:val="0"/>
        <w:ind w:left="5387"/>
        <w:rPr>
          <w:sz w:val="28"/>
          <w:szCs w:val="28"/>
        </w:rPr>
      </w:pPr>
      <w:r w:rsidRPr="007E4883">
        <w:rPr>
          <w:sz w:val="28"/>
          <w:szCs w:val="28"/>
        </w:rPr>
        <w:t xml:space="preserve">__________ </w:t>
      </w:r>
      <w:r w:rsidRPr="007E4883">
        <w:rPr>
          <w:sz w:val="28"/>
          <w:szCs w:val="28"/>
          <w:lang w:val="uk-UA"/>
        </w:rPr>
        <w:t xml:space="preserve"> </w:t>
      </w:r>
      <w:r w:rsidRPr="007E4883">
        <w:rPr>
          <w:sz w:val="28"/>
          <w:szCs w:val="28"/>
        </w:rPr>
        <w:t>В.</w:t>
      </w:r>
      <w:r w:rsidRPr="007E4883">
        <w:rPr>
          <w:sz w:val="28"/>
          <w:szCs w:val="28"/>
          <w:lang w:val="en-US"/>
        </w:rPr>
        <w:t> </w:t>
      </w:r>
      <w:r w:rsidRPr="007E4883">
        <w:rPr>
          <w:sz w:val="28"/>
          <w:szCs w:val="28"/>
        </w:rPr>
        <w:t xml:space="preserve">В. Бибик </w:t>
      </w:r>
    </w:p>
    <w:p w:rsidR="00425B34" w:rsidRPr="007E4883" w:rsidRDefault="00803AB1" w:rsidP="00803AB1">
      <w:pPr>
        <w:widowControl w:val="0"/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25B34" w:rsidRPr="007E4883">
        <w:rPr>
          <w:sz w:val="28"/>
          <w:szCs w:val="28"/>
        </w:rPr>
        <w:t>«</w:t>
      </w:r>
      <w:r w:rsidR="008E6693">
        <w:rPr>
          <w:sz w:val="28"/>
          <w:szCs w:val="28"/>
        </w:rPr>
        <w:t>02</w:t>
      </w:r>
      <w:r w:rsidR="00425B34" w:rsidRPr="007E4883">
        <w:rPr>
          <w:sz w:val="28"/>
          <w:szCs w:val="28"/>
        </w:rPr>
        <w:t xml:space="preserve">» </w:t>
      </w:r>
      <w:r w:rsidR="008E6693">
        <w:rPr>
          <w:sz w:val="28"/>
          <w:szCs w:val="28"/>
        </w:rPr>
        <w:t>сентября 2024</w:t>
      </w:r>
      <w:r w:rsidR="00425B34" w:rsidRPr="007E4883">
        <w:rPr>
          <w:sz w:val="28"/>
          <w:szCs w:val="28"/>
        </w:rPr>
        <w:t xml:space="preserve"> г.</w:t>
      </w:r>
    </w:p>
    <w:p w:rsidR="00425B34" w:rsidRPr="007E4883" w:rsidRDefault="00425B34" w:rsidP="007E4883">
      <w:pPr>
        <w:widowControl w:val="0"/>
        <w:jc w:val="both"/>
        <w:rPr>
          <w:b/>
          <w:sz w:val="28"/>
          <w:szCs w:val="28"/>
        </w:rPr>
      </w:pPr>
    </w:p>
    <w:p w:rsidR="00425B34" w:rsidRPr="007E4883" w:rsidRDefault="00425B34" w:rsidP="007E4883">
      <w:pPr>
        <w:widowControl w:val="0"/>
        <w:rPr>
          <w:b/>
          <w:bCs/>
          <w:sz w:val="28"/>
          <w:szCs w:val="28"/>
        </w:rPr>
      </w:pPr>
    </w:p>
    <w:p w:rsidR="00425B34" w:rsidRPr="007E4883" w:rsidRDefault="00425B34" w:rsidP="007E4883">
      <w:pPr>
        <w:widowControl w:val="0"/>
        <w:rPr>
          <w:b/>
          <w:bCs/>
          <w:sz w:val="28"/>
          <w:szCs w:val="28"/>
        </w:rPr>
      </w:pPr>
    </w:p>
    <w:p w:rsidR="00425B34" w:rsidRPr="007E4883" w:rsidRDefault="00425B34" w:rsidP="007E4883">
      <w:pPr>
        <w:widowControl w:val="0"/>
        <w:tabs>
          <w:tab w:val="right" w:leader="underscore" w:pos="8505"/>
        </w:tabs>
        <w:jc w:val="center"/>
        <w:rPr>
          <w:b/>
          <w:bCs/>
          <w:sz w:val="28"/>
          <w:szCs w:val="28"/>
        </w:rPr>
      </w:pPr>
      <w:r w:rsidRPr="007E4883">
        <w:rPr>
          <w:b/>
          <w:bCs/>
          <w:sz w:val="28"/>
          <w:szCs w:val="28"/>
        </w:rPr>
        <w:t xml:space="preserve">РАБОЧАЯ ПРОГРАММА УЧЕБНОЙ ДИСЦИПЛИНЫ </w:t>
      </w:r>
    </w:p>
    <w:p w:rsidR="00425B34" w:rsidRPr="007E4883" w:rsidRDefault="00425B34" w:rsidP="007E4883">
      <w:pPr>
        <w:widowControl w:val="0"/>
        <w:jc w:val="center"/>
        <w:rPr>
          <w:b/>
          <w:bCs/>
          <w:i/>
          <w:sz w:val="28"/>
          <w:szCs w:val="28"/>
          <w:u w:val="single"/>
        </w:rPr>
      </w:pPr>
    </w:p>
    <w:p w:rsidR="00803C40" w:rsidRPr="007E4883" w:rsidRDefault="00425B34" w:rsidP="007E4883">
      <w:pPr>
        <w:widowControl w:val="0"/>
        <w:jc w:val="center"/>
        <w:rPr>
          <w:b/>
          <w:bCs/>
          <w:sz w:val="28"/>
          <w:szCs w:val="28"/>
        </w:rPr>
      </w:pPr>
      <w:r w:rsidRPr="007E4883">
        <w:rPr>
          <w:b/>
          <w:bCs/>
          <w:sz w:val="28"/>
          <w:szCs w:val="28"/>
        </w:rPr>
        <w:t>«</w:t>
      </w:r>
      <w:r w:rsidR="00803C40" w:rsidRPr="007E4883">
        <w:rPr>
          <w:b/>
          <w:bCs/>
          <w:sz w:val="28"/>
          <w:szCs w:val="28"/>
        </w:rPr>
        <w:t>Неврология, детская неврология</w:t>
      </w:r>
      <w:r w:rsidRPr="007E4883">
        <w:rPr>
          <w:b/>
          <w:bCs/>
          <w:sz w:val="28"/>
          <w:szCs w:val="28"/>
        </w:rPr>
        <w:t>»</w:t>
      </w:r>
    </w:p>
    <w:p w:rsidR="00803C40" w:rsidRPr="007E4883" w:rsidRDefault="00803C40" w:rsidP="007E4883">
      <w:pPr>
        <w:jc w:val="center"/>
        <w:rPr>
          <w:sz w:val="28"/>
          <w:szCs w:val="28"/>
        </w:rPr>
      </w:pPr>
      <w:r w:rsidRPr="007E4883">
        <w:rPr>
          <w:sz w:val="28"/>
          <w:szCs w:val="28"/>
        </w:rPr>
        <w:t xml:space="preserve"> (наименование)</w:t>
      </w:r>
    </w:p>
    <w:p w:rsidR="00803C40" w:rsidRPr="007E4883" w:rsidRDefault="00803C40" w:rsidP="007E4883">
      <w:pPr>
        <w:jc w:val="both"/>
        <w:rPr>
          <w:b/>
          <w:bCs/>
          <w:sz w:val="28"/>
          <w:szCs w:val="28"/>
        </w:rPr>
      </w:pPr>
    </w:p>
    <w:p w:rsidR="00425B34" w:rsidRPr="007E4883" w:rsidRDefault="00425B34" w:rsidP="007E4883">
      <w:pPr>
        <w:widowControl w:val="0"/>
        <w:jc w:val="both"/>
        <w:rPr>
          <w:b/>
          <w:bCs/>
          <w:sz w:val="28"/>
          <w:szCs w:val="28"/>
        </w:rPr>
      </w:pPr>
    </w:p>
    <w:p w:rsidR="00425B34" w:rsidRPr="007E4883" w:rsidRDefault="00425B34" w:rsidP="007E4883">
      <w:pPr>
        <w:widowControl w:val="0"/>
        <w:jc w:val="center"/>
        <w:rPr>
          <w:b/>
          <w:bCs/>
          <w:sz w:val="28"/>
          <w:szCs w:val="28"/>
        </w:rPr>
      </w:pPr>
      <w:r w:rsidRPr="007E4883">
        <w:rPr>
          <w:bCs/>
          <w:sz w:val="28"/>
          <w:szCs w:val="28"/>
        </w:rPr>
        <w:t xml:space="preserve">Направление подготовки: </w:t>
      </w:r>
      <w:r w:rsidRPr="007E4883">
        <w:rPr>
          <w:b/>
          <w:bCs/>
          <w:sz w:val="28"/>
          <w:szCs w:val="28"/>
        </w:rPr>
        <w:t>31.00.00</w:t>
      </w:r>
      <w:r w:rsidRPr="007E4883">
        <w:rPr>
          <w:bCs/>
          <w:sz w:val="28"/>
          <w:szCs w:val="28"/>
        </w:rPr>
        <w:t xml:space="preserve"> </w:t>
      </w:r>
      <w:r w:rsidRPr="007E4883">
        <w:rPr>
          <w:b/>
          <w:bCs/>
          <w:sz w:val="28"/>
          <w:szCs w:val="28"/>
        </w:rPr>
        <w:t>«КЛИНИЧЕСКАЯ МЕДИЦИНА»</w:t>
      </w:r>
    </w:p>
    <w:p w:rsidR="00425B34" w:rsidRPr="007E4883" w:rsidRDefault="00425B34" w:rsidP="007E4883">
      <w:pPr>
        <w:widowControl w:val="0"/>
        <w:jc w:val="center"/>
        <w:rPr>
          <w:bCs/>
          <w:sz w:val="28"/>
          <w:szCs w:val="28"/>
        </w:rPr>
      </w:pPr>
    </w:p>
    <w:p w:rsidR="00425B34" w:rsidRPr="007E4883" w:rsidRDefault="00425B34" w:rsidP="007E4883">
      <w:pPr>
        <w:widowControl w:val="0"/>
        <w:jc w:val="center"/>
        <w:rPr>
          <w:b/>
          <w:bCs/>
          <w:sz w:val="28"/>
          <w:szCs w:val="28"/>
        </w:rPr>
      </w:pPr>
      <w:r w:rsidRPr="007E4883">
        <w:rPr>
          <w:bCs/>
          <w:sz w:val="28"/>
          <w:szCs w:val="28"/>
        </w:rPr>
        <w:t>Специальности:</w:t>
      </w:r>
      <w:r w:rsidRPr="007E4883">
        <w:rPr>
          <w:bCs/>
          <w:sz w:val="28"/>
          <w:szCs w:val="28"/>
          <w:lang w:val="uk-UA"/>
        </w:rPr>
        <w:t xml:space="preserve"> </w:t>
      </w:r>
      <w:r w:rsidRPr="007E4883">
        <w:rPr>
          <w:b/>
          <w:bCs/>
          <w:sz w:val="28"/>
          <w:szCs w:val="28"/>
          <w:lang w:val="uk-UA"/>
        </w:rPr>
        <w:t>31.05.02 «</w:t>
      </w:r>
      <w:r w:rsidRPr="007E4883">
        <w:rPr>
          <w:b/>
          <w:bCs/>
          <w:sz w:val="28"/>
          <w:szCs w:val="28"/>
        </w:rPr>
        <w:t>Педиатрия»</w:t>
      </w:r>
    </w:p>
    <w:p w:rsidR="00425B34" w:rsidRPr="007E4883" w:rsidRDefault="00425B34" w:rsidP="00ED1AFE">
      <w:pPr>
        <w:widowControl w:val="0"/>
        <w:rPr>
          <w:bCs/>
          <w:sz w:val="28"/>
          <w:szCs w:val="28"/>
        </w:rPr>
      </w:pPr>
    </w:p>
    <w:p w:rsidR="00425B34" w:rsidRPr="007E4883" w:rsidRDefault="00425B34" w:rsidP="007E4883">
      <w:pPr>
        <w:widowControl w:val="0"/>
        <w:jc w:val="center"/>
        <w:rPr>
          <w:b/>
          <w:bCs/>
          <w:sz w:val="28"/>
          <w:szCs w:val="28"/>
        </w:rPr>
      </w:pPr>
      <w:r w:rsidRPr="007E4883">
        <w:rPr>
          <w:bCs/>
          <w:sz w:val="28"/>
          <w:szCs w:val="28"/>
        </w:rPr>
        <w:t xml:space="preserve">Форма обучения: </w:t>
      </w:r>
      <w:r w:rsidRPr="007E4883">
        <w:rPr>
          <w:b/>
          <w:bCs/>
          <w:sz w:val="28"/>
          <w:szCs w:val="28"/>
        </w:rPr>
        <w:t>очная</w:t>
      </w:r>
    </w:p>
    <w:p w:rsidR="00425B34" w:rsidRPr="007E4883" w:rsidRDefault="00425B34" w:rsidP="007E4883">
      <w:pPr>
        <w:widowControl w:val="0"/>
        <w:tabs>
          <w:tab w:val="right" w:leader="underscore" w:pos="9639"/>
        </w:tabs>
        <w:jc w:val="both"/>
        <w:rPr>
          <w:bCs/>
          <w:sz w:val="28"/>
          <w:szCs w:val="28"/>
        </w:rPr>
      </w:pPr>
    </w:p>
    <w:p w:rsidR="00425B34" w:rsidRPr="007E4883" w:rsidRDefault="00425B34" w:rsidP="007E4883">
      <w:pPr>
        <w:widowControl w:val="0"/>
        <w:tabs>
          <w:tab w:val="right" w:leader="underscore" w:pos="9639"/>
        </w:tabs>
        <w:jc w:val="both"/>
        <w:rPr>
          <w:bCs/>
          <w:sz w:val="28"/>
          <w:szCs w:val="28"/>
        </w:rPr>
      </w:pPr>
    </w:p>
    <w:p w:rsidR="00425B34" w:rsidRPr="007E4883" w:rsidRDefault="00425B34" w:rsidP="007E4883">
      <w:pPr>
        <w:rPr>
          <w:sz w:val="28"/>
          <w:szCs w:val="28"/>
        </w:rPr>
      </w:pPr>
      <w:r w:rsidRPr="007E4883">
        <w:rPr>
          <w:sz w:val="28"/>
          <w:szCs w:val="28"/>
        </w:rPr>
        <w:t xml:space="preserve">Курс – </w:t>
      </w:r>
      <w:r w:rsidRPr="007E4883">
        <w:rPr>
          <w:b/>
          <w:sz w:val="28"/>
          <w:szCs w:val="28"/>
          <w:lang w:val="en-US"/>
        </w:rPr>
        <w:t>IV</w:t>
      </w:r>
    </w:p>
    <w:p w:rsidR="00425B34" w:rsidRPr="007E4883" w:rsidRDefault="00425B34" w:rsidP="007E4883">
      <w:pPr>
        <w:rPr>
          <w:sz w:val="28"/>
          <w:szCs w:val="28"/>
        </w:rPr>
      </w:pPr>
      <w:r w:rsidRPr="007E4883">
        <w:rPr>
          <w:sz w:val="28"/>
          <w:szCs w:val="28"/>
        </w:rPr>
        <w:t xml:space="preserve">Семестр – </w:t>
      </w:r>
      <w:r w:rsidRPr="007E4883">
        <w:rPr>
          <w:b/>
          <w:sz w:val="28"/>
          <w:szCs w:val="28"/>
          <w:lang w:val="en-US"/>
        </w:rPr>
        <w:t>VII</w:t>
      </w:r>
      <w:r w:rsidRPr="007E4883">
        <w:rPr>
          <w:b/>
          <w:sz w:val="28"/>
          <w:szCs w:val="28"/>
        </w:rPr>
        <w:t>-</w:t>
      </w:r>
      <w:r w:rsidRPr="007E4883">
        <w:rPr>
          <w:b/>
          <w:sz w:val="28"/>
          <w:szCs w:val="28"/>
          <w:lang w:val="en-US"/>
        </w:rPr>
        <w:t>VIII</w:t>
      </w:r>
    </w:p>
    <w:p w:rsidR="00425B34" w:rsidRPr="007E4883" w:rsidRDefault="00425B34" w:rsidP="007E4883">
      <w:pPr>
        <w:rPr>
          <w:sz w:val="28"/>
          <w:szCs w:val="28"/>
        </w:rPr>
      </w:pPr>
      <w:r w:rsidRPr="007E4883">
        <w:rPr>
          <w:sz w:val="28"/>
          <w:szCs w:val="28"/>
        </w:rPr>
        <w:t>Лекции</w:t>
      </w:r>
      <w:r w:rsidRPr="007E4883">
        <w:rPr>
          <w:sz w:val="28"/>
          <w:szCs w:val="28"/>
          <w:lang w:val="uk-UA"/>
        </w:rPr>
        <w:t xml:space="preserve"> </w:t>
      </w:r>
      <w:r w:rsidRPr="007E4883">
        <w:rPr>
          <w:sz w:val="28"/>
          <w:szCs w:val="28"/>
        </w:rPr>
        <w:t>–</w:t>
      </w:r>
      <w:r w:rsidRPr="007E4883">
        <w:rPr>
          <w:sz w:val="28"/>
          <w:szCs w:val="28"/>
          <w:lang w:val="uk-UA"/>
        </w:rPr>
        <w:t xml:space="preserve"> </w:t>
      </w:r>
      <w:r w:rsidRPr="007E4883">
        <w:rPr>
          <w:b/>
          <w:sz w:val="28"/>
          <w:szCs w:val="28"/>
        </w:rPr>
        <w:t>24 часа</w:t>
      </w:r>
    </w:p>
    <w:p w:rsidR="00425B34" w:rsidRPr="007E4883" w:rsidRDefault="00425B34" w:rsidP="007E4883">
      <w:pPr>
        <w:rPr>
          <w:sz w:val="28"/>
          <w:szCs w:val="28"/>
        </w:rPr>
      </w:pPr>
      <w:r w:rsidRPr="007E4883">
        <w:rPr>
          <w:sz w:val="28"/>
          <w:szCs w:val="28"/>
        </w:rPr>
        <w:t>Практические занятия –</w:t>
      </w:r>
      <w:r w:rsidRPr="007E4883">
        <w:rPr>
          <w:sz w:val="28"/>
          <w:szCs w:val="28"/>
          <w:lang w:val="uk-UA"/>
        </w:rPr>
        <w:t xml:space="preserve"> </w:t>
      </w:r>
      <w:r w:rsidR="000225B1" w:rsidRPr="007E4883">
        <w:rPr>
          <w:b/>
          <w:sz w:val="28"/>
          <w:szCs w:val="28"/>
        </w:rPr>
        <w:t>84</w:t>
      </w:r>
      <w:r w:rsidRPr="007E4883">
        <w:rPr>
          <w:b/>
          <w:sz w:val="28"/>
          <w:szCs w:val="28"/>
        </w:rPr>
        <w:t xml:space="preserve"> час</w:t>
      </w:r>
      <w:r w:rsidR="000225B1" w:rsidRPr="007E4883">
        <w:rPr>
          <w:b/>
          <w:sz w:val="28"/>
          <w:szCs w:val="28"/>
        </w:rPr>
        <w:t>а</w:t>
      </w:r>
    </w:p>
    <w:p w:rsidR="00425B34" w:rsidRPr="007E4883" w:rsidRDefault="00425B34" w:rsidP="007E4883">
      <w:pPr>
        <w:rPr>
          <w:b/>
          <w:sz w:val="28"/>
          <w:szCs w:val="28"/>
        </w:rPr>
      </w:pPr>
      <w:r w:rsidRPr="007E4883">
        <w:rPr>
          <w:sz w:val="28"/>
          <w:szCs w:val="28"/>
        </w:rPr>
        <w:t>Самостоятельная (внеаудиторная) работа –</w:t>
      </w:r>
      <w:r w:rsidRPr="007E4883">
        <w:rPr>
          <w:sz w:val="28"/>
          <w:szCs w:val="28"/>
          <w:lang w:val="uk-UA"/>
        </w:rPr>
        <w:t xml:space="preserve"> </w:t>
      </w:r>
      <w:r w:rsidR="000225B1" w:rsidRPr="007E4883">
        <w:rPr>
          <w:b/>
          <w:sz w:val="28"/>
          <w:szCs w:val="28"/>
        </w:rPr>
        <w:t>72</w:t>
      </w:r>
      <w:r w:rsidRPr="007E4883">
        <w:rPr>
          <w:b/>
          <w:sz w:val="28"/>
          <w:szCs w:val="28"/>
        </w:rPr>
        <w:t xml:space="preserve"> час</w:t>
      </w:r>
      <w:r w:rsidR="000225B1" w:rsidRPr="007E4883">
        <w:rPr>
          <w:b/>
          <w:sz w:val="28"/>
          <w:szCs w:val="28"/>
        </w:rPr>
        <w:t>а</w:t>
      </w:r>
    </w:p>
    <w:p w:rsidR="00425B34" w:rsidRPr="007E4883" w:rsidRDefault="00425B34" w:rsidP="007E4883">
      <w:pPr>
        <w:rPr>
          <w:sz w:val="28"/>
          <w:szCs w:val="28"/>
        </w:rPr>
      </w:pPr>
      <w:r w:rsidRPr="007E4883">
        <w:rPr>
          <w:sz w:val="28"/>
          <w:szCs w:val="28"/>
        </w:rPr>
        <w:t xml:space="preserve">Экзамен </w:t>
      </w:r>
      <w:r w:rsidR="00100CD9" w:rsidRPr="007E4883">
        <w:rPr>
          <w:sz w:val="28"/>
          <w:szCs w:val="28"/>
        </w:rPr>
        <w:t>–</w:t>
      </w:r>
      <w:r w:rsidRPr="007E4883">
        <w:rPr>
          <w:b/>
          <w:sz w:val="28"/>
          <w:szCs w:val="28"/>
        </w:rPr>
        <w:t xml:space="preserve"> 36 часов</w:t>
      </w:r>
    </w:p>
    <w:p w:rsidR="00425B34" w:rsidRPr="007E4883" w:rsidRDefault="00425B34" w:rsidP="007E4883">
      <w:pPr>
        <w:rPr>
          <w:sz w:val="28"/>
          <w:szCs w:val="28"/>
        </w:rPr>
      </w:pPr>
    </w:p>
    <w:p w:rsidR="00425B34" w:rsidRPr="007E4883" w:rsidRDefault="00425B34" w:rsidP="00ED1AFE">
      <w:pPr>
        <w:rPr>
          <w:bCs/>
          <w:sz w:val="28"/>
          <w:szCs w:val="28"/>
        </w:rPr>
      </w:pPr>
      <w:r w:rsidRPr="007E4883">
        <w:rPr>
          <w:sz w:val="28"/>
          <w:szCs w:val="28"/>
        </w:rPr>
        <w:t xml:space="preserve">Всего </w:t>
      </w:r>
      <w:r w:rsidRPr="007E4883">
        <w:rPr>
          <w:b/>
          <w:sz w:val="28"/>
          <w:szCs w:val="28"/>
        </w:rPr>
        <w:t>216 часов</w:t>
      </w:r>
    </w:p>
    <w:p w:rsidR="00425B34" w:rsidRPr="007E4883" w:rsidRDefault="00425B34" w:rsidP="007E4883">
      <w:pPr>
        <w:widowControl w:val="0"/>
        <w:jc w:val="center"/>
        <w:rPr>
          <w:bCs/>
          <w:sz w:val="28"/>
          <w:szCs w:val="28"/>
        </w:rPr>
      </w:pPr>
      <w:r w:rsidRPr="007E4883">
        <w:rPr>
          <w:bCs/>
          <w:sz w:val="28"/>
          <w:szCs w:val="28"/>
        </w:rPr>
        <w:t>Луганск</w:t>
      </w:r>
    </w:p>
    <w:p w:rsidR="008769AD" w:rsidRDefault="008769AD" w:rsidP="00ED1AFE">
      <w:pPr>
        <w:widowControl w:val="0"/>
        <w:ind w:firstLine="708"/>
        <w:jc w:val="both"/>
        <w:rPr>
          <w:sz w:val="28"/>
          <w:szCs w:val="28"/>
        </w:rPr>
      </w:pPr>
    </w:p>
    <w:p w:rsidR="00ED1AFE" w:rsidRPr="00CD1B1B" w:rsidRDefault="00ED1AFE" w:rsidP="00ED1AFE">
      <w:pPr>
        <w:widowControl w:val="0"/>
        <w:ind w:firstLine="708"/>
        <w:jc w:val="both"/>
        <w:rPr>
          <w:sz w:val="28"/>
          <w:szCs w:val="28"/>
        </w:rPr>
      </w:pPr>
      <w:r w:rsidRPr="00CD1B1B">
        <w:rPr>
          <w:sz w:val="28"/>
          <w:szCs w:val="28"/>
        </w:rPr>
        <w:lastRenderedPageBreak/>
        <w:t>При разработке рабочей программы учебной дисциплины в основу положены:</w:t>
      </w:r>
    </w:p>
    <w:p w:rsidR="00ED1AFE" w:rsidRPr="00CD1B1B" w:rsidRDefault="00ED1AFE" w:rsidP="00ED1AFE">
      <w:pPr>
        <w:widowControl w:val="0"/>
        <w:tabs>
          <w:tab w:val="left" w:pos="993"/>
        </w:tabs>
        <w:snapToGrid w:val="0"/>
        <w:jc w:val="both"/>
        <w:rPr>
          <w:sz w:val="28"/>
          <w:szCs w:val="28"/>
        </w:rPr>
      </w:pPr>
      <w:bookmarkStart w:id="0" w:name="_Toc264543478"/>
      <w:bookmarkStart w:id="1" w:name="_Toc264543520"/>
      <w:r>
        <w:rPr>
          <w:sz w:val="28"/>
          <w:szCs w:val="28"/>
        </w:rPr>
        <w:t xml:space="preserve">1. </w:t>
      </w:r>
      <w:r w:rsidRPr="00CD1B1B">
        <w:rPr>
          <w:sz w:val="28"/>
          <w:szCs w:val="28"/>
        </w:rPr>
        <w:t xml:space="preserve">Федеральный государственный образовательный стандарт высшего образования </w:t>
      </w:r>
      <w:r>
        <w:rPr>
          <w:sz w:val="28"/>
          <w:szCs w:val="28"/>
        </w:rPr>
        <w:t xml:space="preserve">– </w:t>
      </w:r>
      <w:r w:rsidRPr="00CD1B1B">
        <w:rPr>
          <w:sz w:val="28"/>
          <w:szCs w:val="28"/>
        </w:rPr>
        <w:t>специалитет</w:t>
      </w:r>
      <w:r>
        <w:rPr>
          <w:sz w:val="28"/>
          <w:szCs w:val="28"/>
        </w:rPr>
        <w:t xml:space="preserve"> по специальности</w:t>
      </w:r>
      <w:r w:rsidRPr="00CD1B1B">
        <w:rPr>
          <w:sz w:val="28"/>
          <w:szCs w:val="28"/>
        </w:rPr>
        <w:t xml:space="preserve"> 31.05.0</w:t>
      </w:r>
      <w:r>
        <w:rPr>
          <w:sz w:val="28"/>
          <w:szCs w:val="28"/>
        </w:rPr>
        <w:t>2</w:t>
      </w:r>
      <w:r w:rsidRPr="00CD1B1B">
        <w:rPr>
          <w:sz w:val="28"/>
          <w:szCs w:val="28"/>
        </w:rPr>
        <w:t xml:space="preserve"> </w:t>
      </w:r>
      <w:r>
        <w:rPr>
          <w:sz w:val="28"/>
          <w:szCs w:val="28"/>
        </w:rPr>
        <w:t>Педиатрия.</w:t>
      </w:r>
      <w:r w:rsidRPr="00CD1B1B">
        <w:rPr>
          <w:sz w:val="28"/>
          <w:szCs w:val="28"/>
        </w:rPr>
        <w:t xml:space="preserve"> Приказ Министерства образования и науки Российской Федерации от </w:t>
      </w:r>
      <w:r>
        <w:rPr>
          <w:sz w:val="28"/>
          <w:szCs w:val="28"/>
        </w:rPr>
        <w:t>12</w:t>
      </w:r>
      <w:r w:rsidRPr="00CD1B1B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CD1B1B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CD1B1B">
        <w:rPr>
          <w:sz w:val="28"/>
          <w:szCs w:val="28"/>
        </w:rPr>
        <w:t xml:space="preserve"> года № 9</w:t>
      </w:r>
      <w:r>
        <w:rPr>
          <w:sz w:val="28"/>
          <w:szCs w:val="28"/>
        </w:rPr>
        <w:t>88</w:t>
      </w:r>
      <w:r w:rsidRPr="00CD1B1B">
        <w:rPr>
          <w:sz w:val="28"/>
          <w:szCs w:val="28"/>
        </w:rPr>
        <w:t>.</w:t>
      </w:r>
    </w:p>
    <w:p w:rsidR="00ED1AFE" w:rsidRPr="00CD1B1B" w:rsidRDefault="00ED1AFE" w:rsidP="00ED1AFE">
      <w:pPr>
        <w:widowControl w:val="0"/>
        <w:tabs>
          <w:tab w:val="left" w:pos="993"/>
        </w:tabs>
        <w:snapToGri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D1B1B">
        <w:rPr>
          <w:sz w:val="28"/>
          <w:szCs w:val="28"/>
        </w:rPr>
        <w:t xml:space="preserve">Основная профессиональная образовательная программа высшего образования </w:t>
      </w:r>
      <w:r w:rsidRPr="0021593B">
        <w:rPr>
          <w:sz w:val="28"/>
          <w:szCs w:val="28"/>
          <w:lang w:val="uk-UA"/>
        </w:rPr>
        <w:t>ФГБОУ ВО ЛГМУ им. Свт. Луки Минздрава России</w:t>
      </w:r>
      <w:r>
        <w:rPr>
          <w:sz w:val="28"/>
          <w:szCs w:val="28"/>
          <w:lang w:val="uk-UA"/>
        </w:rPr>
        <w:t xml:space="preserve"> </w:t>
      </w:r>
      <w:r w:rsidRPr="00CD1B1B">
        <w:rPr>
          <w:sz w:val="28"/>
          <w:szCs w:val="28"/>
        </w:rPr>
        <w:t xml:space="preserve">по направлению подготовки </w:t>
      </w:r>
      <w:r w:rsidRPr="00CD1B1B">
        <w:rPr>
          <w:bCs/>
          <w:sz w:val="28"/>
          <w:szCs w:val="28"/>
        </w:rPr>
        <w:t xml:space="preserve">31.00.00 Клиническая медицина, по специальности </w:t>
      </w:r>
      <w:r w:rsidRPr="00CD1B1B">
        <w:rPr>
          <w:sz w:val="28"/>
          <w:szCs w:val="28"/>
        </w:rPr>
        <w:t>31.05.0</w:t>
      </w:r>
      <w:r w:rsidR="007263C1">
        <w:rPr>
          <w:sz w:val="28"/>
          <w:szCs w:val="28"/>
        </w:rPr>
        <w:t>2</w:t>
      </w:r>
      <w:r w:rsidRPr="00CD1B1B">
        <w:rPr>
          <w:sz w:val="28"/>
          <w:szCs w:val="28"/>
        </w:rPr>
        <w:t xml:space="preserve"> </w:t>
      </w:r>
      <w:r w:rsidR="007263C1">
        <w:rPr>
          <w:sz w:val="28"/>
          <w:szCs w:val="28"/>
        </w:rPr>
        <w:t>Педиатрия</w:t>
      </w:r>
      <w:r w:rsidRPr="00CD1B1B">
        <w:rPr>
          <w:bCs/>
          <w:sz w:val="28"/>
          <w:szCs w:val="28"/>
        </w:rPr>
        <w:t>.</w:t>
      </w:r>
    </w:p>
    <w:p w:rsidR="00ED1AFE" w:rsidRPr="00CD1B1B" w:rsidRDefault="00ED1AFE" w:rsidP="00ED1AFE">
      <w:pPr>
        <w:widowControl w:val="0"/>
        <w:tabs>
          <w:tab w:val="left" w:pos="993"/>
        </w:tabs>
        <w:jc w:val="both"/>
        <w:rPr>
          <w:sz w:val="28"/>
          <w:szCs w:val="28"/>
        </w:rPr>
      </w:pPr>
      <w:r w:rsidRPr="00CD1B1B">
        <w:rPr>
          <w:bCs/>
          <w:sz w:val="28"/>
          <w:szCs w:val="28"/>
        </w:rPr>
        <w:t>3. Рабочий у</w:t>
      </w:r>
      <w:r w:rsidRPr="00CD1B1B">
        <w:rPr>
          <w:sz w:val="28"/>
          <w:szCs w:val="28"/>
        </w:rPr>
        <w:t>чебный план специальност</w:t>
      </w:r>
      <w:bookmarkEnd w:id="0"/>
      <w:bookmarkEnd w:id="1"/>
      <w:r w:rsidRPr="00CD1B1B">
        <w:rPr>
          <w:sz w:val="28"/>
          <w:szCs w:val="28"/>
        </w:rPr>
        <w:t xml:space="preserve">и </w:t>
      </w:r>
      <w:r w:rsidRPr="00CD1B1B">
        <w:rPr>
          <w:bCs/>
          <w:sz w:val="28"/>
          <w:szCs w:val="28"/>
          <w:lang w:val="uk-UA"/>
        </w:rPr>
        <w:t>31.05.0</w:t>
      </w:r>
      <w:r w:rsidR="007263C1">
        <w:rPr>
          <w:bCs/>
          <w:sz w:val="28"/>
          <w:szCs w:val="28"/>
          <w:lang w:val="uk-UA"/>
        </w:rPr>
        <w:t>2</w:t>
      </w:r>
      <w:r w:rsidRPr="00CD1B1B">
        <w:rPr>
          <w:bCs/>
          <w:sz w:val="28"/>
          <w:szCs w:val="28"/>
          <w:lang w:val="uk-UA"/>
        </w:rPr>
        <w:t xml:space="preserve"> </w:t>
      </w:r>
      <w:r w:rsidR="007263C1">
        <w:rPr>
          <w:sz w:val="28"/>
          <w:szCs w:val="28"/>
        </w:rPr>
        <w:t>Педиатрия</w:t>
      </w:r>
      <w:r w:rsidRPr="00CD1B1B">
        <w:rPr>
          <w:sz w:val="28"/>
          <w:szCs w:val="28"/>
        </w:rPr>
        <w:t xml:space="preserve">, утверждённый учёным советом </w:t>
      </w:r>
      <w:r w:rsidRPr="0021593B">
        <w:rPr>
          <w:sz w:val="28"/>
          <w:szCs w:val="28"/>
          <w:lang w:val="uk-UA"/>
        </w:rPr>
        <w:t>ФГБОУ ВО ЛГМУ им. Свт. Луки Минздрава России</w:t>
      </w:r>
      <w:r>
        <w:rPr>
          <w:sz w:val="28"/>
          <w:szCs w:val="28"/>
          <w:lang w:val="uk-UA"/>
        </w:rPr>
        <w:t xml:space="preserve">              </w:t>
      </w:r>
      <w:r w:rsidRPr="0021593B">
        <w:rPr>
          <w:sz w:val="28"/>
          <w:szCs w:val="28"/>
          <w:lang w:val="uk-UA"/>
        </w:rPr>
        <w:t xml:space="preserve"> </w:t>
      </w:r>
      <w:r w:rsidR="008E6693">
        <w:rPr>
          <w:sz w:val="28"/>
          <w:szCs w:val="28"/>
        </w:rPr>
        <w:t>28.08. 2024</w:t>
      </w:r>
      <w:r w:rsidRPr="00CD1B1B">
        <w:rPr>
          <w:sz w:val="28"/>
          <w:szCs w:val="28"/>
        </w:rPr>
        <w:t xml:space="preserve"> г., протокол №</w:t>
      </w:r>
      <w:r w:rsidR="008E6693">
        <w:rPr>
          <w:sz w:val="28"/>
          <w:szCs w:val="28"/>
        </w:rPr>
        <w:t xml:space="preserve"> 8</w:t>
      </w:r>
      <w:r w:rsidRPr="00CD1B1B">
        <w:rPr>
          <w:sz w:val="28"/>
          <w:szCs w:val="28"/>
        </w:rPr>
        <w:t>.</w:t>
      </w:r>
    </w:p>
    <w:p w:rsidR="00425B34" w:rsidRDefault="00425B34" w:rsidP="007E4883">
      <w:pPr>
        <w:widowControl w:val="0"/>
        <w:jc w:val="both"/>
        <w:rPr>
          <w:sz w:val="28"/>
          <w:szCs w:val="28"/>
        </w:rPr>
      </w:pPr>
    </w:p>
    <w:p w:rsidR="00ED1AFE" w:rsidRPr="007E4883" w:rsidRDefault="00ED1AFE" w:rsidP="007E4883">
      <w:pPr>
        <w:widowControl w:val="0"/>
        <w:jc w:val="both"/>
        <w:rPr>
          <w:sz w:val="28"/>
          <w:szCs w:val="28"/>
        </w:rPr>
      </w:pPr>
    </w:p>
    <w:p w:rsidR="00425B34" w:rsidRPr="007E4883" w:rsidRDefault="00425B34" w:rsidP="007E4883">
      <w:pPr>
        <w:widowControl w:val="0"/>
        <w:jc w:val="both"/>
        <w:rPr>
          <w:spacing w:val="4"/>
          <w:sz w:val="28"/>
          <w:szCs w:val="28"/>
        </w:rPr>
      </w:pPr>
      <w:r w:rsidRPr="007E4883">
        <w:rPr>
          <w:spacing w:val="4"/>
          <w:sz w:val="28"/>
          <w:szCs w:val="28"/>
        </w:rPr>
        <w:t>Рабочая программа учебной дисциплины утверждена на заседании кафедры нервных болезней и нейрохирургии</w:t>
      </w:r>
    </w:p>
    <w:p w:rsidR="00425B34" w:rsidRPr="007E4883" w:rsidRDefault="008E6693" w:rsidP="007E4883">
      <w:pPr>
        <w:widowControl w:val="0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 « 30» августа 2024 г., протокол № 1.</w:t>
      </w:r>
    </w:p>
    <w:p w:rsidR="00425B34" w:rsidRPr="007E4883" w:rsidRDefault="00425B34" w:rsidP="007E4883">
      <w:pPr>
        <w:widowControl w:val="0"/>
        <w:jc w:val="both"/>
        <w:rPr>
          <w:sz w:val="28"/>
          <w:szCs w:val="28"/>
        </w:rPr>
      </w:pPr>
    </w:p>
    <w:p w:rsidR="00425B34" w:rsidRPr="007E4883" w:rsidRDefault="00425B34" w:rsidP="007E4883">
      <w:pPr>
        <w:widowControl w:val="0"/>
        <w:jc w:val="both"/>
        <w:rPr>
          <w:i/>
          <w:sz w:val="28"/>
          <w:szCs w:val="28"/>
        </w:rPr>
      </w:pPr>
      <w:r w:rsidRPr="007E4883">
        <w:rPr>
          <w:sz w:val="28"/>
          <w:szCs w:val="28"/>
        </w:rPr>
        <w:t>Заведующий кафедрой, доцент ______________ О.А. Пустовая</w:t>
      </w:r>
    </w:p>
    <w:p w:rsidR="00425B34" w:rsidRPr="007E4883" w:rsidRDefault="00425B34" w:rsidP="007E4883">
      <w:pPr>
        <w:widowControl w:val="0"/>
        <w:ind w:left="4248"/>
        <w:jc w:val="both"/>
        <w:rPr>
          <w:i/>
          <w:sz w:val="28"/>
          <w:szCs w:val="28"/>
        </w:rPr>
      </w:pPr>
      <w:r w:rsidRPr="007E4883">
        <w:rPr>
          <w:i/>
          <w:sz w:val="28"/>
          <w:szCs w:val="28"/>
        </w:rPr>
        <w:t xml:space="preserve">     (подпись)</w:t>
      </w:r>
      <w:r w:rsidRPr="007E4883">
        <w:rPr>
          <w:i/>
          <w:sz w:val="28"/>
          <w:szCs w:val="28"/>
        </w:rPr>
        <w:tab/>
      </w:r>
      <w:r w:rsidRPr="007E4883">
        <w:rPr>
          <w:i/>
          <w:sz w:val="28"/>
          <w:szCs w:val="28"/>
        </w:rPr>
        <w:tab/>
      </w:r>
      <w:r w:rsidRPr="007E4883">
        <w:rPr>
          <w:i/>
          <w:sz w:val="28"/>
          <w:szCs w:val="28"/>
        </w:rPr>
        <w:tab/>
      </w:r>
      <w:r w:rsidRPr="007E4883">
        <w:rPr>
          <w:i/>
          <w:sz w:val="28"/>
          <w:szCs w:val="28"/>
        </w:rPr>
        <w:tab/>
      </w:r>
    </w:p>
    <w:p w:rsidR="00425B34" w:rsidRPr="007E4883" w:rsidRDefault="00425B34" w:rsidP="007E4883">
      <w:pPr>
        <w:widowControl w:val="0"/>
        <w:jc w:val="both"/>
        <w:rPr>
          <w:sz w:val="28"/>
          <w:szCs w:val="28"/>
        </w:rPr>
      </w:pPr>
    </w:p>
    <w:p w:rsidR="00425B34" w:rsidRPr="007E4883" w:rsidRDefault="00425B34" w:rsidP="007E4883">
      <w:pPr>
        <w:widowControl w:val="0"/>
        <w:jc w:val="both"/>
        <w:rPr>
          <w:sz w:val="28"/>
          <w:szCs w:val="28"/>
        </w:rPr>
      </w:pPr>
    </w:p>
    <w:p w:rsidR="00425B34" w:rsidRPr="007E4883" w:rsidRDefault="00425B34" w:rsidP="007E4883">
      <w:pPr>
        <w:widowControl w:val="0"/>
        <w:jc w:val="both"/>
        <w:rPr>
          <w:spacing w:val="4"/>
          <w:sz w:val="28"/>
          <w:szCs w:val="28"/>
        </w:rPr>
      </w:pPr>
      <w:r w:rsidRPr="007E4883">
        <w:rPr>
          <w:sz w:val="28"/>
          <w:szCs w:val="28"/>
        </w:rPr>
        <w:t xml:space="preserve">Рабочая программа учебной дисциплины утверждена на заседании профильной цикловой методической комиссии по терапевтическим дисциплинам от </w:t>
      </w:r>
      <w:r w:rsidR="003C445E">
        <w:rPr>
          <w:spacing w:val="4"/>
          <w:sz w:val="28"/>
          <w:szCs w:val="28"/>
        </w:rPr>
        <w:t>« 29» 0.8</w:t>
      </w:r>
      <w:bookmarkStart w:id="2" w:name="_GoBack"/>
      <w:bookmarkEnd w:id="2"/>
      <w:r w:rsidR="008E6693">
        <w:rPr>
          <w:spacing w:val="4"/>
          <w:sz w:val="28"/>
          <w:szCs w:val="28"/>
        </w:rPr>
        <w:t xml:space="preserve"> 2024</w:t>
      </w:r>
      <w:r w:rsidRPr="007E4883">
        <w:rPr>
          <w:spacing w:val="4"/>
          <w:sz w:val="28"/>
          <w:szCs w:val="28"/>
        </w:rPr>
        <w:t xml:space="preserve"> г., протокол № _______</w:t>
      </w:r>
    </w:p>
    <w:p w:rsidR="00425B34" w:rsidRPr="007E4883" w:rsidRDefault="00425B34" w:rsidP="007E4883">
      <w:pPr>
        <w:widowControl w:val="0"/>
        <w:jc w:val="both"/>
        <w:rPr>
          <w:sz w:val="28"/>
          <w:szCs w:val="28"/>
        </w:rPr>
      </w:pPr>
    </w:p>
    <w:p w:rsidR="00425B34" w:rsidRPr="007E4883" w:rsidRDefault="00425B34" w:rsidP="007E4883">
      <w:pPr>
        <w:framePr w:wrap="none" w:vAnchor="page" w:hAnchor="page" w:x="4593" w:y="8012"/>
        <w:widowControl w:val="0"/>
        <w:tabs>
          <w:tab w:val="num" w:pos="643"/>
        </w:tabs>
        <w:snapToGrid w:val="0"/>
        <w:rPr>
          <w:sz w:val="28"/>
          <w:szCs w:val="28"/>
        </w:rPr>
      </w:pPr>
    </w:p>
    <w:p w:rsidR="00425B34" w:rsidRPr="007E4883" w:rsidRDefault="00425B34" w:rsidP="007E4883">
      <w:pPr>
        <w:widowControl w:val="0"/>
        <w:jc w:val="both"/>
        <w:rPr>
          <w:sz w:val="28"/>
          <w:szCs w:val="28"/>
        </w:rPr>
      </w:pPr>
      <w:r w:rsidRPr="007E4883">
        <w:rPr>
          <w:sz w:val="28"/>
          <w:szCs w:val="28"/>
        </w:rPr>
        <w:t>Председатель цикловой комиссии</w:t>
      </w:r>
      <w:r w:rsidR="008E6693">
        <w:rPr>
          <w:sz w:val="28"/>
          <w:szCs w:val="28"/>
        </w:rPr>
        <w:t>,проф._____________</w:t>
      </w:r>
      <w:r w:rsidRPr="007E4883">
        <w:rPr>
          <w:sz w:val="28"/>
          <w:szCs w:val="28"/>
        </w:rPr>
        <w:t xml:space="preserve"> </w:t>
      </w:r>
      <w:r w:rsidR="007D36EB">
        <w:rPr>
          <w:sz w:val="28"/>
          <w:szCs w:val="28"/>
        </w:rPr>
        <w:t>Б.А.Безкаравайный</w:t>
      </w:r>
    </w:p>
    <w:p w:rsidR="00425B34" w:rsidRPr="007E4883" w:rsidRDefault="00425B34" w:rsidP="007E4883">
      <w:pPr>
        <w:widowControl w:val="0"/>
        <w:jc w:val="both"/>
        <w:rPr>
          <w:i/>
          <w:sz w:val="28"/>
          <w:szCs w:val="28"/>
        </w:rPr>
      </w:pPr>
      <w:r w:rsidRPr="007E4883">
        <w:rPr>
          <w:i/>
          <w:sz w:val="28"/>
          <w:szCs w:val="28"/>
        </w:rPr>
        <w:t xml:space="preserve">                                                                 (подпись)</w:t>
      </w:r>
      <w:r w:rsidRPr="007E4883">
        <w:rPr>
          <w:i/>
          <w:sz w:val="28"/>
          <w:szCs w:val="28"/>
        </w:rPr>
        <w:tab/>
      </w:r>
      <w:r w:rsidRPr="007E4883">
        <w:rPr>
          <w:i/>
          <w:sz w:val="28"/>
          <w:szCs w:val="28"/>
        </w:rPr>
        <w:tab/>
      </w:r>
    </w:p>
    <w:p w:rsidR="00425B34" w:rsidRPr="007E4883" w:rsidRDefault="00425B34" w:rsidP="007E4883">
      <w:pPr>
        <w:widowControl w:val="0"/>
        <w:jc w:val="both"/>
        <w:rPr>
          <w:sz w:val="28"/>
          <w:szCs w:val="28"/>
        </w:rPr>
      </w:pPr>
    </w:p>
    <w:p w:rsidR="00425B34" w:rsidRPr="007E4883" w:rsidRDefault="00425B34" w:rsidP="007E4883">
      <w:pPr>
        <w:widowControl w:val="0"/>
        <w:jc w:val="both"/>
        <w:rPr>
          <w:sz w:val="28"/>
          <w:szCs w:val="28"/>
        </w:rPr>
      </w:pPr>
    </w:p>
    <w:p w:rsidR="00425B34" w:rsidRPr="007E4883" w:rsidRDefault="00425B34" w:rsidP="007E4883">
      <w:pPr>
        <w:widowControl w:val="0"/>
        <w:jc w:val="both"/>
        <w:rPr>
          <w:b/>
          <w:sz w:val="28"/>
          <w:szCs w:val="28"/>
        </w:rPr>
      </w:pPr>
    </w:p>
    <w:p w:rsidR="00425B34" w:rsidRPr="007E4883" w:rsidRDefault="00425B34" w:rsidP="007E4883">
      <w:pPr>
        <w:widowControl w:val="0"/>
        <w:jc w:val="both"/>
        <w:rPr>
          <w:b/>
          <w:sz w:val="28"/>
          <w:szCs w:val="28"/>
        </w:rPr>
      </w:pPr>
    </w:p>
    <w:p w:rsidR="00425B34" w:rsidRPr="007E4883" w:rsidRDefault="00425B34" w:rsidP="007E4883">
      <w:pPr>
        <w:widowControl w:val="0"/>
        <w:jc w:val="both"/>
        <w:rPr>
          <w:b/>
          <w:sz w:val="28"/>
          <w:szCs w:val="28"/>
        </w:rPr>
      </w:pPr>
    </w:p>
    <w:p w:rsidR="00425B34" w:rsidRPr="007E4883" w:rsidRDefault="00425B34" w:rsidP="007E4883">
      <w:pPr>
        <w:widowControl w:val="0"/>
        <w:jc w:val="both"/>
        <w:rPr>
          <w:b/>
          <w:sz w:val="28"/>
          <w:szCs w:val="28"/>
        </w:rPr>
      </w:pPr>
      <w:r w:rsidRPr="007E4883">
        <w:rPr>
          <w:b/>
          <w:sz w:val="28"/>
          <w:szCs w:val="28"/>
        </w:rPr>
        <w:t>Разработчики:</w:t>
      </w:r>
    </w:p>
    <w:p w:rsidR="00425B34" w:rsidRPr="007E4883" w:rsidRDefault="00425B34" w:rsidP="007E4883">
      <w:pPr>
        <w:widowControl w:val="0"/>
        <w:jc w:val="both"/>
        <w:rPr>
          <w:i/>
          <w:sz w:val="28"/>
          <w:szCs w:val="28"/>
        </w:rPr>
      </w:pPr>
      <w:r w:rsidRPr="007E4883">
        <w:rPr>
          <w:sz w:val="28"/>
          <w:szCs w:val="28"/>
        </w:rPr>
        <w:t>Зав. кафедрой, доцент</w:t>
      </w:r>
      <w:r w:rsidRPr="007E4883">
        <w:rPr>
          <w:sz w:val="28"/>
          <w:szCs w:val="28"/>
        </w:rPr>
        <w:tab/>
      </w:r>
      <w:r w:rsidRPr="007E4883">
        <w:rPr>
          <w:sz w:val="28"/>
          <w:szCs w:val="28"/>
        </w:rPr>
        <w:tab/>
        <w:t xml:space="preserve"> __________________ О.А. Пустовая</w:t>
      </w:r>
    </w:p>
    <w:p w:rsidR="00425B34" w:rsidRPr="007E4883" w:rsidRDefault="00425B34" w:rsidP="007E4883">
      <w:pPr>
        <w:widowControl w:val="0"/>
        <w:ind w:left="3540" w:firstLine="708"/>
        <w:jc w:val="both"/>
        <w:rPr>
          <w:i/>
          <w:sz w:val="28"/>
          <w:szCs w:val="28"/>
        </w:rPr>
      </w:pPr>
      <w:r w:rsidRPr="007E4883">
        <w:rPr>
          <w:i/>
          <w:sz w:val="28"/>
          <w:szCs w:val="28"/>
        </w:rPr>
        <w:t xml:space="preserve"> (подпись)</w:t>
      </w:r>
    </w:p>
    <w:p w:rsidR="00425B34" w:rsidRPr="007E4883" w:rsidRDefault="00425B34" w:rsidP="007E4883">
      <w:pPr>
        <w:widowControl w:val="0"/>
        <w:jc w:val="both"/>
        <w:rPr>
          <w:sz w:val="28"/>
          <w:szCs w:val="28"/>
          <w:u w:val="single"/>
        </w:rPr>
      </w:pPr>
      <w:r w:rsidRPr="007E4883">
        <w:rPr>
          <w:sz w:val="28"/>
          <w:szCs w:val="28"/>
          <w:lang w:val="uk-UA"/>
        </w:rPr>
        <w:t>Д</w:t>
      </w:r>
      <w:r w:rsidRPr="007E4883">
        <w:rPr>
          <w:sz w:val="28"/>
          <w:szCs w:val="28"/>
        </w:rPr>
        <w:t>оцент кафедры</w:t>
      </w:r>
      <w:r w:rsidRPr="007E4883">
        <w:rPr>
          <w:sz w:val="28"/>
          <w:szCs w:val="28"/>
        </w:rPr>
        <w:tab/>
      </w:r>
      <w:r w:rsidRPr="007E4883">
        <w:rPr>
          <w:sz w:val="28"/>
          <w:szCs w:val="28"/>
        </w:rPr>
        <w:tab/>
      </w:r>
      <w:r w:rsidRPr="007E4883">
        <w:rPr>
          <w:sz w:val="28"/>
          <w:szCs w:val="28"/>
        </w:rPr>
        <w:tab/>
        <w:t>__________________ В.Н. Василенко</w:t>
      </w:r>
    </w:p>
    <w:p w:rsidR="00425B34" w:rsidRPr="007E4883" w:rsidRDefault="00425B34" w:rsidP="007E4883">
      <w:pPr>
        <w:widowControl w:val="0"/>
        <w:ind w:left="2832"/>
        <w:jc w:val="both"/>
        <w:rPr>
          <w:i/>
          <w:sz w:val="28"/>
          <w:szCs w:val="28"/>
        </w:rPr>
      </w:pPr>
      <w:r w:rsidRPr="007E4883">
        <w:rPr>
          <w:i/>
          <w:sz w:val="28"/>
          <w:szCs w:val="28"/>
        </w:rPr>
        <w:t xml:space="preserve">                    (подпись)</w:t>
      </w:r>
    </w:p>
    <w:p w:rsidR="00425B34" w:rsidRPr="007E4883" w:rsidRDefault="00425B34" w:rsidP="007E4883">
      <w:pPr>
        <w:widowControl w:val="0"/>
        <w:jc w:val="both"/>
        <w:rPr>
          <w:sz w:val="28"/>
          <w:szCs w:val="28"/>
          <w:u w:val="single"/>
        </w:rPr>
      </w:pPr>
      <w:r w:rsidRPr="007E4883">
        <w:rPr>
          <w:sz w:val="28"/>
          <w:szCs w:val="28"/>
        </w:rPr>
        <w:t>Доцент кафедры</w:t>
      </w:r>
      <w:r w:rsidRPr="007E4883">
        <w:rPr>
          <w:sz w:val="28"/>
          <w:szCs w:val="28"/>
        </w:rPr>
        <w:tab/>
      </w:r>
      <w:r w:rsidRPr="007E4883">
        <w:rPr>
          <w:sz w:val="28"/>
          <w:szCs w:val="28"/>
        </w:rPr>
        <w:tab/>
      </w:r>
      <w:r w:rsidRPr="007E4883">
        <w:rPr>
          <w:sz w:val="28"/>
          <w:szCs w:val="28"/>
        </w:rPr>
        <w:tab/>
        <w:t>__________________ А.Ю. Пустовой</w:t>
      </w:r>
    </w:p>
    <w:p w:rsidR="00425B34" w:rsidRDefault="00425B34" w:rsidP="007E4883">
      <w:pPr>
        <w:widowControl w:val="0"/>
        <w:ind w:left="2832"/>
        <w:jc w:val="both"/>
        <w:rPr>
          <w:i/>
          <w:sz w:val="28"/>
          <w:szCs w:val="28"/>
        </w:rPr>
      </w:pPr>
      <w:r w:rsidRPr="007E4883">
        <w:rPr>
          <w:i/>
          <w:sz w:val="28"/>
          <w:szCs w:val="28"/>
        </w:rPr>
        <w:t xml:space="preserve">                    (подпись)</w:t>
      </w:r>
    </w:p>
    <w:p w:rsidR="00ED1AFE" w:rsidRDefault="00ED1AFE" w:rsidP="007E4883">
      <w:pPr>
        <w:widowControl w:val="0"/>
        <w:ind w:left="2832"/>
        <w:jc w:val="both"/>
        <w:rPr>
          <w:i/>
          <w:sz w:val="28"/>
          <w:szCs w:val="28"/>
        </w:rPr>
      </w:pPr>
    </w:p>
    <w:p w:rsidR="00ED1AFE" w:rsidRPr="007E4883" w:rsidRDefault="00ED1AFE" w:rsidP="007E4883">
      <w:pPr>
        <w:widowControl w:val="0"/>
        <w:ind w:left="2832"/>
        <w:jc w:val="both"/>
        <w:rPr>
          <w:i/>
          <w:sz w:val="28"/>
          <w:szCs w:val="28"/>
        </w:rPr>
      </w:pPr>
    </w:p>
    <w:p w:rsidR="00425B34" w:rsidRPr="007E4883" w:rsidRDefault="00425B34" w:rsidP="007E4883">
      <w:pPr>
        <w:pStyle w:val="1"/>
        <w:numPr>
          <w:ilvl w:val="0"/>
          <w:numId w:val="28"/>
        </w:numPr>
        <w:spacing w:line="240" w:lineRule="auto"/>
        <w:jc w:val="center"/>
        <w:rPr>
          <w:bCs w:val="0"/>
        </w:rPr>
      </w:pPr>
      <w:r w:rsidRPr="007E4883">
        <w:lastRenderedPageBreak/>
        <w:t>Ц</w:t>
      </w:r>
      <w:r w:rsidRPr="007E4883">
        <w:rPr>
          <w:bCs w:val="0"/>
        </w:rPr>
        <w:t>ЕЛЬ И ЗАДАЧИ ОСВОЕНИЯ ДИСЦИПЛИНЫ</w:t>
      </w:r>
    </w:p>
    <w:p w:rsidR="00425B34" w:rsidRPr="007E4883" w:rsidRDefault="00425B34" w:rsidP="007E4883">
      <w:pPr>
        <w:rPr>
          <w:sz w:val="28"/>
          <w:szCs w:val="28"/>
        </w:rPr>
      </w:pPr>
    </w:p>
    <w:p w:rsidR="00D64990" w:rsidRPr="007E4883" w:rsidRDefault="00425B34" w:rsidP="007E4883">
      <w:pPr>
        <w:jc w:val="both"/>
        <w:rPr>
          <w:sz w:val="28"/>
          <w:szCs w:val="28"/>
        </w:rPr>
      </w:pPr>
      <w:r w:rsidRPr="007E4883">
        <w:rPr>
          <w:b/>
          <w:sz w:val="28"/>
          <w:szCs w:val="28"/>
        </w:rPr>
        <w:t>Цели</w:t>
      </w:r>
      <w:r w:rsidRPr="007E4883">
        <w:rPr>
          <w:sz w:val="28"/>
          <w:szCs w:val="28"/>
        </w:rPr>
        <w:t xml:space="preserve"> </w:t>
      </w:r>
      <w:r w:rsidRPr="007E4883">
        <w:rPr>
          <w:b/>
          <w:sz w:val="28"/>
          <w:szCs w:val="28"/>
        </w:rPr>
        <w:t>освоения дисциплины</w:t>
      </w:r>
      <w:r w:rsidRPr="007E4883">
        <w:rPr>
          <w:sz w:val="28"/>
          <w:szCs w:val="28"/>
        </w:rPr>
        <w:t xml:space="preserve">: </w:t>
      </w:r>
    </w:p>
    <w:p w:rsidR="00D64990" w:rsidRPr="007E4883" w:rsidRDefault="00425B34" w:rsidP="007E4883">
      <w:pPr>
        <w:numPr>
          <w:ilvl w:val="0"/>
          <w:numId w:val="39"/>
        </w:numPr>
        <w:jc w:val="both"/>
        <w:rPr>
          <w:sz w:val="28"/>
          <w:szCs w:val="28"/>
        </w:rPr>
      </w:pPr>
      <w:r w:rsidRPr="007E4883">
        <w:rPr>
          <w:sz w:val="28"/>
          <w:szCs w:val="28"/>
        </w:rPr>
        <w:t xml:space="preserve">сформировать систему компетенций для овладения знаниями топической диагностики неврологической патологии у детей, усвоения теоретических основ современных представлений о принципах и методах диагностики, лечения и профилактике неврологических заболеваний. </w:t>
      </w:r>
    </w:p>
    <w:p w:rsidR="00D64990" w:rsidRPr="007E4883" w:rsidRDefault="00D64990" w:rsidP="007E4883">
      <w:pPr>
        <w:numPr>
          <w:ilvl w:val="0"/>
          <w:numId w:val="39"/>
        </w:numPr>
        <w:jc w:val="both"/>
        <w:rPr>
          <w:sz w:val="28"/>
          <w:szCs w:val="28"/>
        </w:rPr>
      </w:pPr>
      <w:r w:rsidRPr="007E4883">
        <w:rPr>
          <w:sz w:val="28"/>
          <w:szCs w:val="28"/>
        </w:rPr>
        <w:t>с</w:t>
      </w:r>
      <w:r w:rsidR="00425B34" w:rsidRPr="007E4883">
        <w:rPr>
          <w:sz w:val="28"/>
          <w:szCs w:val="28"/>
        </w:rPr>
        <w:t>формировать у обучающегося клиническое неврологическое мышление, способность самостоятельно поставить диагноз наиболее часто встречающихся неврологических заболеваний, провести лечение неотложных неврологических состояний и профилактику заболеваний нервной системы</w:t>
      </w:r>
      <w:r w:rsidR="00140A98" w:rsidRPr="007E4883">
        <w:rPr>
          <w:sz w:val="28"/>
          <w:szCs w:val="28"/>
        </w:rPr>
        <w:t xml:space="preserve"> у детей</w:t>
      </w:r>
      <w:r w:rsidRPr="007E4883">
        <w:rPr>
          <w:sz w:val="28"/>
          <w:szCs w:val="28"/>
        </w:rPr>
        <w:t>;</w:t>
      </w:r>
    </w:p>
    <w:p w:rsidR="00425B34" w:rsidRPr="007E4883" w:rsidRDefault="00D64990" w:rsidP="007E4883">
      <w:pPr>
        <w:numPr>
          <w:ilvl w:val="0"/>
          <w:numId w:val="39"/>
        </w:numPr>
        <w:jc w:val="both"/>
        <w:rPr>
          <w:sz w:val="28"/>
          <w:szCs w:val="28"/>
        </w:rPr>
      </w:pPr>
      <w:r w:rsidRPr="007E4883">
        <w:rPr>
          <w:sz w:val="28"/>
          <w:szCs w:val="28"/>
        </w:rPr>
        <w:t>с</w:t>
      </w:r>
      <w:r w:rsidR="00425B34" w:rsidRPr="007E4883">
        <w:rPr>
          <w:sz w:val="28"/>
          <w:szCs w:val="28"/>
        </w:rPr>
        <w:t>формировать у студентов необходим</w:t>
      </w:r>
      <w:r w:rsidR="00140A98" w:rsidRPr="007E4883">
        <w:rPr>
          <w:sz w:val="28"/>
          <w:szCs w:val="28"/>
        </w:rPr>
        <w:t>ый объём</w:t>
      </w:r>
      <w:r w:rsidR="00425B34" w:rsidRPr="007E4883">
        <w:rPr>
          <w:sz w:val="28"/>
          <w:szCs w:val="28"/>
        </w:rPr>
        <w:t xml:space="preserve"> знаний и практических умений для самостоятельной работы в учреждениях </w:t>
      </w:r>
      <w:r w:rsidR="00140A98" w:rsidRPr="007E4883">
        <w:rPr>
          <w:sz w:val="28"/>
          <w:szCs w:val="28"/>
        </w:rPr>
        <w:t>медицинской</w:t>
      </w:r>
      <w:r w:rsidR="00425B34" w:rsidRPr="007E4883">
        <w:rPr>
          <w:sz w:val="28"/>
          <w:szCs w:val="28"/>
        </w:rPr>
        <w:t xml:space="preserve"> помощи.</w:t>
      </w:r>
    </w:p>
    <w:p w:rsidR="00425B34" w:rsidRPr="007E4883" w:rsidRDefault="00425B34" w:rsidP="007E4883">
      <w:pPr>
        <w:widowControl w:val="0"/>
        <w:snapToGrid w:val="0"/>
        <w:jc w:val="both"/>
        <w:rPr>
          <w:b/>
          <w:sz w:val="28"/>
          <w:szCs w:val="28"/>
        </w:rPr>
      </w:pPr>
      <w:r w:rsidRPr="007E4883">
        <w:rPr>
          <w:b/>
          <w:sz w:val="28"/>
          <w:szCs w:val="28"/>
        </w:rPr>
        <w:t>Задачи:</w:t>
      </w:r>
    </w:p>
    <w:p w:rsidR="00425B34" w:rsidRPr="007E4883" w:rsidRDefault="00425B34" w:rsidP="007E4883">
      <w:pPr>
        <w:widowControl w:val="0"/>
        <w:numPr>
          <w:ilvl w:val="0"/>
          <w:numId w:val="29"/>
        </w:numPr>
        <w:snapToGrid w:val="0"/>
        <w:jc w:val="both"/>
        <w:rPr>
          <w:sz w:val="28"/>
          <w:szCs w:val="28"/>
        </w:rPr>
      </w:pPr>
      <w:r w:rsidRPr="007E4883">
        <w:rPr>
          <w:sz w:val="28"/>
          <w:szCs w:val="28"/>
        </w:rPr>
        <w:t>обучение студентов критериям диагностики неврологических заболеваний;</w:t>
      </w:r>
    </w:p>
    <w:p w:rsidR="00425B34" w:rsidRPr="007E4883" w:rsidRDefault="00425B34" w:rsidP="007E4883">
      <w:pPr>
        <w:widowControl w:val="0"/>
        <w:numPr>
          <w:ilvl w:val="0"/>
          <w:numId w:val="29"/>
        </w:numPr>
        <w:snapToGrid w:val="0"/>
        <w:jc w:val="both"/>
        <w:rPr>
          <w:sz w:val="28"/>
          <w:szCs w:val="28"/>
        </w:rPr>
      </w:pPr>
      <w:r w:rsidRPr="007E4883">
        <w:rPr>
          <w:sz w:val="28"/>
          <w:szCs w:val="28"/>
        </w:rPr>
        <w:t>приобретение студентами знаний об особенностях течения неврологических заболеваний</w:t>
      </w:r>
      <w:r w:rsidR="00140A98" w:rsidRPr="007E4883">
        <w:rPr>
          <w:sz w:val="28"/>
          <w:szCs w:val="28"/>
        </w:rPr>
        <w:t xml:space="preserve"> у взрослых и детей</w:t>
      </w:r>
      <w:r w:rsidRPr="007E4883">
        <w:rPr>
          <w:sz w:val="28"/>
          <w:szCs w:val="28"/>
        </w:rPr>
        <w:t>;</w:t>
      </w:r>
    </w:p>
    <w:p w:rsidR="00425B34" w:rsidRPr="007E4883" w:rsidRDefault="00425B34" w:rsidP="007E4883">
      <w:pPr>
        <w:widowControl w:val="0"/>
        <w:numPr>
          <w:ilvl w:val="0"/>
          <w:numId w:val="29"/>
        </w:numPr>
        <w:snapToGrid w:val="0"/>
        <w:jc w:val="both"/>
        <w:rPr>
          <w:sz w:val="28"/>
          <w:szCs w:val="28"/>
        </w:rPr>
      </w:pPr>
      <w:r w:rsidRPr="007E4883">
        <w:rPr>
          <w:sz w:val="28"/>
          <w:szCs w:val="28"/>
        </w:rPr>
        <w:t>обучение студентов выбору оптимальных методов целенаправленного обследования больного для выявления у него клинических признаков неврологического заболевания;</w:t>
      </w:r>
    </w:p>
    <w:p w:rsidR="00425B34" w:rsidRPr="007E4883" w:rsidRDefault="00425B34" w:rsidP="007E4883">
      <w:pPr>
        <w:widowControl w:val="0"/>
        <w:numPr>
          <w:ilvl w:val="0"/>
          <w:numId w:val="29"/>
        </w:numPr>
        <w:snapToGrid w:val="0"/>
        <w:jc w:val="both"/>
        <w:rPr>
          <w:sz w:val="28"/>
          <w:szCs w:val="28"/>
        </w:rPr>
      </w:pPr>
      <w:r w:rsidRPr="007E4883">
        <w:rPr>
          <w:sz w:val="28"/>
          <w:szCs w:val="28"/>
        </w:rPr>
        <w:t>формирование навыков составления алгоритма дифференциальной диагностики между предполагаемым неврологическим  заболеванием и сходным по клинической картине другим заболеванием;</w:t>
      </w:r>
    </w:p>
    <w:p w:rsidR="00425B34" w:rsidRPr="007E4883" w:rsidRDefault="00425B34" w:rsidP="007E4883">
      <w:pPr>
        <w:widowControl w:val="0"/>
        <w:numPr>
          <w:ilvl w:val="0"/>
          <w:numId w:val="29"/>
        </w:numPr>
        <w:snapToGrid w:val="0"/>
        <w:jc w:val="both"/>
        <w:rPr>
          <w:sz w:val="28"/>
          <w:szCs w:val="28"/>
        </w:rPr>
      </w:pPr>
      <w:r w:rsidRPr="007E4883">
        <w:rPr>
          <w:sz w:val="28"/>
          <w:szCs w:val="28"/>
        </w:rPr>
        <w:t>формирование профессиональных навыков планирования мероприятий по первичной и вторичной профилактике неврологических заболеваний.</w:t>
      </w:r>
    </w:p>
    <w:p w:rsidR="00425B34" w:rsidRPr="007E4883" w:rsidRDefault="00425B34" w:rsidP="007E4883">
      <w:pPr>
        <w:widowControl w:val="0"/>
        <w:tabs>
          <w:tab w:val="num" w:pos="643"/>
        </w:tabs>
        <w:snapToGrid w:val="0"/>
        <w:jc w:val="both"/>
        <w:rPr>
          <w:sz w:val="28"/>
          <w:szCs w:val="28"/>
        </w:rPr>
      </w:pPr>
    </w:p>
    <w:p w:rsidR="00425B34" w:rsidRPr="007E4883" w:rsidRDefault="00425B34" w:rsidP="007E4883">
      <w:pPr>
        <w:numPr>
          <w:ilvl w:val="0"/>
          <w:numId w:val="28"/>
        </w:numPr>
        <w:contextualSpacing/>
        <w:jc w:val="center"/>
        <w:rPr>
          <w:b/>
          <w:bCs/>
          <w:sz w:val="28"/>
          <w:szCs w:val="28"/>
        </w:rPr>
      </w:pPr>
      <w:r w:rsidRPr="007E4883">
        <w:rPr>
          <w:b/>
          <w:bCs/>
          <w:sz w:val="28"/>
          <w:szCs w:val="28"/>
        </w:rPr>
        <w:t>МЕСТО ДИСЦИПЛИНЫ В СТРУКТУРЕ ООП</w:t>
      </w:r>
    </w:p>
    <w:p w:rsidR="00425B34" w:rsidRPr="007E4883" w:rsidRDefault="00425B34" w:rsidP="007E4883">
      <w:pPr>
        <w:ind w:left="360"/>
        <w:contextualSpacing/>
        <w:rPr>
          <w:b/>
          <w:bCs/>
          <w:sz w:val="28"/>
          <w:szCs w:val="28"/>
        </w:rPr>
      </w:pPr>
    </w:p>
    <w:p w:rsidR="00425B34" w:rsidRPr="007E4883" w:rsidRDefault="00425B34" w:rsidP="007E4883">
      <w:pPr>
        <w:ind w:firstLine="709"/>
        <w:contextualSpacing/>
        <w:jc w:val="both"/>
        <w:rPr>
          <w:sz w:val="28"/>
          <w:szCs w:val="28"/>
          <w:lang w:val="uk-UA"/>
        </w:rPr>
      </w:pPr>
      <w:r w:rsidRPr="007E4883">
        <w:rPr>
          <w:sz w:val="28"/>
          <w:szCs w:val="28"/>
          <w:lang w:val="uk-UA"/>
        </w:rPr>
        <w:t>2.</w:t>
      </w:r>
      <w:r w:rsidRPr="007E4883">
        <w:rPr>
          <w:sz w:val="28"/>
          <w:szCs w:val="28"/>
        </w:rPr>
        <w:t xml:space="preserve">1. Учебная дисциплина является базовой частью профессиональных дисциплин подготовки молодого специалиста. </w:t>
      </w:r>
    </w:p>
    <w:p w:rsidR="00425B34" w:rsidRPr="007E4883" w:rsidRDefault="00425B34" w:rsidP="007E4883">
      <w:pPr>
        <w:ind w:firstLine="709"/>
        <w:contextualSpacing/>
        <w:jc w:val="both"/>
        <w:rPr>
          <w:sz w:val="28"/>
          <w:szCs w:val="28"/>
          <w:lang w:val="uk-UA"/>
        </w:rPr>
      </w:pPr>
      <w:r w:rsidRPr="007E4883">
        <w:rPr>
          <w:sz w:val="28"/>
          <w:szCs w:val="28"/>
          <w:lang w:val="uk-UA"/>
        </w:rPr>
        <w:t>2</w:t>
      </w:r>
      <w:r w:rsidRPr="007E4883">
        <w:rPr>
          <w:sz w:val="28"/>
          <w:szCs w:val="28"/>
        </w:rPr>
        <w:t>.2. Формированию вышеуказанных компетенций способствует изучение следующих предшествующих дисциплин: «Биология», «Анатомия», «Топографическая анатомия», «Нормальная физиология», «Патологическая физиология»,  «Общая и клиническая фармакология», «Пропедевтика внутренних болезней»,  «Отоларингология», «Офтальмология», «Лучевая диагностика».</w:t>
      </w:r>
    </w:p>
    <w:p w:rsidR="00425B34" w:rsidRPr="007E4883" w:rsidRDefault="00425B34" w:rsidP="007E4883">
      <w:pPr>
        <w:ind w:firstLine="709"/>
        <w:contextualSpacing/>
        <w:jc w:val="both"/>
        <w:rPr>
          <w:sz w:val="28"/>
          <w:szCs w:val="28"/>
        </w:rPr>
      </w:pPr>
      <w:r w:rsidRPr="007E4883">
        <w:rPr>
          <w:sz w:val="28"/>
          <w:szCs w:val="28"/>
          <w:lang w:val="uk-UA"/>
        </w:rPr>
        <w:t>2</w:t>
      </w:r>
      <w:r w:rsidRPr="007E4883">
        <w:rPr>
          <w:sz w:val="28"/>
          <w:szCs w:val="28"/>
        </w:rPr>
        <w:t>.3. Дисциплина «Неврология</w:t>
      </w:r>
      <w:r w:rsidR="00B930DC" w:rsidRPr="007E4883">
        <w:rPr>
          <w:sz w:val="28"/>
          <w:szCs w:val="28"/>
        </w:rPr>
        <w:t>, детская неврология</w:t>
      </w:r>
      <w:r w:rsidRPr="007E4883">
        <w:rPr>
          <w:sz w:val="28"/>
          <w:szCs w:val="28"/>
        </w:rPr>
        <w:t xml:space="preserve">» создает предпосылки формирования указанных компетенций дисциплинами: </w:t>
      </w:r>
      <w:r w:rsidR="00140A98" w:rsidRPr="007E4883">
        <w:rPr>
          <w:sz w:val="28"/>
          <w:szCs w:val="28"/>
        </w:rPr>
        <w:t xml:space="preserve">«Педиатрия», </w:t>
      </w:r>
      <w:r w:rsidRPr="007E4883">
        <w:rPr>
          <w:sz w:val="28"/>
          <w:szCs w:val="28"/>
        </w:rPr>
        <w:t xml:space="preserve">«Госпитальная терапия»,  </w:t>
      </w:r>
      <w:r w:rsidR="002C70D8" w:rsidRPr="007E4883">
        <w:rPr>
          <w:sz w:val="28"/>
          <w:szCs w:val="28"/>
        </w:rPr>
        <w:t xml:space="preserve">«Анестезиология и реанимация», </w:t>
      </w:r>
      <w:r w:rsidRPr="007E4883">
        <w:rPr>
          <w:sz w:val="28"/>
          <w:szCs w:val="28"/>
        </w:rPr>
        <w:lastRenderedPageBreak/>
        <w:t xml:space="preserve">«Психиатрия, медицинская психология», </w:t>
      </w:r>
      <w:r w:rsidR="00140A98" w:rsidRPr="007E4883">
        <w:rPr>
          <w:sz w:val="28"/>
          <w:szCs w:val="28"/>
        </w:rPr>
        <w:t xml:space="preserve">«Медицинская генетика», </w:t>
      </w:r>
      <w:r w:rsidRPr="007E4883">
        <w:rPr>
          <w:sz w:val="28"/>
          <w:szCs w:val="28"/>
        </w:rPr>
        <w:t>«Профессиональные заболевания», «Медицинская реабилитация»</w:t>
      </w:r>
      <w:r w:rsidR="00140A98" w:rsidRPr="007E4883">
        <w:rPr>
          <w:sz w:val="28"/>
          <w:szCs w:val="28"/>
        </w:rPr>
        <w:t>.</w:t>
      </w:r>
      <w:r w:rsidRPr="007E4883">
        <w:rPr>
          <w:sz w:val="28"/>
          <w:szCs w:val="28"/>
        </w:rPr>
        <w:t xml:space="preserve">  </w:t>
      </w:r>
    </w:p>
    <w:p w:rsidR="00803C40" w:rsidRPr="007E4883" w:rsidRDefault="00803C40" w:rsidP="007E4883">
      <w:pPr>
        <w:jc w:val="both"/>
        <w:rPr>
          <w:sz w:val="28"/>
          <w:szCs w:val="28"/>
        </w:rPr>
      </w:pPr>
    </w:p>
    <w:p w:rsidR="00140A98" w:rsidRPr="007E4883" w:rsidRDefault="00140A98" w:rsidP="007E4883">
      <w:pPr>
        <w:widowControl w:val="0"/>
        <w:numPr>
          <w:ilvl w:val="0"/>
          <w:numId w:val="28"/>
        </w:numPr>
        <w:tabs>
          <w:tab w:val="left" w:pos="708"/>
          <w:tab w:val="right" w:leader="underscore" w:pos="9639"/>
        </w:tabs>
        <w:jc w:val="center"/>
        <w:rPr>
          <w:b/>
          <w:bCs/>
          <w:sz w:val="28"/>
          <w:szCs w:val="28"/>
        </w:rPr>
      </w:pPr>
      <w:r w:rsidRPr="007E4883">
        <w:rPr>
          <w:b/>
          <w:bCs/>
          <w:sz w:val="28"/>
          <w:szCs w:val="28"/>
        </w:rPr>
        <w:t>ТРЕБОВАНИЯ К РЕЗУЛЬТАТАМ ОСВОЕНИЯ УЧЕБНОЙ ДИСЦИПЛИНЫ</w:t>
      </w:r>
    </w:p>
    <w:p w:rsidR="00D64990" w:rsidRPr="007E4883" w:rsidRDefault="00D64990" w:rsidP="007E4883">
      <w:pPr>
        <w:widowControl w:val="0"/>
        <w:tabs>
          <w:tab w:val="left" w:pos="708"/>
          <w:tab w:val="right" w:leader="underscore" w:pos="9639"/>
        </w:tabs>
        <w:ind w:left="720"/>
        <w:rPr>
          <w:b/>
          <w:bCs/>
          <w:sz w:val="28"/>
          <w:szCs w:val="28"/>
        </w:rPr>
      </w:pPr>
    </w:p>
    <w:p w:rsidR="00140A98" w:rsidRPr="007E4883" w:rsidRDefault="00140A98" w:rsidP="007E4883">
      <w:pPr>
        <w:ind w:firstLine="709"/>
        <w:contextualSpacing/>
        <w:jc w:val="both"/>
        <w:rPr>
          <w:b/>
          <w:i/>
          <w:sz w:val="28"/>
          <w:szCs w:val="28"/>
        </w:rPr>
      </w:pPr>
      <w:r w:rsidRPr="007E4883">
        <w:rPr>
          <w:sz w:val="28"/>
          <w:szCs w:val="28"/>
        </w:rPr>
        <w:t xml:space="preserve">Процесс изучения дисциплины направлен на формирование следующих компетенций в соответствии с ФГОС ВО и ОПОП по данной специальности: </w:t>
      </w:r>
      <w:r w:rsidRPr="007E4883">
        <w:rPr>
          <w:b/>
          <w:i/>
          <w:sz w:val="28"/>
          <w:szCs w:val="28"/>
        </w:rPr>
        <w:t xml:space="preserve">профессиональных (ПК).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8"/>
        <w:gridCol w:w="2385"/>
        <w:gridCol w:w="5278"/>
      </w:tblGrid>
      <w:tr w:rsidR="00140A98" w:rsidRPr="007E4883" w:rsidTr="000655AA">
        <w:trPr>
          <w:trHeight w:val="741"/>
        </w:trPr>
        <w:tc>
          <w:tcPr>
            <w:tcW w:w="1908" w:type="dxa"/>
            <w:vAlign w:val="center"/>
          </w:tcPr>
          <w:p w:rsidR="00140A98" w:rsidRPr="007E4883" w:rsidRDefault="00140A98" w:rsidP="007E4883">
            <w:pPr>
              <w:contextualSpacing/>
              <w:jc w:val="center"/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>Номер компетенции</w:t>
            </w:r>
          </w:p>
        </w:tc>
        <w:tc>
          <w:tcPr>
            <w:tcW w:w="2385" w:type="dxa"/>
            <w:vAlign w:val="center"/>
          </w:tcPr>
          <w:p w:rsidR="00140A98" w:rsidRPr="007E4883" w:rsidRDefault="00140A98" w:rsidP="007E4883">
            <w:pPr>
              <w:contextualSpacing/>
              <w:jc w:val="center"/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>Содержание компетенции</w:t>
            </w:r>
          </w:p>
        </w:tc>
        <w:tc>
          <w:tcPr>
            <w:tcW w:w="5278" w:type="dxa"/>
          </w:tcPr>
          <w:p w:rsidR="00140A98" w:rsidRPr="007E4883" w:rsidRDefault="00140A98" w:rsidP="007E4883">
            <w:pPr>
              <w:contextualSpacing/>
              <w:jc w:val="center"/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>Индексы достижения компетенции</w:t>
            </w:r>
          </w:p>
        </w:tc>
      </w:tr>
      <w:tr w:rsidR="000655AA" w:rsidRPr="007E4883" w:rsidTr="000655AA">
        <w:trPr>
          <w:trHeight w:val="741"/>
        </w:trPr>
        <w:tc>
          <w:tcPr>
            <w:tcW w:w="1908" w:type="dxa"/>
          </w:tcPr>
          <w:p w:rsidR="000655AA" w:rsidRPr="007E4883" w:rsidRDefault="000655AA" w:rsidP="007E4883">
            <w:pPr>
              <w:contextualSpacing/>
              <w:jc w:val="both"/>
              <w:rPr>
                <w:b/>
                <w:i/>
                <w:sz w:val="28"/>
                <w:szCs w:val="28"/>
              </w:rPr>
            </w:pPr>
            <w:r w:rsidRPr="007E4883">
              <w:rPr>
                <w:b/>
                <w:i/>
                <w:sz w:val="28"/>
                <w:szCs w:val="28"/>
              </w:rPr>
              <w:t>ПК-</w:t>
            </w:r>
            <w:r w:rsidRPr="007E4883">
              <w:rPr>
                <w:sz w:val="28"/>
                <w:szCs w:val="28"/>
                <w:lang w:bidi="ru-RU"/>
              </w:rPr>
              <w:t>2.</w:t>
            </w:r>
          </w:p>
        </w:tc>
        <w:tc>
          <w:tcPr>
            <w:tcW w:w="2385" w:type="dxa"/>
          </w:tcPr>
          <w:p w:rsidR="000655AA" w:rsidRPr="007E4883" w:rsidRDefault="000655AA" w:rsidP="007E4883">
            <w:pPr>
              <w:contextualSpacing/>
              <w:jc w:val="both"/>
              <w:rPr>
                <w:b/>
                <w:i/>
                <w:sz w:val="28"/>
                <w:szCs w:val="28"/>
              </w:rPr>
            </w:pPr>
            <w:r w:rsidRPr="007E4883">
              <w:rPr>
                <w:sz w:val="28"/>
                <w:szCs w:val="28"/>
                <w:lang w:bidi="ru-RU"/>
              </w:rPr>
              <w:t>Проведение обследования пациента с целью установления диагноза</w:t>
            </w:r>
          </w:p>
        </w:tc>
        <w:tc>
          <w:tcPr>
            <w:tcW w:w="5278" w:type="dxa"/>
            <w:vAlign w:val="center"/>
          </w:tcPr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ИД-1 ПК-2. Уметь осуществлять сбор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жалоб, анамнеза жизни и заболевания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пациента, проводить полное физикальное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обследование пациента (осмотр,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пальпацию, перкуссию, аускультацию);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ИД-2 ПК-2. Уметь обосновывать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необходимость и объем, содержание и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последовательность лабораторного и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инструментального обследования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пациента, необходимость направления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пациента на консультации к врачам-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специалистам;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ИД-3 ПК-2. Уметь анализировать и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интерпретировать полученные результаты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обследования пациента, при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необходимости обосновывать и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планировать объем дополнительных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исследований;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ИД-4 ПК-2. Проводить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дифференциальную диагностику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заболеваний внутренних органов от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других заболеваний;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ИД-5 ПК-2. Определять медицинские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показания для оказания скорой, в том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числе скорой специализированной,</w:t>
            </w:r>
          </w:p>
          <w:p w:rsidR="000655AA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медицинской помощи.</w:t>
            </w:r>
          </w:p>
        </w:tc>
      </w:tr>
      <w:tr w:rsidR="000655AA" w:rsidRPr="007E4883" w:rsidTr="000655AA">
        <w:trPr>
          <w:trHeight w:val="61"/>
        </w:trPr>
        <w:tc>
          <w:tcPr>
            <w:tcW w:w="1908" w:type="dxa"/>
          </w:tcPr>
          <w:p w:rsidR="000655AA" w:rsidRPr="007E4883" w:rsidRDefault="000655AA" w:rsidP="007E4883">
            <w:pPr>
              <w:contextualSpacing/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7E4883">
              <w:rPr>
                <w:b/>
                <w:i/>
                <w:sz w:val="28"/>
                <w:szCs w:val="28"/>
              </w:rPr>
              <w:t>ПК-3</w:t>
            </w:r>
          </w:p>
        </w:tc>
        <w:tc>
          <w:tcPr>
            <w:tcW w:w="2385" w:type="dxa"/>
          </w:tcPr>
          <w:p w:rsidR="000655AA" w:rsidRPr="007E4883" w:rsidRDefault="000655AA" w:rsidP="007E4883">
            <w:pPr>
              <w:contextualSpacing/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Назначение лечения и контроль его эффективности и безопасности</w:t>
            </w:r>
          </w:p>
        </w:tc>
        <w:tc>
          <w:tcPr>
            <w:tcW w:w="5278" w:type="dxa"/>
            <w:vAlign w:val="center"/>
          </w:tcPr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ИД-1 ПК-3. Уметь составлять план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лечения заболевания и состояния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пациента с учетом диагноза, возраста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пациента, клинической картины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заболевания в соответствии с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lastRenderedPageBreak/>
              <w:t>действующими порядками оказания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медицинской помощи, клиническими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рекомендациями (протоколами лечения)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по вопросам оказания медицинской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помощи с учетом стандартов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медицинской помощи;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ИД-2 ПК-3. Уметь назначать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лекарственные препараты, медицинские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изделия и лечебное питание и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немедикаментозное лечение с учетом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диагноза, возраста и клинической картины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болезни в соответствии с действующими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порядками оказания медицинской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помощи, клиническими рекомендациями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(протоколами лечения) по вопросам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оказания медицинской помощи с учетом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стандартов медицинской помощи;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ИД-3 ПК-3. Уметь оценивать эффективность и безопасность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применения лекарственных препаратов,</w:t>
            </w:r>
          </w:p>
          <w:p w:rsidR="003A019C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медицинских изделий и лечебного</w:t>
            </w:r>
          </w:p>
          <w:p w:rsidR="000655AA" w:rsidRPr="007E4883" w:rsidRDefault="003A019C" w:rsidP="007E4883">
            <w:pPr>
              <w:widowControl w:val="0"/>
              <w:tabs>
                <w:tab w:val="num" w:pos="643"/>
              </w:tabs>
              <w:snapToGrid w:val="0"/>
              <w:ind w:left="116" w:right="109"/>
              <w:rPr>
                <w:color w:val="000000"/>
                <w:sz w:val="28"/>
                <w:szCs w:val="28"/>
                <w:lang w:bidi="ru-RU"/>
              </w:rPr>
            </w:pPr>
            <w:r w:rsidRPr="007E4883">
              <w:rPr>
                <w:color w:val="000000"/>
                <w:sz w:val="28"/>
                <w:szCs w:val="28"/>
                <w:lang w:bidi="ru-RU"/>
              </w:rPr>
              <w:t>питания.</w:t>
            </w:r>
          </w:p>
        </w:tc>
      </w:tr>
    </w:tbl>
    <w:p w:rsidR="000655AA" w:rsidRPr="007E4883" w:rsidRDefault="000655AA" w:rsidP="007E4883">
      <w:pPr>
        <w:ind w:left="142"/>
        <w:contextualSpacing/>
        <w:jc w:val="center"/>
        <w:rPr>
          <w:b/>
          <w:sz w:val="28"/>
          <w:szCs w:val="28"/>
          <w:lang w:val="uk-UA"/>
        </w:rPr>
      </w:pPr>
    </w:p>
    <w:p w:rsidR="000655AA" w:rsidRPr="007E4883" w:rsidRDefault="000655AA" w:rsidP="007E4883">
      <w:pPr>
        <w:ind w:left="142"/>
        <w:contextualSpacing/>
        <w:jc w:val="center"/>
        <w:rPr>
          <w:b/>
          <w:sz w:val="28"/>
          <w:szCs w:val="28"/>
          <w:lang w:val="uk-UA"/>
        </w:rPr>
      </w:pPr>
      <w:r w:rsidRPr="007E4883">
        <w:rPr>
          <w:b/>
          <w:sz w:val="28"/>
          <w:szCs w:val="28"/>
          <w:lang w:val="uk-UA"/>
        </w:rPr>
        <w:t>4. ИЗУЧЕНИЕ ДАННОЙ ДИСЦИПЛИНЫ НАПРАВЛЕНО НА ПОЛУЧЕНИЕ ЗНАНИЙ, УМЕНИЙ, НАВЫКОВ</w:t>
      </w:r>
    </w:p>
    <w:p w:rsidR="000655AA" w:rsidRPr="007E4883" w:rsidRDefault="000655AA" w:rsidP="007E4883">
      <w:pPr>
        <w:ind w:left="142"/>
        <w:contextualSpacing/>
        <w:rPr>
          <w:b/>
          <w:sz w:val="28"/>
          <w:szCs w:val="28"/>
          <w:lang w:val="uk-UA"/>
        </w:rPr>
      </w:pPr>
    </w:p>
    <w:p w:rsidR="000655AA" w:rsidRPr="007E4883" w:rsidRDefault="000655AA" w:rsidP="007E4883">
      <w:pPr>
        <w:widowControl w:val="0"/>
        <w:tabs>
          <w:tab w:val="left" w:pos="708"/>
        </w:tabs>
        <w:jc w:val="both"/>
        <w:rPr>
          <w:sz w:val="28"/>
          <w:szCs w:val="28"/>
        </w:rPr>
      </w:pPr>
      <w:r w:rsidRPr="007E4883">
        <w:rPr>
          <w:sz w:val="28"/>
          <w:szCs w:val="28"/>
        </w:rPr>
        <w:t xml:space="preserve">В результате изучения данной учебной дисциплины студент должен </w:t>
      </w:r>
    </w:p>
    <w:p w:rsidR="000655AA" w:rsidRPr="007E4883" w:rsidRDefault="000655AA" w:rsidP="007E4883">
      <w:pPr>
        <w:widowControl w:val="0"/>
        <w:tabs>
          <w:tab w:val="left" w:pos="708"/>
        </w:tabs>
        <w:jc w:val="both"/>
        <w:rPr>
          <w:sz w:val="28"/>
          <w:szCs w:val="28"/>
        </w:rPr>
      </w:pPr>
    </w:p>
    <w:p w:rsidR="000655AA" w:rsidRPr="007E4883" w:rsidRDefault="000655AA" w:rsidP="007E4883">
      <w:pPr>
        <w:pStyle w:val="af"/>
        <w:shd w:val="clear" w:color="auto" w:fill="FFFFFF"/>
        <w:ind w:left="0"/>
        <w:jc w:val="both"/>
        <w:rPr>
          <w:b/>
          <w:color w:val="000000"/>
          <w:sz w:val="28"/>
          <w:szCs w:val="28"/>
        </w:rPr>
      </w:pPr>
      <w:r w:rsidRPr="007E4883">
        <w:rPr>
          <w:b/>
          <w:color w:val="000000"/>
          <w:sz w:val="28"/>
          <w:szCs w:val="28"/>
        </w:rPr>
        <w:t>Знать:</w:t>
      </w:r>
    </w:p>
    <w:p w:rsidR="000655AA" w:rsidRPr="007E4883" w:rsidRDefault="000655AA" w:rsidP="007E4883">
      <w:pPr>
        <w:widowControl w:val="0"/>
        <w:numPr>
          <w:ilvl w:val="0"/>
          <w:numId w:val="30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E4883">
        <w:rPr>
          <w:color w:val="000000"/>
          <w:sz w:val="28"/>
          <w:szCs w:val="28"/>
        </w:rPr>
        <w:t>основы топической диагностики заболеваний нервной системы; основные симптомы и синдромы поражения нервной системы;</w:t>
      </w:r>
    </w:p>
    <w:p w:rsidR="000655AA" w:rsidRPr="007E4883" w:rsidRDefault="000655AA" w:rsidP="007E4883">
      <w:pPr>
        <w:widowControl w:val="0"/>
        <w:numPr>
          <w:ilvl w:val="0"/>
          <w:numId w:val="30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E4883">
        <w:rPr>
          <w:color w:val="000000"/>
          <w:sz w:val="28"/>
          <w:szCs w:val="28"/>
        </w:rPr>
        <w:t>основные клинические методы исследования нервной системы у взрослых и детей;</w:t>
      </w:r>
    </w:p>
    <w:p w:rsidR="000655AA" w:rsidRPr="007E4883" w:rsidRDefault="000655AA" w:rsidP="007E4883">
      <w:pPr>
        <w:widowControl w:val="0"/>
        <w:numPr>
          <w:ilvl w:val="0"/>
          <w:numId w:val="30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E4883">
        <w:rPr>
          <w:color w:val="000000"/>
          <w:sz w:val="28"/>
          <w:szCs w:val="28"/>
        </w:rPr>
        <w:t>этиологию, патогенез, клинику и диагностику основных заболеваний нервной системы;</w:t>
      </w:r>
    </w:p>
    <w:p w:rsidR="000655AA" w:rsidRPr="007E4883" w:rsidRDefault="000655AA" w:rsidP="007E4883">
      <w:pPr>
        <w:widowControl w:val="0"/>
        <w:numPr>
          <w:ilvl w:val="0"/>
          <w:numId w:val="30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E4883">
        <w:rPr>
          <w:color w:val="000000"/>
          <w:sz w:val="28"/>
          <w:szCs w:val="28"/>
        </w:rPr>
        <w:t>лечение заболеваний нервной системы, основы нейрореабилитации;</w:t>
      </w:r>
    </w:p>
    <w:p w:rsidR="000655AA" w:rsidRPr="007E4883" w:rsidRDefault="000655AA" w:rsidP="007E4883">
      <w:pPr>
        <w:widowControl w:val="0"/>
        <w:numPr>
          <w:ilvl w:val="0"/>
          <w:numId w:val="30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E4883">
        <w:rPr>
          <w:color w:val="000000"/>
          <w:sz w:val="28"/>
          <w:szCs w:val="28"/>
        </w:rPr>
        <w:t>врачебную тактику при неотложных состояниях в неврологии и детской неврологии.</w:t>
      </w:r>
    </w:p>
    <w:p w:rsidR="000655AA" w:rsidRPr="007E4883" w:rsidRDefault="000655AA" w:rsidP="007E4883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655AA" w:rsidRPr="007E4883" w:rsidRDefault="000655AA" w:rsidP="007E4883">
      <w:pPr>
        <w:pStyle w:val="31"/>
        <w:spacing w:line="240" w:lineRule="auto"/>
        <w:rPr>
          <w:b/>
          <w:sz w:val="28"/>
          <w:szCs w:val="28"/>
          <w:u w:val="single"/>
        </w:rPr>
      </w:pPr>
      <w:r w:rsidRPr="007E4883">
        <w:rPr>
          <w:b/>
          <w:sz w:val="28"/>
          <w:szCs w:val="28"/>
        </w:rPr>
        <w:lastRenderedPageBreak/>
        <w:t>Уметь:</w:t>
      </w:r>
    </w:p>
    <w:p w:rsidR="000655AA" w:rsidRPr="007E4883" w:rsidRDefault="000655AA" w:rsidP="007E4883">
      <w:pPr>
        <w:widowControl w:val="0"/>
        <w:numPr>
          <w:ilvl w:val="0"/>
          <w:numId w:val="31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E4883">
        <w:rPr>
          <w:color w:val="000000"/>
          <w:sz w:val="28"/>
          <w:szCs w:val="28"/>
        </w:rPr>
        <w:t>обследовать состояние нервной системы;</w:t>
      </w:r>
    </w:p>
    <w:p w:rsidR="000655AA" w:rsidRPr="007E4883" w:rsidRDefault="000655AA" w:rsidP="007E4883">
      <w:pPr>
        <w:widowControl w:val="0"/>
        <w:numPr>
          <w:ilvl w:val="0"/>
          <w:numId w:val="31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E4883">
        <w:rPr>
          <w:color w:val="000000"/>
          <w:sz w:val="28"/>
          <w:szCs w:val="28"/>
        </w:rPr>
        <w:t>выявлять симптомы поражения нервной системы, объединения</w:t>
      </w:r>
      <w:r w:rsidRPr="007E4883">
        <w:rPr>
          <w:color w:val="000000"/>
          <w:sz w:val="28"/>
          <w:szCs w:val="28"/>
        </w:rPr>
        <w:br/>
        <w:t>их в синдромы, постановки топического, этиологического и нозо</w:t>
      </w:r>
      <w:r w:rsidRPr="007E4883">
        <w:rPr>
          <w:color w:val="000000"/>
          <w:sz w:val="28"/>
          <w:szCs w:val="28"/>
        </w:rPr>
        <w:softHyphen/>
        <w:t>логического диагнозов;</w:t>
      </w:r>
    </w:p>
    <w:p w:rsidR="000655AA" w:rsidRPr="007E4883" w:rsidRDefault="000655AA" w:rsidP="007E4883">
      <w:pPr>
        <w:widowControl w:val="0"/>
        <w:numPr>
          <w:ilvl w:val="0"/>
          <w:numId w:val="31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E4883">
        <w:rPr>
          <w:color w:val="000000"/>
          <w:sz w:val="28"/>
          <w:szCs w:val="28"/>
        </w:rPr>
        <w:t xml:space="preserve">оценивать степень тяжести поражения нервной системы; </w:t>
      </w:r>
    </w:p>
    <w:p w:rsidR="000655AA" w:rsidRPr="007E4883" w:rsidRDefault="000655AA" w:rsidP="007E4883">
      <w:pPr>
        <w:widowControl w:val="0"/>
        <w:numPr>
          <w:ilvl w:val="0"/>
          <w:numId w:val="31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E4883">
        <w:rPr>
          <w:color w:val="000000"/>
          <w:sz w:val="28"/>
          <w:szCs w:val="28"/>
        </w:rPr>
        <w:t>проводить лечение заболеваний нервной системы;</w:t>
      </w:r>
    </w:p>
    <w:p w:rsidR="00861128" w:rsidRPr="007E4883" w:rsidRDefault="000655AA" w:rsidP="007E4883">
      <w:pPr>
        <w:widowControl w:val="0"/>
        <w:numPr>
          <w:ilvl w:val="0"/>
          <w:numId w:val="31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E4883">
        <w:rPr>
          <w:color w:val="000000"/>
          <w:sz w:val="28"/>
          <w:szCs w:val="28"/>
        </w:rPr>
        <w:t>оказывать неотложную помощь при неврологических расстройствах</w:t>
      </w:r>
      <w:r w:rsidR="00861128" w:rsidRPr="007E4883">
        <w:rPr>
          <w:color w:val="000000"/>
          <w:sz w:val="28"/>
          <w:szCs w:val="28"/>
        </w:rPr>
        <w:t>;</w:t>
      </w:r>
    </w:p>
    <w:p w:rsidR="00861128" w:rsidRPr="007E4883" w:rsidRDefault="00861128" w:rsidP="007E4883">
      <w:pPr>
        <w:widowControl w:val="0"/>
        <w:numPr>
          <w:ilvl w:val="0"/>
          <w:numId w:val="31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E4883">
        <w:rPr>
          <w:color w:val="000000"/>
          <w:sz w:val="28"/>
          <w:szCs w:val="28"/>
        </w:rPr>
        <w:t>организовать уход за неврологическим больным.</w:t>
      </w:r>
    </w:p>
    <w:p w:rsidR="00861128" w:rsidRPr="007E4883" w:rsidRDefault="00861128" w:rsidP="007E4883">
      <w:pPr>
        <w:widowControl w:val="0"/>
        <w:numPr>
          <w:ilvl w:val="0"/>
          <w:numId w:val="31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E4883">
        <w:rPr>
          <w:color w:val="000000"/>
          <w:sz w:val="28"/>
          <w:szCs w:val="28"/>
        </w:rPr>
        <w:t>осуществить профилактику основных неврологических заболева</w:t>
      </w:r>
      <w:r w:rsidRPr="007E4883">
        <w:rPr>
          <w:color w:val="000000"/>
          <w:sz w:val="28"/>
          <w:szCs w:val="28"/>
        </w:rPr>
        <w:softHyphen/>
        <w:t>ний.</w:t>
      </w:r>
    </w:p>
    <w:p w:rsidR="00861128" w:rsidRPr="007E4883" w:rsidRDefault="00861128" w:rsidP="007E4883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left="720"/>
        <w:jc w:val="both"/>
        <w:rPr>
          <w:color w:val="000000"/>
          <w:sz w:val="28"/>
          <w:szCs w:val="28"/>
        </w:rPr>
      </w:pPr>
    </w:p>
    <w:p w:rsidR="000655AA" w:rsidRPr="007E4883" w:rsidRDefault="000655AA" w:rsidP="007E4883">
      <w:pPr>
        <w:widowControl w:val="0"/>
        <w:snapToGrid w:val="0"/>
        <w:jc w:val="both"/>
        <w:rPr>
          <w:i/>
          <w:sz w:val="28"/>
          <w:szCs w:val="28"/>
        </w:rPr>
      </w:pPr>
      <w:r w:rsidRPr="007E4883">
        <w:rPr>
          <w:b/>
          <w:sz w:val="28"/>
          <w:szCs w:val="28"/>
        </w:rPr>
        <w:t>Владеть:</w:t>
      </w:r>
    </w:p>
    <w:p w:rsidR="000655AA" w:rsidRPr="007E4883" w:rsidRDefault="000655AA" w:rsidP="007E4883">
      <w:pPr>
        <w:widowControl w:val="0"/>
        <w:numPr>
          <w:ilvl w:val="0"/>
          <w:numId w:val="31"/>
        </w:numPr>
        <w:snapToGrid w:val="0"/>
        <w:jc w:val="both"/>
        <w:rPr>
          <w:iCs/>
          <w:sz w:val="28"/>
          <w:szCs w:val="28"/>
        </w:rPr>
      </w:pPr>
      <w:r w:rsidRPr="007E4883">
        <w:rPr>
          <w:iCs/>
          <w:sz w:val="28"/>
          <w:szCs w:val="28"/>
        </w:rPr>
        <w:t>методами общеклинического обследования</w:t>
      </w:r>
      <w:r w:rsidR="00861128" w:rsidRPr="007E4883">
        <w:rPr>
          <w:iCs/>
          <w:sz w:val="28"/>
          <w:szCs w:val="28"/>
        </w:rPr>
        <w:t>, определения уровня сознания</w:t>
      </w:r>
      <w:r w:rsidRPr="007E4883">
        <w:rPr>
          <w:iCs/>
          <w:sz w:val="28"/>
          <w:szCs w:val="28"/>
        </w:rPr>
        <w:t>;</w:t>
      </w:r>
    </w:p>
    <w:p w:rsidR="000655AA" w:rsidRPr="007E4883" w:rsidRDefault="000655AA" w:rsidP="007E4883">
      <w:pPr>
        <w:widowControl w:val="0"/>
        <w:numPr>
          <w:ilvl w:val="0"/>
          <w:numId w:val="31"/>
        </w:numPr>
        <w:snapToGrid w:val="0"/>
        <w:jc w:val="both"/>
        <w:rPr>
          <w:iCs/>
          <w:sz w:val="28"/>
          <w:szCs w:val="28"/>
        </w:rPr>
      </w:pPr>
      <w:r w:rsidRPr="007E4883">
        <w:rPr>
          <w:iCs/>
          <w:sz w:val="28"/>
          <w:szCs w:val="28"/>
        </w:rPr>
        <w:t xml:space="preserve">навыками выявления основных симптомов и синдромов характерных для </w:t>
      </w:r>
      <w:r w:rsidR="00861128" w:rsidRPr="007E4883">
        <w:rPr>
          <w:iCs/>
          <w:sz w:val="28"/>
          <w:szCs w:val="28"/>
        </w:rPr>
        <w:t>неврологических</w:t>
      </w:r>
      <w:r w:rsidRPr="007E4883">
        <w:rPr>
          <w:iCs/>
          <w:sz w:val="28"/>
          <w:szCs w:val="28"/>
        </w:rPr>
        <w:t xml:space="preserve"> заболеваний</w:t>
      </w:r>
      <w:r w:rsidR="00861128" w:rsidRPr="007E4883">
        <w:rPr>
          <w:iCs/>
          <w:sz w:val="28"/>
          <w:szCs w:val="28"/>
        </w:rPr>
        <w:t xml:space="preserve"> у взрослых и детей</w:t>
      </w:r>
      <w:r w:rsidRPr="007E4883">
        <w:rPr>
          <w:iCs/>
          <w:sz w:val="28"/>
          <w:szCs w:val="28"/>
        </w:rPr>
        <w:t>;</w:t>
      </w:r>
    </w:p>
    <w:p w:rsidR="000655AA" w:rsidRPr="007E4883" w:rsidRDefault="000655AA" w:rsidP="007E4883">
      <w:pPr>
        <w:widowControl w:val="0"/>
        <w:numPr>
          <w:ilvl w:val="0"/>
          <w:numId w:val="31"/>
        </w:numPr>
        <w:snapToGrid w:val="0"/>
        <w:jc w:val="both"/>
        <w:rPr>
          <w:sz w:val="28"/>
          <w:szCs w:val="28"/>
        </w:rPr>
      </w:pPr>
      <w:r w:rsidRPr="007E4883">
        <w:rPr>
          <w:sz w:val="28"/>
          <w:szCs w:val="28"/>
        </w:rPr>
        <w:t>навыками формулирования предварительного диагноза с назначением адекватного плана дополнительных инструментально - лабораторных обследований;</w:t>
      </w:r>
    </w:p>
    <w:p w:rsidR="000655AA" w:rsidRPr="007E4883" w:rsidRDefault="000655AA" w:rsidP="007E4883">
      <w:pPr>
        <w:widowControl w:val="0"/>
        <w:snapToGrid w:val="0"/>
        <w:ind w:left="720"/>
        <w:jc w:val="both"/>
        <w:rPr>
          <w:sz w:val="28"/>
          <w:szCs w:val="28"/>
        </w:rPr>
      </w:pPr>
      <w:r w:rsidRPr="007E4883">
        <w:rPr>
          <w:sz w:val="28"/>
          <w:szCs w:val="28"/>
        </w:rPr>
        <w:t>навыками функциональной диагностики и оценки её результатов;</w:t>
      </w:r>
    </w:p>
    <w:p w:rsidR="000655AA" w:rsidRPr="007E4883" w:rsidRDefault="000655AA" w:rsidP="007E4883">
      <w:pPr>
        <w:widowControl w:val="0"/>
        <w:numPr>
          <w:ilvl w:val="0"/>
          <w:numId w:val="31"/>
        </w:numPr>
        <w:snapToGrid w:val="0"/>
        <w:jc w:val="both"/>
        <w:rPr>
          <w:sz w:val="28"/>
          <w:szCs w:val="28"/>
        </w:rPr>
      </w:pPr>
      <w:r w:rsidRPr="007E4883">
        <w:rPr>
          <w:sz w:val="28"/>
          <w:szCs w:val="28"/>
        </w:rPr>
        <w:t xml:space="preserve">навыками </w:t>
      </w:r>
      <w:r w:rsidRPr="007E4883">
        <w:rPr>
          <w:sz w:val="28"/>
          <w:szCs w:val="28"/>
          <w:lang w:val="uk-UA"/>
        </w:rPr>
        <w:t>н</w:t>
      </w:r>
      <w:r w:rsidR="00861128" w:rsidRPr="007E4883">
        <w:rPr>
          <w:sz w:val="28"/>
          <w:szCs w:val="28"/>
        </w:rPr>
        <w:t>азначения</w:t>
      </w:r>
      <w:r w:rsidRPr="007E4883">
        <w:rPr>
          <w:sz w:val="28"/>
          <w:szCs w:val="28"/>
        </w:rPr>
        <w:t xml:space="preserve"> лечения, составления плана индивидуальных профилактических и реабилитационных мероприятий при </w:t>
      </w:r>
      <w:r w:rsidR="00861128" w:rsidRPr="007E4883">
        <w:rPr>
          <w:sz w:val="28"/>
          <w:szCs w:val="28"/>
        </w:rPr>
        <w:t>неврологических</w:t>
      </w:r>
      <w:r w:rsidRPr="007E4883">
        <w:rPr>
          <w:sz w:val="28"/>
          <w:szCs w:val="28"/>
        </w:rPr>
        <w:t xml:space="preserve"> заболеваниях</w:t>
      </w:r>
      <w:r w:rsidR="00861128" w:rsidRPr="007E4883">
        <w:rPr>
          <w:sz w:val="28"/>
          <w:szCs w:val="28"/>
        </w:rPr>
        <w:t xml:space="preserve"> у детей.</w:t>
      </w:r>
    </w:p>
    <w:p w:rsidR="00803C40" w:rsidRPr="007E4883" w:rsidRDefault="00803C40" w:rsidP="007E4883">
      <w:pPr>
        <w:pStyle w:val="af"/>
        <w:ind w:left="0"/>
        <w:rPr>
          <w:sz w:val="28"/>
          <w:szCs w:val="28"/>
        </w:rPr>
      </w:pPr>
    </w:p>
    <w:p w:rsidR="00861128" w:rsidRPr="007E4883" w:rsidRDefault="00861128" w:rsidP="007E4883">
      <w:pPr>
        <w:tabs>
          <w:tab w:val="right" w:leader="underscore" w:pos="9639"/>
        </w:tabs>
        <w:jc w:val="center"/>
        <w:rPr>
          <w:b/>
          <w:bCs/>
          <w:sz w:val="28"/>
          <w:szCs w:val="28"/>
        </w:rPr>
      </w:pPr>
      <w:r w:rsidRPr="007E4883">
        <w:rPr>
          <w:b/>
          <w:bCs/>
          <w:sz w:val="28"/>
          <w:szCs w:val="28"/>
        </w:rPr>
        <w:t>5. РАЗДЕЛЫ УЧЕБНОЙ ДИСЦИПЛИНЫ, ВИДЫ УЧЕБНОЙ ДЕЯТЕЛЬНОСТИ И ФОРМЫ КОНТРОЛЯ</w:t>
      </w:r>
    </w:p>
    <w:p w:rsidR="00861128" w:rsidRPr="007E4883" w:rsidRDefault="00861128" w:rsidP="007E4883">
      <w:pPr>
        <w:tabs>
          <w:tab w:val="right" w:leader="underscore" w:pos="9639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68"/>
        <w:gridCol w:w="1341"/>
        <w:gridCol w:w="1662"/>
      </w:tblGrid>
      <w:tr w:rsidR="00861128" w:rsidRPr="007E4883" w:rsidTr="00E44036">
        <w:tc>
          <w:tcPr>
            <w:tcW w:w="6568" w:type="dxa"/>
            <w:shd w:val="clear" w:color="auto" w:fill="auto"/>
          </w:tcPr>
          <w:p w:rsidR="00861128" w:rsidRPr="007E4883" w:rsidRDefault="00861128" w:rsidP="007E4883">
            <w:pPr>
              <w:tabs>
                <w:tab w:val="right" w:leader="underscore" w:pos="963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7E4883">
              <w:rPr>
                <w:b/>
                <w:bCs/>
                <w:sz w:val="28"/>
                <w:szCs w:val="28"/>
              </w:rPr>
              <w:t>Виды учебной работы</w:t>
            </w:r>
          </w:p>
        </w:tc>
        <w:tc>
          <w:tcPr>
            <w:tcW w:w="1341" w:type="dxa"/>
            <w:shd w:val="clear" w:color="auto" w:fill="auto"/>
          </w:tcPr>
          <w:p w:rsidR="00861128" w:rsidRPr="007E4883" w:rsidRDefault="00861128" w:rsidP="007E4883">
            <w:pPr>
              <w:tabs>
                <w:tab w:val="right" w:leader="underscore" w:pos="963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7E4883">
              <w:rPr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1662" w:type="dxa"/>
            <w:shd w:val="clear" w:color="auto" w:fill="auto"/>
          </w:tcPr>
          <w:p w:rsidR="00861128" w:rsidRPr="007E4883" w:rsidRDefault="00861128" w:rsidP="007E4883">
            <w:pPr>
              <w:tabs>
                <w:tab w:val="right" w:leader="underscore" w:pos="963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7E4883">
              <w:rPr>
                <w:b/>
                <w:bCs/>
                <w:sz w:val="28"/>
                <w:szCs w:val="28"/>
              </w:rPr>
              <w:t xml:space="preserve">Семестры </w:t>
            </w:r>
          </w:p>
        </w:tc>
      </w:tr>
      <w:tr w:rsidR="00861128" w:rsidRPr="007E4883" w:rsidTr="00E44036">
        <w:tc>
          <w:tcPr>
            <w:tcW w:w="6568" w:type="dxa"/>
            <w:shd w:val="clear" w:color="auto" w:fill="auto"/>
          </w:tcPr>
          <w:p w:rsidR="00861128" w:rsidRPr="007E4883" w:rsidRDefault="00861128" w:rsidP="007E4883">
            <w:pPr>
              <w:tabs>
                <w:tab w:val="right" w:leader="underscore" w:pos="9639"/>
              </w:tabs>
              <w:rPr>
                <w:b/>
                <w:bCs/>
                <w:sz w:val="28"/>
                <w:szCs w:val="28"/>
              </w:rPr>
            </w:pPr>
            <w:r w:rsidRPr="007E4883">
              <w:rPr>
                <w:b/>
                <w:bCs/>
                <w:sz w:val="28"/>
                <w:szCs w:val="28"/>
              </w:rPr>
              <w:t>Контактная работа обучающихся с преподавателем Аудиторные занятия (всего)</w:t>
            </w:r>
          </w:p>
        </w:tc>
        <w:tc>
          <w:tcPr>
            <w:tcW w:w="1341" w:type="dxa"/>
            <w:shd w:val="clear" w:color="auto" w:fill="auto"/>
          </w:tcPr>
          <w:p w:rsidR="00861128" w:rsidRPr="007E4883" w:rsidRDefault="00861128" w:rsidP="007E4883">
            <w:pPr>
              <w:tabs>
                <w:tab w:val="right" w:leader="underscore" w:pos="9639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7E4883">
              <w:rPr>
                <w:b/>
                <w:bCs/>
                <w:sz w:val="28"/>
                <w:szCs w:val="28"/>
                <w:lang w:val="en-US"/>
              </w:rPr>
              <w:t>108</w:t>
            </w:r>
          </w:p>
        </w:tc>
        <w:tc>
          <w:tcPr>
            <w:tcW w:w="1662" w:type="dxa"/>
            <w:shd w:val="clear" w:color="auto" w:fill="auto"/>
          </w:tcPr>
          <w:p w:rsidR="00861128" w:rsidRPr="007E4883" w:rsidRDefault="00861128" w:rsidP="007E4883">
            <w:pPr>
              <w:tabs>
                <w:tab w:val="right" w:leader="underscore" w:pos="963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61128" w:rsidRPr="007E4883" w:rsidTr="00E44036">
        <w:tc>
          <w:tcPr>
            <w:tcW w:w="6568" w:type="dxa"/>
            <w:shd w:val="clear" w:color="auto" w:fill="auto"/>
          </w:tcPr>
          <w:p w:rsidR="00861128" w:rsidRPr="007E4883" w:rsidRDefault="00861128" w:rsidP="007E4883">
            <w:pPr>
              <w:tabs>
                <w:tab w:val="right" w:leader="underscore" w:pos="9639"/>
              </w:tabs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>В том числе:</w:t>
            </w:r>
          </w:p>
        </w:tc>
        <w:tc>
          <w:tcPr>
            <w:tcW w:w="1341" w:type="dxa"/>
            <w:shd w:val="clear" w:color="auto" w:fill="auto"/>
          </w:tcPr>
          <w:p w:rsidR="00861128" w:rsidRPr="007E4883" w:rsidRDefault="00861128" w:rsidP="007E4883">
            <w:pPr>
              <w:tabs>
                <w:tab w:val="right" w:leader="underscore" w:pos="963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2" w:type="dxa"/>
            <w:vMerge w:val="restart"/>
            <w:shd w:val="clear" w:color="auto" w:fill="auto"/>
          </w:tcPr>
          <w:p w:rsidR="00861128" w:rsidRPr="007E4883" w:rsidRDefault="00861128" w:rsidP="007E4883">
            <w:pPr>
              <w:widowControl w:val="0"/>
              <w:tabs>
                <w:tab w:val="num" w:pos="643"/>
                <w:tab w:val="right" w:leader="underscore" w:pos="9639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7E4883">
              <w:rPr>
                <w:sz w:val="28"/>
                <w:szCs w:val="28"/>
                <w:lang w:val="en-US"/>
              </w:rPr>
              <w:t>VII</w:t>
            </w:r>
            <w:r w:rsidRPr="007E4883">
              <w:rPr>
                <w:sz w:val="28"/>
                <w:szCs w:val="28"/>
              </w:rPr>
              <w:t xml:space="preserve"> – </w:t>
            </w:r>
            <w:r w:rsidRPr="007E4883">
              <w:rPr>
                <w:sz w:val="28"/>
                <w:szCs w:val="28"/>
                <w:lang w:val="en-US"/>
              </w:rPr>
              <w:t>VIII</w:t>
            </w:r>
            <w:r w:rsidRPr="007E4883">
              <w:rPr>
                <w:sz w:val="28"/>
                <w:szCs w:val="28"/>
              </w:rPr>
              <w:t xml:space="preserve"> согласно расписанию циклов</w:t>
            </w:r>
          </w:p>
        </w:tc>
      </w:tr>
      <w:tr w:rsidR="00861128" w:rsidRPr="007E4883" w:rsidTr="00E44036">
        <w:tc>
          <w:tcPr>
            <w:tcW w:w="6568" w:type="dxa"/>
            <w:shd w:val="clear" w:color="auto" w:fill="auto"/>
          </w:tcPr>
          <w:p w:rsidR="00861128" w:rsidRPr="007E4883" w:rsidRDefault="00861128" w:rsidP="007E4883">
            <w:pPr>
              <w:tabs>
                <w:tab w:val="right" w:leader="underscore" w:pos="9639"/>
              </w:tabs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>Лекции</w:t>
            </w:r>
          </w:p>
        </w:tc>
        <w:tc>
          <w:tcPr>
            <w:tcW w:w="1341" w:type="dxa"/>
            <w:shd w:val="clear" w:color="auto" w:fill="auto"/>
          </w:tcPr>
          <w:p w:rsidR="00861128" w:rsidRPr="007E4883" w:rsidRDefault="00861128" w:rsidP="007E4883">
            <w:pPr>
              <w:tabs>
                <w:tab w:val="right" w:leader="underscore" w:pos="9639"/>
              </w:tabs>
              <w:jc w:val="center"/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>24</w:t>
            </w:r>
          </w:p>
        </w:tc>
        <w:tc>
          <w:tcPr>
            <w:tcW w:w="1662" w:type="dxa"/>
            <w:vMerge/>
            <w:shd w:val="clear" w:color="auto" w:fill="auto"/>
          </w:tcPr>
          <w:p w:rsidR="00861128" w:rsidRPr="007E4883" w:rsidRDefault="00861128" w:rsidP="007E4883">
            <w:pPr>
              <w:tabs>
                <w:tab w:val="right" w:leader="underscore" w:pos="9639"/>
              </w:tabs>
              <w:jc w:val="center"/>
              <w:rPr>
                <w:sz w:val="28"/>
                <w:szCs w:val="28"/>
              </w:rPr>
            </w:pPr>
          </w:p>
        </w:tc>
      </w:tr>
      <w:tr w:rsidR="00861128" w:rsidRPr="007E4883" w:rsidTr="00E44036">
        <w:tc>
          <w:tcPr>
            <w:tcW w:w="6568" w:type="dxa"/>
            <w:shd w:val="clear" w:color="auto" w:fill="auto"/>
          </w:tcPr>
          <w:p w:rsidR="00861128" w:rsidRPr="007E4883" w:rsidRDefault="00861128" w:rsidP="007E4883">
            <w:pPr>
              <w:tabs>
                <w:tab w:val="right" w:leader="underscore" w:pos="9639"/>
              </w:tabs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>Клинические практические занятия</w:t>
            </w:r>
          </w:p>
        </w:tc>
        <w:tc>
          <w:tcPr>
            <w:tcW w:w="1341" w:type="dxa"/>
            <w:shd w:val="clear" w:color="auto" w:fill="auto"/>
          </w:tcPr>
          <w:p w:rsidR="00861128" w:rsidRPr="007E4883" w:rsidRDefault="00861128" w:rsidP="007E4883">
            <w:pPr>
              <w:tabs>
                <w:tab w:val="right" w:leader="underscore" w:pos="9639"/>
              </w:tabs>
              <w:jc w:val="center"/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>84</w:t>
            </w:r>
          </w:p>
        </w:tc>
        <w:tc>
          <w:tcPr>
            <w:tcW w:w="1662" w:type="dxa"/>
            <w:vMerge/>
            <w:shd w:val="clear" w:color="auto" w:fill="auto"/>
          </w:tcPr>
          <w:p w:rsidR="00861128" w:rsidRPr="007E4883" w:rsidRDefault="00861128" w:rsidP="007E4883">
            <w:pPr>
              <w:tabs>
                <w:tab w:val="right" w:leader="underscore" w:pos="963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8112B" w:rsidRPr="007E4883" w:rsidTr="00E44036">
        <w:tc>
          <w:tcPr>
            <w:tcW w:w="6568" w:type="dxa"/>
            <w:shd w:val="clear" w:color="auto" w:fill="auto"/>
          </w:tcPr>
          <w:p w:rsidR="0028112B" w:rsidRPr="007E4883" w:rsidRDefault="0028112B" w:rsidP="007E4883">
            <w:pPr>
              <w:tabs>
                <w:tab w:val="right" w:leader="underscore" w:pos="9639"/>
              </w:tabs>
              <w:rPr>
                <w:sz w:val="28"/>
                <w:szCs w:val="28"/>
              </w:rPr>
            </w:pPr>
          </w:p>
        </w:tc>
        <w:tc>
          <w:tcPr>
            <w:tcW w:w="1341" w:type="dxa"/>
            <w:shd w:val="clear" w:color="auto" w:fill="auto"/>
          </w:tcPr>
          <w:p w:rsidR="0028112B" w:rsidRPr="007E4883" w:rsidRDefault="0028112B" w:rsidP="007E4883">
            <w:pPr>
              <w:tabs>
                <w:tab w:val="right" w:leader="underscore" w:pos="9639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662" w:type="dxa"/>
            <w:shd w:val="clear" w:color="auto" w:fill="auto"/>
          </w:tcPr>
          <w:p w:rsidR="0028112B" w:rsidRPr="007E4883" w:rsidRDefault="0028112B" w:rsidP="007E4883">
            <w:pPr>
              <w:tabs>
                <w:tab w:val="right" w:leader="underscore" w:pos="963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61128" w:rsidRPr="007E4883" w:rsidTr="00E44036">
        <w:tc>
          <w:tcPr>
            <w:tcW w:w="6568" w:type="dxa"/>
            <w:shd w:val="clear" w:color="auto" w:fill="auto"/>
          </w:tcPr>
          <w:p w:rsidR="00861128" w:rsidRPr="007E4883" w:rsidRDefault="00861128" w:rsidP="007E4883">
            <w:pPr>
              <w:tabs>
                <w:tab w:val="right" w:leader="underscore" w:pos="9639"/>
              </w:tabs>
              <w:rPr>
                <w:sz w:val="28"/>
                <w:szCs w:val="28"/>
              </w:rPr>
            </w:pPr>
            <w:r w:rsidRPr="007E4883">
              <w:rPr>
                <w:b/>
                <w:bCs/>
                <w:sz w:val="28"/>
                <w:szCs w:val="28"/>
              </w:rPr>
              <w:t>Самостоятельная работа (всего)</w:t>
            </w:r>
          </w:p>
        </w:tc>
        <w:tc>
          <w:tcPr>
            <w:tcW w:w="1341" w:type="dxa"/>
            <w:shd w:val="clear" w:color="auto" w:fill="auto"/>
          </w:tcPr>
          <w:p w:rsidR="00861128" w:rsidRPr="007E4883" w:rsidRDefault="008817F4" w:rsidP="007E4883">
            <w:pPr>
              <w:tabs>
                <w:tab w:val="right" w:leader="underscore" w:pos="963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7E4883">
              <w:rPr>
                <w:b/>
                <w:bCs/>
                <w:sz w:val="28"/>
                <w:szCs w:val="28"/>
              </w:rPr>
              <w:t>72</w:t>
            </w:r>
          </w:p>
        </w:tc>
        <w:tc>
          <w:tcPr>
            <w:tcW w:w="1662" w:type="dxa"/>
            <w:shd w:val="clear" w:color="auto" w:fill="auto"/>
          </w:tcPr>
          <w:p w:rsidR="00861128" w:rsidRPr="007E4883" w:rsidRDefault="00861128" w:rsidP="007E4883">
            <w:pPr>
              <w:tabs>
                <w:tab w:val="right" w:leader="underscore" w:pos="963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61128" w:rsidRPr="007E4883" w:rsidTr="00E44036">
        <w:tc>
          <w:tcPr>
            <w:tcW w:w="6568" w:type="dxa"/>
            <w:shd w:val="clear" w:color="auto" w:fill="auto"/>
          </w:tcPr>
          <w:p w:rsidR="00861128" w:rsidRPr="007E4883" w:rsidRDefault="00861128" w:rsidP="007E4883">
            <w:pPr>
              <w:tabs>
                <w:tab w:val="right" w:leader="underscore" w:pos="9639"/>
              </w:tabs>
              <w:rPr>
                <w:b/>
                <w:bCs/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>В том числе:</w:t>
            </w:r>
          </w:p>
        </w:tc>
        <w:tc>
          <w:tcPr>
            <w:tcW w:w="1341" w:type="dxa"/>
            <w:shd w:val="clear" w:color="auto" w:fill="auto"/>
          </w:tcPr>
          <w:p w:rsidR="00861128" w:rsidRPr="007E4883" w:rsidRDefault="00861128" w:rsidP="007E4883">
            <w:pPr>
              <w:tabs>
                <w:tab w:val="right" w:leader="underscore" w:pos="963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2" w:type="dxa"/>
            <w:shd w:val="clear" w:color="auto" w:fill="auto"/>
          </w:tcPr>
          <w:p w:rsidR="00861128" w:rsidRPr="007E4883" w:rsidRDefault="00861128" w:rsidP="007E4883">
            <w:pPr>
              <w:tabs>
                <w:tab w:val="right" w:leader="underscore" w:pos="963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61128" w:rsidRPr="007E4883" w:rsidTr="00E44036">
        <w:tc>
          <w:tcPr>
            <w:tcW w:w="6568" w:type="dxa"/>
            <w:shd w:val="clear" w:color="auto" w:fill="auto"/>
          </w:tcPr>
          <w:p w:rsidR="00861128" w:rsidRPr="007E4883" w:rsidRDefault="00861128" w:rsidP="007E4883">
            <w:pPr>
              <w:tabs>
                <w:tab w:val="right" w:leader="underscore" w:pos="9639"/>
              </w:tabs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>Подготовка к клиническим практическим занятиям, отработка практических навыков, подготовка ответов на контрольные вопросы, аналитическая обработка текстов, ознакомление с нормативными документами.</w:t>
            </w:r>
          </w:p>
        </w:tc>
        <w:tc>
          <w:tcPr>
            <w:tcW w:w="1341" w:type="dxa"/>
            <w:shd w:val="clear" w:color="auto" w:fill="auto"/>
          </w:tcPr>
          <w:p w:rsidR="00861128" w:rsidRPr="007E4883" w:rsidRDefault="008817F4" w:rsidP="007E4883">
            <w:pPr>
              <w:tabs>
                <w:tab w:val="right" w:leader="underscore" w:pos="9639"/>
              </w:tabs>
              <w:jc w:val="center"/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>60</w:t>
            </w:r>
          </w:p>
        </w:tc>
        <w:tc>
          <w:tcPr>
            <w:tcW w:w="1662" w:type="dxa"/>
            <w:vMerge w:val="restart"/>
            <w:shd w:val="clear" w:color="auto" w:fill="auto"/>
          </w:tcPr>
          <w:p w:rsidR="00861128" w:rsidRPr="007E4883" w:rsidRDefault="00861128" w:rsidP="007E4883">
            <w:pPr>
              <w:tabs>
                <w:tab w:val="right" w:leader="underscore" w:pos="9639"/>
              </w:tabs>
              <w:jc w:val="center"/>
              <w:rPr>
                <w:sz w:val="28"/>
                <w:szCs w:val="28"/>
              </w:rPr>
            </w:pPr>
          </w:p>
          <w:p w:rsidR="00861128" w:rsidRPr="007E4883" w:rsidRDefault="00861128" w:rsidP="007E4883">
            <w:pPr>
              <w:tabs>
                <w:tab w:val="right" w:leader="underscore" w:pos="9639"/>
              </w:tabs>
              <w:jc w:val="center"/>
              <w:rPr>
                <w:sz w:val="28"/>
                <w:szCs w:val="28"/>
              </w:rPr>
            </w:pPr>
          </w:p>
          <w:p w:rsidR="00861128" w:rsidRPr="007E4883" w:rsidRDefault="00861128" w:rsidP="007E4883">
            <w:pPr>
              <w:tabs>
                <w:tab w:val="right" w:leader="underscore" w:pos="963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7E4883">
              <w:rPr>
                <w:sz w:val="28"/>
                <w:szCs w:val="28"/>
                <w:lang w:val="en-US"/>
              </w:rPr>
              <w:t>VII</w:t>
            </w:r>
            <w:r w:rsidRPr="007E4883">
              <w:rPr>
                <w:sz w:val="28"/>
                <w:szCs w:val="28"/>
              </w:rPr>
              <w:t xml:space="preserve"> – </w:t>
            </w:r>
            <w:r w:rsidRPr="007E4883">
              <w:rPr>
                <w:sz w:val="28"/>
                <w:szCs w:val="28"/>
                <w:lang w:val="en-US"/>
              </w:rPr>
              <w:t>VIII</w:t>
            </w:r>
            <w:r w:rsidRPr="007E4883">
              <w:rPr>
                <w:sz w:val="28"/>
                <w:szCs w:val="28"/>
              </w:rPr>
              <w:t xml:space="preserve"> согласно расписанию </w:t>
            </w:r>
            <w:r w:rsidRPr="007E4883">
              <w:rPr>
                <w:sz w:val="28"/>
                <w:szCs w:val="28"/>
              </w:rPr>
              <w:lastRenderedPageBreak/>
              <w:t>циклов</w:t>
            </w:r>
          </w:p>
        </w:tc>
      </w:tr>
      <w:tr w:rsidR="00861128" w:rsidRPr="007E4883" w:rsidTr="00E44036">
        <w:tc>
          <w:tcPr>
            <w:tcW w:w="6568" w:type="dxa"/>
            <w:shd w:val="clear" w:color="auto" w:fill="auto"/>
          </w:tcPr>
          <w:p w:rsidR="00861128" w:rsidRPr="007E4883" w:rsidRDefault="00861128" w:rsidP="007E4883">
            <w:pPr>
              <w:tabs>
                <w:tab w:val="right" w:leader="underscore" w:pos="9639"/>
              </w:tabs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lastRenderedPageBreak/>
              <w:t>Освоение тем, отведенных для самостоятельного изучения</w:t>
            </w:r>
          </w:p>
        </w:tc>
        <w:tc>
          <w:tcPr>
            <w:tcW w:w="1341" w:type="dxa"/>
            <w:shd w:val="clear" w:color="auto" w:fill="auto"/>
          </w:tcPr>
          <w:p w:rsidR="00861128" w:rsidRPr="007E4883" w:rsidRDefault="008817F4" w:rsidP="007E4883">
            <w:pPr>
              <w:tabs>
                <w:tab w:val="right" w:leader="underscore" w:pos="9639"/>
              </w:tabs>
              <w:jc w:val="center"/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>12</w:t>
            </w:r>
          </w:p>
        </w:tc>
        <w:tc>
          <w:tcPr>
            <w:tcW w:w="1662" w:type="dxa"/>
            <w:vMerge/>
            <w:shd w:val="clear" w:color="auto" w:fill="auto"/>
          </w:tcPr>
          <w:p w:rsidR="00861128" w:rsidRPr="007E4883" w:rsidRDefault="00861128" w:rsidP="007E4883">
            <w:pPr>
              <w:tabs>
                <w:tab w:val="right" w:leader="underscore" w:pos="963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61128" w:rsidRPr="007E4883" w:rsidTr="00E44036">
        <w:tc>
          <w:tcPr>
            <w:tcW w:w="6568" w:type="dxa"/>
            <w:shd w:val="clear" w:color="auto" w:fill="auto"/>
          </w:tcPr>
          <w:p w:rsidR="00861128" w:rsidRPr="007E4883" w:rsidRDefault="00861128" w:rsidP="007E4883">
            <w:pPr>
              <w:tabs>
                <w:tab w:val="right" w:leader="underscore" w:pos="9639"/>
              </w:tabs>
              <w:rPr>
                <w:b/>
                <w:bCs/>
                <w:sz w:val="28"/>
                <w:szCs w:val="28"/>
              </w:rPr>
            </w:pPr>
            <w:r w:rsidRPr="007E4883">
              <w:rPr>
                <w:b/>
                <w:bCs/>
                <w:sz w:val="28"/>
                <w:szCs w:val="28"/>
              </w:rPr>
              <w:lastRenderedPageBreak/>
              <w:t>Вид промежуточной аттестации: экзамен</w:t>
            </w:r>
          </w:p>
        </w:tc>
        <w:tc>
          <w:tcPr>
            <w:tcW w:w="1341" w:type="dxa"/>
            <w:shd w:val="clear" w:color="auto" w:fill="auto"/>
          </w:tcPr>
          <w:p w:rsidR="00861128" w:rsidRPr="007E4883" w:rsidRDefault="00861128" w:rsidP="007E4883">
            <w:pPr>
              <w:tabs>
                <w:tab w:val="right" w:leader="underscore" w:pos="9639"/>
              </w:tabs>
              <w:jc w:val="center"/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>36</w:t>
            </w:r>
          </w:p>
        </w:tc>
        <w:tc>
          <w:tcPr>
            <w:tcW w:w="1662" w:type="dxa"/>
            <w:shd w:val="clear" w:color="auto" w:fill="auto"/>
          </w:tcPr>
          <w:p w:rsidR="00861128" w:rsidRPr="007E4883" w:rsidRDefault="00861128" w:rsidP="007E4883">
            <w:pPr>
              <w:tabs>
                <w:tab w:val="right" w:leader="underscore" w:pos="9639"/>
              </w:tabs>
              <w:jc w:val="center"/>
              <w:rPr>
                <w:sz w:val="28"/>
                <w:szCs w:val="28"/>
              </w:rPr>
            </w:pPr>
          </w:p>
        </w:tc>
      </w:tr>
      <w:tr w:rsidR="00861128" w:rsidRPr="007E4883" w:rsidTr="00E44036">
        <w:tc>
          <w:tcPr>
            <w:tcW w:w="6568" w:type="dxa"/>
            <w:shd w:val="clear" w:color="auto" w:fill="auto"/>
          </w:tcPr>
          <w:p w:rsidR="00861128" w:rsidRPr="007E4883" w:rsidRDefault="00861128" w:rsidP="007E4883">
            <w:pPr>
              <w:tabs>
                <w:tab w:val="right" w:leader="underscore" w:pos="9639"/>
              </w:tabs>
              <w:rPr>
                <w:b/>
                <w:bCs/>
                <w:sz w:val="28"/>
                <w:szCs w:val="28"/>
              </w:rPr>
            </w:pPr>
            <w:r w:rsidRPr="007E4883">
              <w:rPr>
                <w:b/>
                <w:bCs/>
                <w:sz w:val="28"/>
                <w:szCs w:val="28"/>
              </w:rPr>
              <w:t xml:space="preserve">Общая трудоемкость:  </w:t>
            </w:r>
            <w:r w:rsidRPr="007E4883">
              <w:rPr>
                <w:sz w:val="28"/>
                <w:szCs w:val="28"/>
              </w:rPr>
              <w:t>6 зачетных единицы.</w:t>
            </w:r>
          </w:p>
        </w:tc>
        <w:tc>
          <w:tcPr>
            <w:tcW w:w="1341" w:type="dxa"/>
            <w:shd w:val="clear" w:color="auto" w:fill="auto"/>
          </w:tcPr>
          <w:p w:rsidR="00861128" w:rsidRPr="007E4883" w:rsidRDefault="00861128" w:rsidP="007E4883">
            <w:pPr>
              <w:tabs>
                <w:tab w:val="right" w:leader="underscore" w:pos="963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7E4883">
              <w:rPr>
                <w:b/>
                <w:bCs/>
                <w:sz w:val="28"/>
                <w:szCs w:val="28"/>
              </w:rPr>
              <w:t>216</w:t>
            </w:r>
          </w:p>
        </w:tc>
        <w:tc>
          <w:tcPr>
            <w:tcW w:w="1662" w:type="dxa"/>
            <w:shd w:val="clear" w:color="auto" w:fill="auto"/>
          </w:tcPr>
          <w:p w:rsidR="00861128" w:rsidRPr="007E4883" w:rsidRDefault="00861128" w:rsidP="007E4883">
            <w:pPr>
              <w:tabs>
                <w:tab w:val="right" w:leader="underscore" w:pos="9639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861128" w:rsidRPr="007E4883" w:rsidRDefault="00861128" w:rsidP="007E4883">
      <w:pPr>
        <w:ind w:left="709" w:hanging="283"/>
        <w:jc w:val="both"/>
        <w:rPr>
          <w:b/>
          <w:sz w:val="28"/>
          <w:szCs w:val="28"/>
        </w:rPr>
      </w:pPr>
    </w:p>
    <w:p w:rsidR="00803C40" w:rsidRPr="007E4883" w:rsidRDefault="00861128" w:rsidP="007E4883">
      <w:pPr>
        <w:jc w:val="center"/>
        <w:rPr>
          <w:b/>
          <w:sz w:val="28"/>
          <w:szCs w:val="28"/>
        </w:rPr>
      </w:pPr>
      <w:r w:rsidRPr="007E4883">
        <w:rPr>
          <w:b/>
          <w:sz w:val="28"/>
          <w:szCs w:val="28"/>
        </w:rPr>
        <w:t>6. НАЗВАНИЕ ТЕМ ЛЕКЦИЙ И КОЛИЧЕСТВО ЧАСОВ ПО СЕМЕСТРАМ ИЗУЧЕНИЯ УЧЕБНОЙ ДИСЦИПЛИНЫ</w:t>
      </w:r>
    </w:p>
    <w:p w:rsidR="00100CD9" w:rsidRPr="007E4883" w:rsidRDefault="00100CD9" w:rsidP="007E4883">
      <w:pPr>
        <w:jc w:val="center"/>
        <w:rPr>
          <w:b/>
          <w:sz w:val="28"/>
          <w:szCs w:val="28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6437"/>
        <w:gridCol w:w="1612"/>
        <w:gridCol w:w="905"/>
      </w:tblGrid>
      <w:tr w:rsidR="00803C40" w:rsidRPr="007E4883" w:rsidTr="00BF39FB">
        <w:trPr>
          <w:trHeight w:val="790"/>
          <w:jc w:val="right"/>
        </w:trPr>
        <w:tc>
          <w:tcPr>
            <w:tcW w:w="617" w:type="dxa"/>
          </w:tcPr>
          <w:p w:rsidR="00803C40" w:rsidRPr="007E4883" w:rsidRDefault="00803C40" w:rsidP="007E4883">
            <w:pPr>
              <w:rPr>
                <w:sz w:val="28"/>
                <w:szCs w:val="28"/>
              </w:rPr>
            </w:pPr>
            <w:r w:rsidRPr="007E4883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6437" w:type="dxa"/>
          </w:tcPr>
          <w:p w:rsidR="00803C40" w:rsidRPr="007E4883" w:rsidRDefault="00803C40" w:rsidP="007E4883">
            <w:pPr>
              <w:jc w:val="center"/>
              <w:rPr>
                <w:b/>
                <w:bCs/>
                <w:sz w:val="28"/>
                <w:szCs w:val="28"/>
              </w:rPr>
            </w:pPr>
            <w:r w:rsidRPr="007E4883">
              <w:rPr>
                <w:b/>
                <w:bCs/>
                <w:sz w:val="28"/>
                <w:szCs w:val="28"/>
              </w:rPr>
              <w:t>Название тем лекций учебной дисциплины (модуля)</w:t>
            </w:r>
          </w:p>
        </w:tc>
        <w:tc>
          <w:tcPr>
            <w:tcW w:w="1612" w:type="dxa"/>
          </w:tcPr>
          <w:p w:rsidR="00803C40" w:rsidRPr="007E4883" w:rsidRDefault="00803C40" w:rsidP="007E4883">
            <w:pPr>
              <w:rPr>
                <w:b/>
                <w:bCs/>
                <w:sz w:val="28"/>
                <w:szCs w:val="28"/>
              </w:rPr>
            </w:pPr>
            <w:r w:rsidRPr="007E4883">
              <w:rPr>
                <w:b/>
                <w:bCs/>
                <w:sz w:val="28"/>
                <w:szCs w:val="28"/>
              </w:rPr>
              <w:t>Семестры</w:t>
            </w:r>
          </w:p>
        </w:tc>
        <w:tc>
          <w:tcPr>
            <w:tcW w:w="0" w:type="auto"/>
          </w:tcPr>
          <w:p w:rsidR="00803C40" w:rsidRPr="007E4883" w:rsidRDefault="00803C40" w:rsidP="007E4883">
            <w:pPr>
              <w:rPr>
                <w:b/>
                <w:bCs/>
                <w:sz w:val="28"/>
                <w:szCs w:val="28"/>
              </w:rPr>
            </w:pPr>
            <w:r w:rsidRPr="007E4883">
              <w:rPr>
                <w:b/>
                <w:bCs/>
                <w:sz w:val="28"/>
                <w:szCs w:val="28"/>
              </w:rPr>
              <w:t>Часы</w:t>
            </w:r>
          </w:p>
        </w:tc>
      </w:tr>
      <w:tr w:rsidR="00803C40" w:rsidRPr="007E4883" w:rsidTr="00BF39FB">
        <w:trPr>
          <w:trHeight w:val="274"/>
          <w:jc w:val="right"/>
        </w:trPr>
        <w:tc>
          <w:tcPr>
            <w:tcW w:w="617" w:type="dxa"/>
          </w:tcPr>
          <w:p w:rsidR="00803C40" w:rsidRPr="007E4883" w:rsidRDefault="00803C40" w:rsidP="007E4883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7E4883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437" w:type="dxa"/>
          </w:tcPr>
          <w:p w:rsidR="00803C40" w:rsidRPr="007E4883" w:rsidRDefault="00803C40" w:rsidP="007E4883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7E4883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12" w:type="dxa"/>
          </w:tcPr>
          <w:p w:rsidR="00803C40" w:rsidRPr="007E4883" w:rsidRDefault="00803C40" w:rsidP="007E4883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7E4883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0" w:type="auto"/>
          </w:tcPr>
          <w:p w:rsidR="00803C40" w:rsidRPr="007E4883" w:rsidRDefault="00803C40" w:rsidP="007E4883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7E4883"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</w:tr>
      <w:tr w:rsidR="00BF39FB" w:rsidRPr="007E4883" w:rsidTr="00BF39FB">
        <w:trPr>
          <w:trHeight w:val="20"/>
          <w:jc w:val="right"/>
        </w:trPr>
        <w:tc>
          <w:tcPr>
            <w:tcW w:w="617" w:type="dxa"/>
            <w:tcBorders>
              <w:top w:val="single" w:sz="2" w:space="0" w:color="auto"/>
              <w:bottom w:val="single" w:sz="2" w:space="0" w:color="auto"/>
            </w:tcBorders>
          </w:tcPr>
          <w:p w:rsidR="00BF39FB" w:rsidRPr="007E4883" w:rsidRDefault="00BF39FB" w:rsidP="007E4883">
            <w:pPr>
              <w:pStyle w:val="a7"/>
              <w:widowControl w:val="0"/>
              <w:numPr>
                <w:ilvl w:val="0"/>
                <w:numId w:val="6"/>
              </w:numPr>
              <w:spacing w:line="240" w:lineRule="auto"/>
              <w:ind w:left="0" w:firstLine="0"/>
              <w:jc w:val="left"/>
            </w:pPr>
          </w:p>
        </w:tc>
        <w:tc>
          <w:tcPr>
            <w:tcW w:w="6437" w:type="dxa"/>
            <w:tcBorders>
              <w:top w:val="single" w:sz="2" w:space="0" w:color="auto"/>
              <w:bottom w:val="single" w:sz="2" w:space="0" w:color="auto"/>
            </w:tcBorders>
          </w:tcPr>
          <w:p w:rsidR="00BF39FB" w:rsidRPr="007E4883" w:rsidRDefault="00BF39FB" w:rsidP="007E4883">
            <w:pPr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>Чувствительность в норме и патологии. Органы чувств.</w:t>
            </w:r>
          </w:p>
        </w:tc>
        <w:tc>
          <w:tcPr>
            <w:tcW w:w="1612" w:type="dxa"/>
            <w:tcBorders>
              <w:top w:val="single" w:sz="2" w:space="0" w:color="auto"/>
              <w:bottom w:val="single" w:sz="2" w:space="0" w:color="auto"/>
            </w:tcBorders>
          </w:tcPr>
          <w:p w:rsidR="00BF39FB" w:rsidRPr="007E4883" w:rsidRDefault="00BF39FB" w:rsidP="007E4883">
            <w:pPr>
              <w:jc w:val="center"/>
              <w:rPr>
                <w:sz w:val="28"/>
                <w:szCs w:val="28"/>
              </w:rPr>
            </w:pPr>
            <w:r w:rsidRPr="007E4883">
              <w:rPr>
                <w:color w:val="000000"/>
                <w:sz w:val="28"/>
                <w:szCs w:val="28"/>
              </w:rPr>
              <w:t>7 - 8</w:t>
            </w:r>
          </w:p>
          <w:p w:rsidR="00BF39FB" w:rsidRPr="007E4883" w:rsidRDefault="00BF39FB" w:rsidP="007E4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BF39FB" w:rsidRPr="007E4883" w:rsidRDefault="00BF39FB" w:rsidP="007E4883">
            <w:pPr>
              <w:pStyle w:val="a7"/>
              <w:widowControl w:val="0"/>
              <w:spacing w:line="240" w:lineRule="auto"/>
              <w:ind w:left="0" w:firstLine="0"/>
              <w:jc w:val="center"/>
              <w:rPr>
                <w:lang w:val="uk-UA"/>
              </w:rPr>
            </w:pPr>
            <w:r w:rsidRPr="007E4883">
              <w:rPr>
                <w:lang w:val="uk-UA"/>
              </w:rPr>
              <w:t>2</w:t>
            </w:r>
          </w:p>
        </w:tc>
      </w:tr>
      <w:tr w:rsidR="00BF39FB" w:rsidRPr="007E4883" w:rsidTr="00BF39FB">
        <w:trPr>
          <w:trHeight w:val="328"/>
          <w:jc w:val="right"/>
        </w:trPr>
        <w:tc>
          <w:tcPr>
            <w:tcW w:w="617" w:type="dxa"/>
            <w:tcBorders>
              <w:top w:val="single" w:sz="2" w:space="0" w:color="auto"/>
              <w:bottom w:val="single" w:sz="2" w:space="0" w:color="auto"/>
            </w:tcBorders>
          </w:tcPr>
          <w:p w:rsidR="00BF39FB" w:rsidRPr="007E4883" w:rsidRDefault="00BF39FB" w:rsidP="007E4883">
            <w:pPr>
              <w:pStyle w:val="a7"/>
              <w:widowControl w:val="0"/>
              <w:numPr>
                <w:ilvl w:val="0"/>
                <w:numId w:val="6"/>
              </w:numPr>
              <w:spacing w:line="240" w:lineRule="auto"/>
              <w:ind w:left="0" w:firstLine="0"/>
              <w:jc w:val="left"/>
            </w:pPr>
          </w:p>
        </w:tc>
        <w:tc>
          <w:tcPr>
            <w:tcW w:w="6437" w:type="dxa"/>
            <w:tcBorders>
              <w:top w:val="single" w:sz="2" w:space="0" w:color="auto"/>
              <w:bottom w:val="single" w:sz="2" w:space="0" w:color="auto"/>
            </w:tcBorders>
          </w:tcPr>
          <w:p w:rsidR="00BF39FB" w:rsidRPr="007E4883" w:rsidRDefault="00BF39FB" w:rsidP="007E4883">
            <w:pPr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>Пирамидная, экстрапирамидная нервная система.</w:t>
            </w:r>
          </w:p>
          <w:p w:rsidR="00BF39FB" w:rsidRPr="007E4883" w:rsidRDefault="00BF39FB" w:rsidP="007E4883">
            <w:pPr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>Координация движений и ее расстройства.</w:t>
            </w:r>
          </w:p>
        </w:tc>
        <w:tc>
          <w:tcPr>
            <w:tcW w:w="1612" w:type="dxa"/>
            <w:tcBorders>
              <w:top w:val="single" w:sz="2" w:space="0" w:color="auto"/>
              <w:bottom w:val="single" w:sz="2" w:space="0" w:color="auto"/>
            </w:tcBorders>
          </w:tcPr>
          <w:p w:rsidR="00BF39FB" w:rsidRPr="007E4883" w:rsidRDefault="00BF39FB" w:rsidP="007E4883">
            <w:pPr>
              <w:jc w:val="center"/>
              <w:rPr>
                <w:sz w:val="28"/>
                <w:szCs w:val="28"/>
              </w:rPr>
            </w:pPr>
            <w:r w:rsidRPr="007E4883">
              <w:rPr>
                <w:color w:val="000000"/>
                <w:sz w:val="28"/>
                <w:szCs w:val="28"/>
              </w:rPr>
              <w:t>7 - 8</w:t>
            </w:r>
          </w:p>
          <w:p w:rsidR="00BF39FB" w:rsidRPr="007E4883" w:rsidRDefault="00BF39FB" w:rsidP="007E4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BF39FB" w:rsidRPr="007E4883" w:rsidRDefault="00BF39FB" w:rsidP="007E4883">
            <w:pPr>
              <w:pStyle w:val="a7"/>
              <w:widowControl w:val="0"/>
              <w:spacing w:line="240" w:lineRule="auto"/>
              <w:ind w:left="0" w:firstLine="0"/>
              <w:jc w:val="center"/>
              <w:rPr>
                <w:lang w:val="uk-UA"/>
              </w:rPr>
            </w:pPr>
            <w:r w:rsidRPr="007E4883">
              <w:rPr>
                <w:lang w:val="uk-UA"/>
              </w:rPr>
              <w:t>2</w:t>
            </w:r>
          </w:p>
        </w:tc>
      </w:tr>
      <w:tr w:rsidR="00BF39FB" w:rsidRPr="007E4883" w:rsidTr="00BF39FB">
        <w:trPr>
          <w:trHeight w:val="20"/>
          <w:jc w:val="right"/>
        </w:trPr>
        <w:tc>
          <w:tcPr>
            <w:tcW w:w="617" w:type="dxa"/>
            <w:tcBorders>
              <w:top w:val="single" w:sz="2" w:space="0" w:color="auto"/>
              <w:bottom w:val="single" w:sz="2" w:space="0" w:color="auto"/>
            </w:tcBorders>
          </w:tcPr>
          <w:p w:rsidR="00BF39FB" w:rsidRPr="007E4883" w:rsidRDefault="00BF39FB" w:rsidP="007E4883">
            <w:pPr>
              <w:pStyle w:val="a7"/>
              <w:widowControl w:val="0"/>
              <w:numPr>
                <w:ilvl w:val="0"/>
                <w:numId w:val="6"/>
              </w:numPr>
              <w:spacing w:line="240" w:lineRule="auto"/>
              <w:ind w:left="0" w:firstLine="0"/>
              <w:jc w:val="left"/>
            </w:pPr>
          </w:p>
        </w:tc>
        <w:tc>
          <w:tcPr>
            <w:tcW w:w="6437" w:type="dxa"/>
            <w:tcBorders>
              <w:top w:val="single" w:sz="2" w:space="0" w:color="auto"/>
              <w:bottom w:val="single" w:sz="2" w:space="0" w:color="auto"/>
            </w:tcBorders>
          </w:tcPr>
          <w:p w:rsidR="00BF39FB" w:rsidRPr="007E4883" w:rsidRDefault="00BF39FB" w:rsidP="007E4883">
            <w:pPr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>Синдромы поражения ствола мозга и черепных нервов</w:t>
            </w:r>
          </w:p>
        </w:tc>
        <w:tc>
          <w:tcPr>
            <w:tcW w:w="1612" w:type="dxa"/>
            <w:tcBorders>
              <w:top w:val="single" w:sz="2" w:space="0" w:color="auto"/>
              <w:bottom w:val="single" w:sz="2" w:space="0" w:color="auto"/>
            </w:tcBorders>
          </w:tcPr>
          <w:p w:rsidR="00BF39FB" w:rsidRPr="007E4883" w:rsidRDefault="00BF39FB" w:rsidP="007E4883">
            <w:pPr>
              <w:jc w:val="center"/>
              <w:rPr>
                <w:sz w:val="28"/>
                <w:szCs w:val="28"/>
              </w:rPr>
            </w:pPr>
            <w:r w:rsidRPr="007E4883">
              <w:rPr>
                <w:color w:val="000000"/>
                <w:sz w:val="28"/>
                <w:szCs w:val="28"/>
              </w:rPr>
              <w:t>7 - 8</w:t>
            </w:r>
          </w:p>
          <w:p w:rsidR="00BF39FB" w:rsidRPr="007E4883" w:rsidRDefault="00BF39FB" w:rsidP="007E4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BF39FB" w:rsidRPr="007E4883" w:rsidRDefault="00BF39FB" w:rsidP="007E4883">
            <w:pPr>
              <w:pStyle w:val="a7"/>
              <w:widowControl w:val="0"/>
              <w:spacing w:line="240" w:lineRule="auto"/>
              <w:ind w:left="0" w:firstLine="0"/>
              <w:jc w:val="center"/>
              <w:rPr>
                <w:lang w:val="uk-UA"/>
              </w:rPr>
            </w:pPr>
            <w:r w:rsidRPr="007E4883">
              <w:rPr>
                <w:lang w:val="uk-UA"/>
              </w:rPr>
              <w:t>2</w:t>
            </w:r>
          </w:p>
        </w:tc>
      </w:tr>
      <w:tr w:rsidR="00BF39FB" w:rsidRPr="007E4883" w:rsidTr="00BF39FB">
        <w:trPr>
          <w:trHeight w:val="20"/>
          <w:jc w:val="right"/>
        </w:trPr>
        <w:tc>
          <w:tcPr>
            <w:tcW w:w="617" w:type="dxa"/>
            <w:tcBorders>
              <w:top w:val="single" w:sz="2" w:space="0" w:color="auto"/>
              <w:bottom w:val="single" w:sz="2" w:space="0" w:color="auto"/>
            </w:tcBorders>
          </w:tcPr>
          <w:p w:rsidR="00BF39FB" w:rsidRPr="007E4883" w:rsidRDefault="00BF39FB" w:rsidP="007E4883">
            <w:pPr>
              <w:pStyle w:val="a7"/>
              <w:widowControl w:val="0"/>
              <w:numPr>
                <w:ilvl w:val="0"/>
                <w:numId w:val="6"/>
              </w:numPr>
              <w:spacing w:line="240" w:lineRule="auto"/>
              <w:ind w:left="0" w:firstLine="0"/>
              <w:jc w:val="left"/>
            </w:pPr>
          </w:p>
        </w:tc>
        <w:tc>
          <w:tcPr>
            <w:tcW w:w="6437" w:type="dxa"/>
            <w:tcBorders>
              <w:top w:val="single" w:sz="2" w:space="0" w:color="auto"/>
              <w:bottom w:val="single" w:sz="2" w:space="0" w:color="auto"/>
            </w:tcBorders>
          </w:tcPr>
          <w:p w:rsidR="00BF39FB" w:rsidRPr="007E4883" w:rsidRDefault="00BF39FB" w:rsidP="007E4883">
            <w:pPr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>Высшие корковые функции, синдромы поражения.</w:t>
            </w:r>
          </w:p>
          <w:p w:rsidR="00BF39FB" w:rsidRPr="007E4883" w:rsidRDefault="00BF39FB" w:rsidP="007E4883">
            <w:pPr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>Вегетативная нервная система, синдромы поражения</w:t>
            </w:r>
          </w:p>
        </w:tc>
        <w:tc>
          <w:tcPr>
            <w:tcW w:w="1612" w:type="dxa"/>
            <w:tcBorders>
              <w:top w:val="single" w:sz="2" w:space="0" w:color="auto"/>
              <w:bottom w:val="single" w:sz="2" w:space="0" w:color="auto"/>
            </w:tcBorders>
          </w:tcPr>
          <w:p w:rsidR="00BF39FB" w:rsidRPr="007E4883" w:rsidRDefault="00BF39FB" w:rsidP="007E4883">
            <w:pPr>
              <w:jc w:val="center"/>
              <w:rPr>
                <w:sz w:val="28"/>
                <w:szCs w:val="28"/>
              </w:rPr>
            </w:pPr>
            <w:r w:rsidRPr="007E4883">
              <w:rPr>
                <w:color w:val="000000"/>
                <w:sz w:val="28"/>
                <w:szCs w:val="28"/>
              </w:rPr>
              <w:t>7 - 8</w:t>
            </w:r>
          </w:p>
          <w:p w:rsidR="00BF39FB" w:rsidRPr="007E4883" w:rsidRDefault="00BF39FB" w:rsidP="007E48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BF39FB" w:rsidRPr="007E4883" w:rsidRDefault="00BF39FB" w:rsidP="007E4883">
            <w:pPr>
              <w:pStyle w:val="a7"/>
              <w:widowControl w:val="0"/>
              <w:spacing w:line="240" w:lineRule="auto"/>
              <w:ind w:left="0" w:firstLine="0"/>
              <w:jc w:val="center"/>
              <w:rPr>
                <w:lang w:val="uk-UA"/>
              </w:rPr>
            </w:pPr>
            <w:r w:rsidRPr="007E4883">
              <w:rPr>
                <w:lang w:val="uk-UA"/>
              </w:rPr>
              <w:t>2</w:t>
            </w:r>
          </w:p>
        </w:tc>
      </w:tr>
      <w:tr w:rsidR="00BF39FB" w:rsidRPr="007E4883" w:rsidTr="00BF39FB">
        <w:trPr>
          <w:trHeight w:val="20"/>
          <w:jc w:val="right"/>
        </w:trPr>
        <w:tc>
          <w:tcPr>
            <w:tcW w:w="617" w:type="dxa"/>
            <w:tcBorders>
              <w:top w:val="single" w:sz="2" w:space="0" w:color="auto"/>
              <w:bottom w:val="single" w:sz="2" w:space="0" w:color="auto"/>
            </w:tcBorders>
          </w:tcPr>
          <w:p w:rsidR="00BF39FB" w:rsidRPr="007E4883" w:rsidRDefault="00BF39FB" w:rsidP="007E4883">
            <w:pPr>
              <w:pStyle w:val="a7"/>
              <w:widowControl w:val="0"/>
              <w:numPr>
                <w:ilvl w:val="0"/>
                <w:numId w:val="6"/>
              </w:numPr>
              <w:spacing w:line="240" w:lineRule="auto"/>
              <w:ind w:left="0" w:firstLine="0"/>
              <w:jc w:val="left"/>
            </w:pPr>
          </w:p>
        </w:tc>
        <w:tc>
          <w:tcPr>
            <w:tcW w:w="6437" w:type="dxa"/>
            <w:tcBorders>
              <w:top w:val="single" w:sz="2" w:space="0" w:color="auto"/>
              <w:bottom w:val="single" w:sz="2" w:space="0" w:color="auto"/>
            </w:tcBorders>
          </w:tcPr>
          <w:p w:rsidR="00BF39FB" w:rsidRPr="007E4883" w:rsidRDefault="00BF39FB" w:rsidP="007E4883">
            <w:pPr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>Инструментальные методы исследования в неврологии и нейрохирургии, особенности проведения исследований у детей.</w:t>
            </w:r>
          </w:p>
        </w:tc>
        <w:tc>
          <w:tcPr>
            <w:tcW w:w="1612" w:type="dxa"/>
            <w:tcBorders>
              <w:top w:val="single" w:sz="2" w:space="0" w:color="auto"/>
              <w:bottom w:val="single" w:sz="2" w:space="0" w:color="auto"/>
            </w:tcBorders>
          </w:tcPr>
          <w:p w:rsidR="00BF39FB" w:rsidRPr="007E4883" w:rsidRDefault="00BF39FB" w:rsidP="007E4883">
            <w:pPr>
              <w:jc w:val="center"/>
              <w:rPr>
                <w:sz w:val="28"/>
                <w:szCs w:val="28"/>
              </w:rPr>
            </w:pPr>
            <w:r w:rsidRPr="007E4883">
              <w:rPr>
                <w:color w:val="000000"/>
                <w:sz w:val="28"/>
                <w:szCs w:val="28"/>
              </w:rPr>
              <w:t>7 - 8</w:t>
            </w:r>
          </w:p>
          <w:p w:rsidR="00BF39FB" w:rsidRPr="007E4883" w:rsidRDefault="00BF39FB" w:rsidP="007E488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BF39FB" w:rsidRPr="007E4883" w:rsidRDefault="00BF39FB" w:rsidP="007E4883">
            <w:pPr>
              <w:pStyle w:val="a7"/>
              <w:widowControl w:val="0"/>
              <w:spacing w:line="240" w:lineRule="auto"/>
              <w:ind w:left="0" w:firstLine="0"/>
              <w:jc w:val="center"/>
              <w:rPr>
                <w:lang w:val="uk-UA"/>
              </w:rPr>
            </w:pPr>
            <w:r w:rsidRPr="007E4883">
              <w:rPr>
                <w:lang w:val="uk-UA"/>
              </w:rPr>
              <w:t>2</w:t>
            </w:r>
          </w:p>
        </w:tc>
      </w:tr>
      <w:tr w:rsidR="00BF39FB" w:rsidRPr="007E4883" w:rsidTr="00BF39FB">
        <w:trPr>
          <w:trHeight w:val="20"/>
          <w:jc w:val="right"/>
        </w:trPr>
        <w:tc>
          <w:tcPr>
            <w:tcW w:w="617" w:type="dxa"/>
            <w:tcBorders>
              <w:top w:val="single" w:sz="2" w:space="0" w:color="auto"/>
              <w:bottom w:val="single" w:sz="2" w:space="0" w:color="auto"/>
            </w:tcBorders>
          </w:tcPr>
          <w:p w:rsidR="00BF39FB" w:rsidRPr="007E4883" w:rsidRDefault="00BF39FB" w:rsidP="007E4883">
            <w:pPr>
              <w:pStyle w:val="a7"/>
              <w:widowControl w:val="0"/>
              <w:numPr>
                <w:ilvl w:val="0"/>
                <w:numId w:val="6"/>
              </w:numPr>
              <w:spacing w:line="240" w:lineRule="auto"/>
              <w:ind w:left="0" w:firstLine="0"/>
              <w:jc w:val="left"/>
            </w:pPr>
          </w:p>
        </w:tc>
        <w:tc>
          <w:tcPr>
            <w:tcW w:w="6437" w:type="dxa"/>
            <w:tcBorders>
              <w:top w:val="single" w:sz="2" w:space="0" w:color="auto"/>
              <w:bottom w:val="single" w:sz="2" w:space="0" w:color="auto"/>
            </w:tcBorders>
          </w:tcPr>
          <w:p w:rsidR="00BF39FB" w:rsidRPr="007E4883" w:rsidRDefault="00BF39FB" w:rsidP="007E4883">
            <w:pPr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>Цереброваскулярные заболевания, особенности в детском возрасте.</w:t>
            </w:r>
          </w:p>
        </w:tc>
        <w:tc>
          <w:tcPr>
            <w:tcW w:w="1612" w:type="dxa"/>
            <w:tcBorders>
              <w:top w:val="single" w:sz="2" w:space="0" w:color="auto"/>
              <w:bottom w:val="single" w:sz="2" w:space="0" w:color="auto"/>
            </w:tcBorders>
          </w:tcPr>
          <w:p w:rsidR="00BF39FB" w:rsidRPr="007E4883" w:rsidRDefault="00BF39FB" w:rsidP="007E4883">
            <w:pPr>
              <w:jc w:val="center"/>
              <w:rPr>
                <w:sz w:val="28"/>
                <w:szCs w:val="28"/>
              </w:rPr>
            </w:pPr>
            <w:r w:rsidRPr="007E4883">
              <w:rPr>
                <w:color w:val="000000"/>
                <w:sz w:val="28"/>
                <w:szCs w:val="28"/>
              </w:rPr>
              <w:t>7 - 8</w:t>
            </w:r>
          </w:p>
          <w:p w:rsidR="00BF39FB" w:rsidRPr="007E4883" w:rsidRDefault="00BF39FB" w:rsidP="007E488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BF39FB" w:rsidRPr="007E4883" w:rsidRDefault="00BF39FB" w:rsidP="007E4883">
            <w:pPr>
              <w:pStyle w:val="a7"/>
              <w:widowControl w:val="0"/>
              <w:spacing w:line="240" w:lineRule="auto"/>
              <w:ind w:left="0" w:firstLine="0"/>
              <w:jc w:val="center"/>
              <w:rPr>
                <w:lang w:val="uk-UA"/>
              </w:rPr>
            </w:pPr>
            <w:r w:rsidRPr="007E4883">
              <w:rPr>
                <w:lang w:val="uk-UA"/>
              </w:rPr>
              <w:t>2</w:t>
            </w:r>
          </w:p>
        </w:tc>
      </w:tr>
      <w:tr w:rsidR="00BF39FB" w:rsidRPr="007E4883" w:rsidTr="0050127A">
        <w:trPr>
          <w:trHeight w:val="392"/>
          <w:jc w:val="right"/>
        </w:trPr>
        <w:tc>
          <w:tcPr>
            <w:tcW w:w="617" w:type="dxa"/>
            <w:tcBorders>
              <w:top w:val="single" w:sz="2" w:space="0" w:color="auto"/>
              <w:bottom w:val="single" w:sz="2" w:space="0" w:color="auto"/>
            </w:tcBorders>
          </w:tcPr>
          <w:p w:rsidR="00BF39FB" w:rsidRPr="007E4883" w:rsidRDefault="00BF39FB" w:rsidP="007E4883">
            <w:pPr>
              <w:pStyle w:val="a7"/>
              <w:widowControl w:val="0"/>
              <w:numPr>
                <w:ilvl w:val="0"/>
                <w:numId w:val="6"/>
              </w:numPr>
              <w:spacing w:line="240" w:lineRule="auto"/>
              <w:ind w:left="0" w:firstLine="0"/>
              <w:jc w:val="left"/>
            </w:pPr>
          </w:p>
        </w:tc>
        <w:tc>
          <w:tcPr>
            <w:tcW w:w="6437" w:type="dxa"/>
            <w:tcBorders>
              <w:top w:val="single" w:sz="2" w:space="0" w:color="auto"/>
              <w:bottom w:val="single" w:sz="2" w:space="0" w:color="auto"/>
            </w:tcBorders>
          </w:tcPr>
          <w:p w:rsidR="00BF39FB" w:rsidRPr="007E4883" w:rsidRDefault="00BF39FB" w:rsidP="007E4883">
            <w:pPr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>Воспалительные заболевания ЦНС.</w:t>
            </w:r>
          </w:p>
        </w:tc>
        <w:tc>
          <w:tcPr>
            <w:tcW w:w="1612" w:type="dxa"/>
            <w:tcBorders>
              <w:top w:val="single" w:sz="2" w:space="0" w:color="auto"/>
              <w:bottom w:val="single" w:sz="2" w:space="0" w:color="auto"/>
            </w:tcBorders>
          </w:tcPr>
          <w:p w:rsidR="00BF39FB" w:rsidRPr="00E44036" w:rsidRDefault="00BF39FB" w:rsidP="00E44036">
            <w:pPr>
              <w:jc w:val="center"/>
              <w:rPr>
                <w:sz w:val="28"/>
                <w:szCs w:val="28"/>
              </w:rPr>
            </w:pPr>
            <w:r w:rsidRPr="007E4883">
              <w:rPr>
                <w:color w:val="000000"/>
                <w:sz w:val="28"/>
                <w:szCs w:val="28"/>
              </w:rPr>
              <w:t>7 - 8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BF39FB" w:rsidRPr="007E4883" w:rsidRDefault="00BF39FB" w:rsidP="007E4883">
            <w:pPr>
              <w:pStyle w:val="a7"/>
              <w:widowControl w:val="0"/>
              <w:spacing w:line="240" w:lineRule="auto"/>
              <w:ind w:left="0" w:firstLine="0"/>
              <w:jc w:val="center"/>
              <w:rPr>
                <w:lang w:val="uk-UA"/>
              </w:rPr>
            </w:pPr>
            <w:r w:rsidRPr="007E4883">
              <w:rPr>
                <w:lang w:val="uk-UA"/>
              </w:rPr>
              <w:t>2</w:t>
            </w:r>
          </w:p>
        </w:tc>
      </w:tr>
      <w:tr w:rsidR="00BF39FB" w:rsidRPr="007E4883" w:rsidTr="007E4883">
        <w:trPr>
          <w:trHeight w:val="276"/>
          <w:jc w:val="right"/>
        </w:trPr>
        <w:tc>
          <w:tcPr>
            <w:tcW w:w="617" w:type="dxa"/>
            <w:tcBorders>
              <w:top w:val="single" w:sz="2" w:space="0" w:color="auto"/>
              <w:bottom w:val="single" w:sz="2" w:space="0" w:color="auto"/>
            </w:tcBorders>
          </w:tcPr>
          <w:p w:rsidR="00BF39FB" w:rsidRPr="007E4883" w:rsidRDefault="00BF39FB" w:rsidP="007E4883">
            <w:pPr>
              <w:pStyle w:val="a7"/>
              <w:widowControl w:val="0"/>
              <w:numPr>
                <w:ilvl w:val="0"/>
                <w:numId w:val="6"/>
              </w:numPr>
              <w:spacing w:line="240" w:lineRule="auto"/>
              <w:ind w:left="0" w:firstLine="0"/>
              <w:jc w:val="left"/>
            </w:pPr>
          </w:p>
        </w:tc>
        <w:tc>
          <w:tcPr>
            <w:tcW w:w="6437" w:type="dxa"/>
            <w:tcBorders>
              <w:top w:val="single" w:sz="2" w:space="0" w:color="auto"/>
              <w:bottom w:val="single" w:sz="2" w:space="0" w:color="auto"/>
            </w:tcBorders>
          </w:tcPr>
          <w:p w:rsidR="00BF39FB" w:rsidRPr="007E4883" w:rsidRDefault="00BF39FB" w:rsidP="007E4883">
            <w:pPr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>Пароксизмальные состояния в детской неврологии</w:t>
            </w:r>
          </w:p>
        </w:tc>
        <w:tc>
          <w:tcPr>
            <w:tcW w:w="1612" w:type="dxa"/>
            <w:tcBorders>
              <w:top w:val="single" w:sz="2" w:space="0" w:color="auto"/>
              <w:bottom w:val="single" w:sz="2" w:space="0" w:color="auto"/>
            </w:tcBorders>
          </w:tcPr>
          <w:p w:rsidR="00BF39FB" w:rsidRPr="00E44036" w:rsidRDefault="00BF39FB" w:rsidP="00E44036">
            <w:pPr>
              <w:jc w:val="center"/>
              <w:rPr>
                <w:sz w:val="28"/>
                <w:szCs w:val="28"/>
              </w:rPr>
            </w:pPr>
            <w:r w:rsidRPr="007E4883">
              <w:rPr>
                <w:color w:val="000000"/>
                <w:sz w:val="28"/>
                <w:szCs w:val="28"/>
              </w:rPr>
              <w:t>7 - 8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BF39FB" w:rsidRPr="007E4883" w:rsidRDefault="00BF39FB" w:rsidP="007E4883">
            <w:pPr>
              <w:pStyle w:val="a7"/>
              <w:widowControl w:val="0"/>
              <w:spacing w:line="240" w:lineRule="auto"/>
              <w:ind w:left="0" w:firstLine="0"/>
              <w:jc w:val="center"/>
              <w:rPr>
                <w:lang w:val="uk-UA"/>
              </w:rPr>
            </w:pPr>
            <w:r w:rsidRPr="007E4883">
              <w:rPr>
                <w:lang w:val="uk-UA"/>
              </w:rPr>
              <w:t>2</w:t>
            </w:r>
          </w:p>
        </w:tc>
      </w:tr>
      <w:tr w:rsidR="00BF39FB" w:rsidRPr="007E4883" w:rsidTr="00BF39FB">
        <w:trPr>
          <w:trHeight w:val="20"/>
          <w:jc w:val="right"/>
        </w:trPr>
        <w:tc>
          <w:tcPr>
            <w:tcW w:w="617" w:type="dxa"/>
            <w:tcBorders>
              <w:top w:val="single" w:sz="2" w:space="0" w:color="auto"/>
              <w:bottom w:val="single" w:sz="2" w:space="0" w:color="auto"/>
            </w:tcBorders>
          </w:tcPr>
          <w:p w:rsidR="00BF39FB" w:rsidRPr="007E4883" w:rsidRDefault="00BF39FB" w:rsidP="007E4883">
            <w:pPr>
              <w:pStyle w:val="a7"/>
              <w:widowControl w:val="0"/>
              <w:numPr>
                <w:ilvl w:val="0"/>
                <w:numId w:val="6"/>
              </w:numPr>
              <w:spacing w:line="240" w:lineRule="auto"/>
              <w:ind w:left="0" w:firstLine="0"/>
              <w:jc w:val="left"/>
            </w:pPr>
          </w:p>
        </w:tc>
        <w:tc>
          <w:tcPr>
            <w:tcW w:w="6437" w:type="dxa"/>
            <w:tcBorders>
              <w:top w:val="single" w:sz="2" w:space="0" w:color="auto"/>
              <w:bottom w:val="single" w:sz="2" w:space="0" w:color="auto"/>
            </w:tcBorders>
          </w:tcPr>
          <w:p w:rsidR="00BF39FB" w:rsidRPr="007E4883" w:rsidRDefault="00BF39FB" w:rsidP="007E4883">
            <w:pPr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>Наследственные заболевания нервно-мышечной системы</w:t>
            </w:r>
          </w:p>
        </w:tc>
        <w:tc>
          <w:tcPr>
            <w:tcW w:w="1612" w:type="dxa"/>
            <w:tcBorders>
              <w:top w:val="single" w:sz="2" w:space="0" w:color="auto"/>
              <w:bottom w:val="single" w:sz="2" w:space="0" w:color="auto"/>
            </w:tcBorders>
          </w:tcPr>
          <w:p w:rsidR="00BF39FB" w:rsidRPr="00E44036" w:rsidRDefault="00BF39FB" w:rsidP="00E44036">
            <w:pPr>
              <w:jc w:val="center"/>
              <w:rPr>
                <w:sz w:val="28"/>
                <w:szCs w:val="28"/>
              </w:rPr>
            </w:pPr>
            <w:r w:rsidRPr="007E4883">
              <w:rPr>
                <w:color w:val="000000"/>
                <w:sz w:val="28"/>
                <w:szCs w:val="28"/>
              </w:rPr>
              <w:t>7 - 8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BF39FB" w:rsidRPr="007E4883" w:rsidRDefault="00BF39FB" w:rsidP="007E4883">
            <w:pPr>
              <w:pStyle w:val="a7"/>
              <w:widowControl w:val="0"/>
              <w:spacing w:line="240" w:lineRule="auto"/>
              <w:ind w:left="0" w:firstLine="0"/>
              <w:jc w:val="center"/>
              <w:rPr>
                <w:lang w:val="uk-UA"/>
              </w:rPr>
            </w:pPr>
            <w:r w:rsidRPr="007E4883">
              <w:rPr>
                <w:lang w:val="uk-UA"/>
              </w:rPr>
              <w:t>2</w:t>
            </w:r>
          </w:p>
        </w:tc>
      </w:tr>
      <w:tr w:rsidR="00BF39FB" w:rsidRPr="007E4883" w:rsidTr="0050127A">
        <w:trPr>
          <w:trHeight w:val="292"/>
          <w:jc w:val="right"/>
        </w:trPr>
        <w:tc>
          <w:tcPr>
            <w:tcW w:w="617" w:type="dxa"/>
            <w:tcBorders>
              <w:top w:val="single" w:sz="2" w:space="0" w:color="auto"/>
              <w:bottom w:val="single" w:sz="2" w:space="0" w:color="auto"/>
            </w:tcBorders>
          </w:tcPr>
          <w:p w:rsidR="00BF39FB" w:rsidRPr="007E4883" w:rsidRDefault="00BF39FB" w:rsidP="007E4883">
            <w:pPr>
              <w:pStyle w:val="a7"/>
              <w:widowControl w:val="0"/>
              <w:numPr>
                <w:ilvl w:val="0"/>
                <w:numId w:val="6"/>
              </w:numPr>
              <w:spacing w:line="240" w:lineRule="auto"/>
              <w:ind w:left="0" w:firstLine="0"/>
              <w:jc w:val="left"/>
            </w:pPr>
          </w:p>
        </w:tc>
        <w:tc>
          <w:tcPr>
            <w:tcW w:w="6437" w:type="dxa"/>
            <w:tcBorders>
              <w:top w:val="single" w:sz="2" w:space="0" w:color="auto"/>
              <w:bottom w:val="single" w:sz="2" w:space="0" w:color="auto"/>
            </w:tcBorders>
          </w:tcPr>
          <w:p w:rsidR="00BF39FB" w:rsidRPr="007E4883" w:rsidRDefault="00BF39FB" w:rsidP="007E4883">
            <w:pPr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>Детские церебральные параличи</w:t>
            </w:r>
          </w:p>
        </w:tc>
        <w:tc>
          <w:tcPr>
            <w:tcW w:w="1612" w:type="dxa"/>
            <w:tcBorders>
              <w:top w:val="single" w:sz="2" w:space="0" w:color="auto"/>
              <w:bottom w:val="single" w:sz="2" w:space="0" w:color="auto"/>
            </w:tcBorders>
          </w:tcPr>
          <w:p w:rsidR="00BF39FB" w:rsidRPr="00E44036" w:rsidRDefault="00BF39FB" w:rsidP="00E44036">
            <w:pPr>
              <w:jc w:val="center"/>
              <w:rPr>
                <w:sz w:val="28"/>
                <w:szCs w:val="28"/>
              </w:rPr>
            </w:pPr>
            <w:r w:rsidRPr="007E4883">
              <w:rPr>
                <w:color w:val="000000"/>
                <w:sz w:val="28"/>
                <w:szCs w:val="28"/>
              </w:rPr>
              <w:t>7 - 8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BF39FB" w:rsidRPr="007E4883" w:rsidRDefault="00BF39FB" w:rsidP="007E4883">
            <w:pPr>
              <w:pStyle w:val="a7"/>
              <w:widowControl w:val="0"/>
              <w:spacing w:line="240" w:lineRule="auto"/>
              <w:ind w:left="0" w:firstLine="0"/>
              <w:jc w:val="center"/>
              <w:rPr>
                <w:lang w:val="uk-UA"/>
              </w:rPr>
            </w:pPr>
            <w:r w:rsidRPr="007E4883">
              <w:rPr>
                <w:lang w:val="uk-UA"/>
              </w:rPr>
              <w:t>2</w:t>
            </w:r>
          </w:p>
        </w:tc>
      </w:tr>
      <w:tr w:rsidR="00BF39FB" w:rsidRPr="007E4883" w:rsidTr="00BF39FB">
        <w:trPr>
          <w:trHeight w:val="20"/>
          <w:jc w:val="right"/>
        </w:trPr>
        <w:tc>
          <w:tcPr>
            <w:tcW w:w="617" w:type="dxa"/>
            <w:tcBorders>
              <w:top w:val="single" w:sz="2" w:space="0" w:color="auto"/>
              <w:bottom w:val="single" w:sz="2" w:space="0" w:color="auto"/>
            </w:tcBorders>
          </w:tcPr>
          <w:p w:rsidR="00BF39FB" w:rsidRPr="007E4883" w:rsidRDefault="00BF39FB" w:rsidP="007E4883">
            <w:pPr>
              <w:pStyle w:val="a7"/>
              <w:widowControl w:val="0"/>
              <w:numPr>
                <w:ilvl w:val="0"/>
                <w:numId w:val="6"/>
              </w:numPr>
              <w:spacing w:line="240" w:lineRule="auto"/>
              <w:ind w:left="0" w:firstLine="0"/>
              <w:jc w:val="left"/>
            </w:pPr>
          </w:p>
        </w:tc>
        <w:tc>
          <w:tcPr>
            <w:tcW w:w="6437" w:type="dxa"/>
            <w:tcBorders>
              <w:top w:val="single" w:sz="2" w:space="0" w:color="auto"/>
              <w:bottom w:val="single" w:sz="2" w:space="0" w:color="auto"/>
            </w:tcBorders>
          </w:tcPr>
          <w:p w:rsidR="00BF39FB" w:rsidRPr="007E4883" w:rsidRDefault="00BF39FB" w:rsidP="007E4883">
            <w:pPr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>Заболевания периферической нервной системы.</w:t>
            </w:r>
          </w:p>
        </w:tc>
        <w:tc>
          <w:tcPr>
            <w:tcW w:w="1612" w:type="dxa"/>
            <w:tcBorders>
              <w:top w:val="single" w:sz="2" w:space="0" w:color="auto"/>
              <w:bottom w:val="single" w:sz="2" w:space="0" w:color="auto"/>
            </w:tcBorders>
          </w:tcPr>
          <w:p w:rsidR="00BF39FB" w:rsidRPr="00E44036" w:rsidRDefault="00BF39FB" w:rsidP="00E44036">
            <w:pPr>
              <w:jc w:val="center"/>
              <w:rPr>
                <w:sz w:val="28"/>
                <w:szCs w:val="28"/>
              </w:rPr>
            </w:pPr>
            <w:r w:rsidRPr="007E4883">
              <w:rPr>
                <w:color w:val="000000"/>
                <w:sz w:val="28"/>
                <w:szCs w:val="28"/>
              </w:rPr>
              <w:t>7 - 8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BF39FB" w:rsidRPr="007E4883" w:rsidRDefault="00BF39FB" w:rsidP="007E4883">
            <w:pPr>
              <w:pStyle w:val="a7"/>
              <w:widowControl w:val="0"/>
              <w:spacing w:line="240" w:lineRule="auto"/>
              <w:ind w:left="0" w:firstLine="0"/>
              <w:jc w:val="center"/>
              <w:rPr>
                <w:lang w:val="uk-UA"/>
              </w:rPr>
            </w:pPr>
            <w:r w:rsidRPr="007E4883">
              <w:rPr>
                <w:lang w:val="uk-UA"/>
              </w:rPr>
              <w:t>2</w:t>
            </w:r>
          </w:p>
        </w:tc>
      </w:tr>
      <w:tr w:rsidR="00BF39FB" w:rsidRPr="007E4883" w:rsidTr="00BF39FB">
        <w:trPr>
          <w:trHeight w:val="20"/>
          <w:jc w:val="right"/>
        </w:trPr>
        <w:tc>
          <w:tcPr>
            <w:tcW w:w="617" w:type="dxa"/>
            <w:tcBorders>
              <w:top w:val="single" w:sz="2" w:space="0" w:color="auto"/>
              <w:bottom w:val="single" w:sz="2" w:space="0" w:color="auto"/>
            </w:tcBorders>
          </w:tcPr>
          <w:p w:rsidR="00BF39FB" w:rsidRPr="007E4883" w:rsidRDefault="00BF39FB" w:rsidP="007E4883">
            <w:pPr>
              <w:pStyle w:val="a7"/>
              <w:widowControl w:val="0"/>
              <w:numPr>
                <w:ilvl w:val="0"/>
                <w:numId w:val="6"/>
              </w:numPr>
              <w:spacing w:line="240" w:lineRule="auto"/>
              <w:ind w:left="0" w:firstLine="0"/>
              <w:jc w:val="left"/>
            </w:pPr>
          </w:p>
        </w:tc>
        <w:tc>
          <w:tcPr>
            <w:tcW w:w="6437" w:type="dxa"/>
            <w:tcBorders>
              <w:top w:val="single" w:sz="2" w:space="0" w:color="auto"/>
              <w:bottom w:val="single" w:sz="2" w:space="0" w:color="auto"/>
            </w:tcBorders>
          </w:tcPr>
          <w:p w:rsidR="00BF39FB" w:rsidRPr="007E4883" w:rsidRDefault="00BF39FB" w:rsidP="007E4883">
            <w:pPr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>Черепно-мозговая травма. Травма позвоночника и спинного мозга. Врожденная гидроцефалия.</w:t>
            </w:r>
          </w:p>
        </w:tc>
        <w:tc>
          <w:tcPr>
            <w:tcW w:w="1612" w:type="dxa"/>
            <w:tcBorders>
              <w:top w:val="single" w:sz="2" w:space="0" w:color="auto"/>
              <w:bottom w:val="single" w:sz="2" w:space="0" w:color="auto"/>
            </w:tcBorders>
          </w:tcPr>
          <w:p w:rsidR="00BF39FB" w:rsidRPr="007E4883" w:rsidRDefault="00BF39FB" w:rsidP="007E4883">
            <w:pPr>
              <w:jc w:val="center"/>
              <w:rPr>
                <w:sz w:val="28"/>
                <w:szCs w:val="28"/>
              </w:rPr>
            </w:pPr>
            <w:r w:rsidRPr="007E4883">
              <w:rPr>
                <w:color w:val="000000"/>
                <w:sz w:val="28"/>
                <w:szCs w:val="28"/>
              </w:rPr>
              <w:t>7 - 8</w:t>
            </w:r>
          </w:p>
          <w:p w:rsidR="00BF39FB" w:rsidRPr="007E4883" w:rsidRDefault="00BF39FB" w:rsidP="007E488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BF39FB" w:rsidRPr="007E4883" w:rsidRDefault="00BF39FB" w:rsidP="007E4883">
            <w:pPr>
              <w:pStyle w:val="a7"/>
              <w:widowControl w:val="0"/>
              <w:spacing w:line="240" w:lineRule="auto"/>
              <w:ind w:left="0" w:firstLine="0"/>
              <w:jc w:val="center"/>
              <w:rPr>
                <w:lang w:val="uk-UA"/>
              </w:rPr>
            </w:pPr>
            <w:r w:rsidRPr="007E4883">
              <w:rPr>
                <w:lang w:val="uk-UA"/>
              </w:rPr>
              <w:t>2</w:t>
            </w:r>
          </w:p>
        </w:tc>
      </w:tr>
      <w:tr w:rsidR="00BF39FB" w:rsidRPr="007E4883" w:rsidTr="00BF39FB">
        <w:trPr>
          <w:trHeight w:val="20"/>
          <w:jc w:val="right"/>
        </w:trPr>
        <w:tc>
          <w:tcPr>
            <w:tcW w:w="617" w:type="dxa"/>
          </w:tcPr>
          <w:p w:rsidR="00BF39FB" w:rsidRPr="007E4883" w:rsidRDefault="00BF39FB" w:rsidP="007E4883">
            <w:pPr>
              <w:pStyle w:val="a7"/>
              <w:widowControl w:val="0"/>
              <w:spacing w:line="240" w:lineRule="auto"/>
              <w:ind w:left="0" w:firstLine="0"/>
              <w:jc w:val="left"/>
            </w:pPr>
          </w:p>
        </w:tc>
        <w:tc>
          <w:tcPr>
            <w:tcW w:w="6437" w:type="dxa"/>
          </w:tcPr>
          <w:p w:rsidR="00BF39FB" w:rsidRPr="007E4883" w:rsidRDefault="00BF39FB" w:rsidP="007E4883">
            <w:pPr>
              <w:pStyle w:val="a7"/>
              <w:widowControl w:val="0"/>
              <w:spacing w:line="240" w:lineRule="auto"/>
              <w:ind w:left="0" w:firstLine="0"/>
              <w:jc w:val="left"/>
            </w:pPr>
            <w:r w:rsidRPr="007E4883">
              <w:rPr>
                <w:bCs/>
              </w:rPr>
              <w:t>ИТОГО:</w:t>
            </w:r>
          </w:p>
        </w:tc>
        <w:tc>
          <w:tcPr>
            <w:tcW w:w="1612" w:type="dxa"/>
          </w:tcPr>
          <w:p w:rsidR="00BF39FB" w:rsidRPr="007E4883" w:rsidRDefault="00BF39FB" w:rsidP="007E4883">
            <w:pPr>
              <w:pStyle w:val="a7"/>
              <w:widowControl w:val="0"/>
              <w:spacing w:line="240" w:lineRule="auto"/>
              <w:ind w:left="0" w:firstLine="0"/>
              <w:jc w:val="left"/>
            </w:pPr>
          </w:p>
        </w:tc>
        <w:tc>
          <w:tcPr>
            <w:tcW w:w="0" w:type="auto"/>
          </w:tcPr>
          <w:p w:rsidR="00BF39FB" w:rsidRPr="007E4883" w:rsidRDefault="00BF39FB" w:rsidP="007E4883">
            <w:pPr>
              <w:pStyle w:val="a7"/>
              <w:widowControl w:val="0"/>
              <w:spacing w:line="240" w:lineRule="auto"/>
              <w:ind w:left="0" w:firstLine="0"/>
              <w:jc w:val="center"/>
              <w:rPr>
                <w:lang w:val="uk-UA"/>
              </w:rPr>
            </w:pPr>
            <w:r w:rsidRPr="007E4883">
              <w:rPr>
                <w:lang w:val="uk-UA"/>
              </w:rPr>
              <w:t>24</w:t>
            </w:r>
          </w:p>
        </w:tc>
      </w:tr>
    </w:tbl>
    <w:p w:rsidR="00100CD9" w:rsidRPr="007E4883" w:rsidRDefault="00100CD9" w:rsidP="007E4883">
      <w:pPr>
        <w:jc w:val="center"/>
        <w:rPr>
          <w:b/>
          <w:bCs/>
          <w:sz w:val="28"/>
          <w:szCs w:val="28"/>
        </w:rPr>
      </w:pPr>
    </w:p>
    <w:p w:rsidR="00803C40" w:rsidRPr="007E4883" w:rsidRDefault="00803C40" w:rsidP="007E4883">
      <w:pPr>
        <w:jc w:val="center"/>
        <w:rPr>
          <w:b/>
          <w:bCs/>
          <w:sz w:val="28"/>
          <w:szCs w:val="28"/>
        </w:rPr>
      </w:pPr>
      <w:r w:rsidRPr="007E4883">
        <w:rPr>
          <w:b/>
          <w:bCs/>
          <w:sz w:val="28"/>
          <w:szCs w:val="28"/>
        </w:rPr>
        <w:t>7. НАЗВАНИЕ ТЕМ ПРАКТИЧЕСКИХ ЗАНЯТИЙ И КОЛИЧЕСТВО ЧАСОВ ПО СЕМЕСТРАМ ИЗУЧЕНИЯ УЧЕБНОЙ ДИСЦИПЛИНЫ</w:t>
      </w:r>
    </w:p>
    <w:p w:rsidR="00100CD9" w:rsidRPr="007E4883" w:rsidRDefault="00100CD9" w:rsidP="007E4883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8"/>
        <w:gridCol w:w="6898"/>
        <w:gridCol w:w="1198"/>
        <w:gridCol w:w="857"/>
      </w:tblGrid>
      <w:tr w:rsidR="00803C40" w:rsidRPr="007E4883" w:rsidTr="00BF39FB">
        <w:trPr>
          <w:trHeight w:val="420"/>
          <w:jc w:val="right"/>
        </w:trPr>
        <w:tc>
          <w:tcPr>
            <w:tcW w:w="620" w:type="dxa"/>
          </w:tcPr>
          <w:p w:rsidR="00803C40" w:rsidRPr="007E4883" w:rsidRDefault="00803C40" w:rsidP="007E488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E4883">
              <w:rPr>
                <w:b/>
                <w:bCs/>
                <w:color w:val="000000"/>
                <w:sz w:val="28"/>
                <w:szCs w:val="28"/>
              </w:rPr>
              <w:t xml:space="preserve">№ </w:t>
            </w:r>
          </w:p>
          <w:p w:rsidR="00803C40" w:rsidRPr="007E4883" w:rsidRDefault="00803C40" w:rsidP="007E488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E4883">
              <w:rPr>
                <w:b/>
                <w:bCs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0" w:type="auto"/>
          </w:tcPr>
          <w:p w:rsidR="00803C40" w:rsidRPr="007E4883" w:rsidRDefault="00803C40" w:rsidP="007E488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E4883">
              <w:rPr>
                <w:b/>
                <w:bCs/>
                <w:color w:val="000000"/>
                <w:sz w:val="28"/>
                <w:szCs w:val="28"/>
              </w:rPr>
              <w:t>Название тем практических занятий</w:t>
            </w:r>
            <w:r w:rsidRPr="007E4883">
              <w:rPr>
                <w:b/>
                <w:bCs/>
                <w:sz w:val="28"/>
                <w:szCs w:val="28"/>
              </w:rPr>
              <w:t xml:space="preserve"> базовой части дисциплины по ФГОС</w:t>
            </w:r>
            <w:r w:rsidRPr="007E4883">
              <w:rPr>
                <w:b/>
                <w:bCs/>
                <w:color w:val="000000"/>
                <w:sz w:val="28"/>
                <w:szCs w:val="28"/>
              </w:rPr>
              <w:t xml:space="preserve"> и формы контроля</w:t>
            </w:r>
          </w:p>
        </w:tc>
        <w:tc>
          <w:tcPr>
            <w:tcW w:w="0" w:type="auto"/>
          </w:tcPr>
          <w:p w:rsidR="00803C40" w:rsidRPr="007E4883" w:rsidRDefault="00803C40" w:rsidP="007E488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E4883">
              <w:rPr>
                <w:b/>
                <w:bCs/>
                <w:color w:val="000000"/>
                <w:sz w:val="28"/>
                <w:szCs w:val="28"/>
              </w:rPr>
              <w:t>семестр</w:t>
            </w:r>
          </w:p>
          <w:p w:rsidR="00803C40" w:rsidRPr="007E4883" w:rsidRDefault="00803C40" w:rsidP="007E488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803C40" w:rsidRPr="007E4883" w:rsidRDefault="00803C40" w:rsidP="007E488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E4883">
              <w:rPr>
                <w:b/>
                <w:bCs/>
                <w:color w:val="000000"/>
                <w:sz w:val="28"/>
                <w:szCs w:val="28"/>
              </w:rPr>
              <w:t>часы</w:t>
            </w:r>
          </w:p>
        </w:tc>
      </w:tr>
      <w:tr w:rsidR="00803C40" w:rsidRPr="007E4883" w:rsidTr="00BF39FB">
        <w:trPr>
          <w:trHeight w:val="265"/>
          <w:jc w:val="right"/>
        </w:trPr>
        <w:tc>
          <w:tcPr>
            <w:tcW w:w="620" w:type="dxa"/>
          </w:tcPr>
          <w:p w:rsidR="00803C40" w:rsidRPr="007E4883" w:rsidRDefault="00803C40" w:rsidP="007E4883">
            <w:pPr>
              <w:rPr>
                <w:color w:val="000000"/>
                <w:sz w:val="28"/>
                <w:szCs w:val="28"/>
              </w:rPr>
            </w:pPr>
            <w:r w:rsidRPr="007E488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03C40" w:rsidRPr="007E4883" w:rsidRDefault="00803C40" w:rsidP="007E4883">
            <w:pPr>
              <w:jc w:val="center"/>
              <w:rPr>
                <w:color w:val="000000"/>
                <w:sz w:val="28"/>
                <w:szCs w:val="28"/>
              </w:rPr>
            </w:pPr>
            <w:r w:rsidRPr="007E488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803C40" w:rsidRPr="007E4883" w:rsidRDefault="00803C40" w:rsidP="007E4883">
            <w:pPr>
              <w:jc w:val="center"/>
              <w:rPr>
                <w:color w:val="000000"/>
                <w:sz w:val="28"/>
                <w:szCs w:val="28"/>
              </w:rPr>
            </w:pPr>
            <w:r w:rsidRPr="007E4883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803C40" w:rsidRPr="007E4883" w:rsidRDefault="00803C40" w:rsidP="007E4883">
            <w:pPr>
              <w:jc w:val="center"/>
              <w:rPr>
                <w:color w:val="000000"/>
                <w:sz w:val="28"/>
                <w:szCs w:val="28"/>
              </w:rPr>
            </w:pPr>
            <w:r w:rsidRPr="007E4883">
              <w:rPr>
                <w:color w:val="000000"/>
                <w:sz w:val="28"/>
                <w:szCs w:val="28"/>
              </w:rPr>
              <w:t>4</w:t>
            </w:r>
          </w:p>
        </w:tc>
      </w:tr>
      <w:tr w:rsidR="00BF39FB" w:rsidRPr="007E4883" w:rsidTr="00BF39FB">
        <w:trPr>
          <w:trHeight w:val="321"/>
          <w:jc w:val="right"/>
        </w:trPr>
        <w:tc>
          <w:tcPr>
            <w:tcW w:w="620" w:type="dxa"/>
          </w:tcPr>
          <w:p w:rsidR="00BF39FB" w:rsidRPr="007E4883" w:rsidRDefault="00BF39FB" w:rsidP="007E4883">
            <w:pPr>
              <w:pStyle w:val="af6"/>
              <w:widowControl w:val="0"/>
              <w:numPr>
                <w:ilvl w:val="0"/>
                <w:numId w:val="5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F39FB" w:rsidRPr="007E4883" w:rsidRDefault="00BF39FB" w:rsidP="007E4883">
            <w:pPr>
              <w:pStyle w:val="211"/>
              <w:spacing w:line="240" w:lineRule="auto"/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 xml:space="preserve">Понятие о неврологии.  </w:t>
            </w:r>
          </w:p>
          <w:p w:rsidR="00BF39FB" w:rsidRPr="007E4883" w:rsidRDefault="00BF39FB" w:rsidP="007E4883">
            <w:pPr>
              <w:pStyle w:val="211"/>
              <w:spacing w:line="240" w:lineRule="auto"/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 xml:space="preserve">Изучение больных с двигательными нарушениями, </w:t>
            </w:r>
            <w:r w:rsidRPr="007E4883">
              <w:rPr>
                <w:sz w:val="28"/>
                <w:szCs w:val="28"/>
              </w:rPr>
              <w:lastRenderedPageBreak/>
              <w:t xml:space="preserve">обусловленными поражением основного пути произвольного движения. </w:t>
            </w:r>
          </w:p>
          <w:p w:rsidR="00BF39FB" w:rsidRPr="007E4883" w:rsidRDefault="00BF39FB" w:rsidP="007E4883">
            <w:pPr>
              <w:pStyle w:val="211"/>
              <w:spacing w:line="240" w:lineRule="auto"/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>Изучение больных с двигательными нарушениями, обусловленными поражением экстрапирамидной  системы и  мозжечка.</w:t>
            </w:r>
          </w:p>
        </w:tc>
        <w:tc>
          <w:tcPr>
            <w:tcW w:w="0" w:type="auto"/>
          </w:tcPr>
          <w:p w:rsidR="00BF39FB" w:rsidRPr="007E4883" w:rsidRDefault="00BF39FB" w:rsidP="007E4883">
            <w:pPr>
              <w:jc w:val="center"/>
              <w:rPr>
                <w:sz w:val="28"/>
                <w:szCs w:val="28"/>
              </w:rPr>
            </w:pPr>
            <w:r w:rsidRPr="007E4883">
              <w:rPr>
                <w:color w:val="000000"/>
                <w:sz w:val="28"/>
                <w:szCs w:val="28"/>
              </w:rPr>
              <w:lastRenderedPageBreak/>
              <w:t>7 - 8</w:t>
            </w:r>
          </w:p>
          <w:p w:rsidR="00BF39FB" w:rsidRPr="007E4883" w:rsidRDefault="00BF39FB" w:rsidP="007E4883">
            <w:pPr>
              <w:pStyle w:val="2"/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F39FB" w:rsidRPr="007E4883" w:rsidRDefault="00BF39FB" w:rsidP="007E4883">
            <w:pPr>
              <w:pStyle w:val="a7"/>
              <w:widowControl w:val="0"/>
              <w:spacing w:line="240" w:lineRule="auto"/>
              <w:ind w:left="0" w:firstLine="0"/>
              <w:jc w:val="center"/>
              <w:rPr>
                <w:lang w:val="uk-UA"/>
              </w:rPr>
            </w:pPr>
            <w:r w:rsidRPr="007E4883">
              <w:rPr>
                <w:lang w:val="uk-UA"/>
              </w:rPr>
              <w:t>6</w:t>
            </w:r>
          </w:p>
        </w:tc>
      </w:tr>
      <w:tr w:rsidR="00BF39FB" w:rsidRPr="007E4883" w:rsidTr="00BF39FB">
        <w:trPr>
          <w:trHeight w:val="321"/>
          <w:jc w:val="right"/>
        </w:trPr>
        <w:tc>
          <w:tcPr>
            <w:tcW w:w="620" w:type="dxa"/>
          </w:tcPr>
          <w:p w:rsidR="00BF39FB" w:rsidRPr="007E4883" w:rsidRDefault="00BF39FB" w:rsidP="007E4883">
            <w:pPr>
              <w:pStyle w:val="af6"/>
              <w:widowControl w:val="0"/>
              <w:numPr>
                <w:ilvl w:val="0"/>
                <w:numId w:val="5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F39FB" w:rsidRPr="007E4883" w:rsidRDefault="00BF39FB" w:rsidP="007E4883">
            <w:pPr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>Изучение больных с нарушениями различных видов общей чувствительности.</w:t>
            </w:r>
          </w:p>
          <w:p w:rsidR="00BF39FB" w:rsidRPr="007E4883" w:rsidRDefault="00BF39FB" w:rsidP="007E4883">
            <w:pPr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>Чувствительные черепные нервы.</w:t>
            </w:r>
          </w:p>
        </w:tc>
        <w:tc>
          <w:tcPr>
            <w:tcW w:w="0" w:type="auto"/>
          </w:tcPr>
          <w:p w:rsidR="00BF39FB" w:rsidRPr="007E4883" w:rsidRDefault="00BF39FB" w:rsidP="007E4883">
            <w:pPr>
              <w:jc w:val="center"/>
              <w:rPr>
                <w:sz w:val="28"/>
                <w:szCs w:val="28"/>
              </w:rPr>
            </w:pPr>
            <w:r w:rsidRPr="007E4883">
              <w:rPr>
                <w:color w:val="000000"/>
                <w:sz w:val="28"/>
                <w:szCs w:val="28"/>
              </w:rPr>
              <w:t>7 - 8</w:t>
            </w:r>
          </w:p>
          <w:p w:rsidR="00BF39FB" w:rsidRPr="007E4883" w:rsidRDefault="00BF39FB" w:rsidP="007E488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BF39FB" w:rsidRPr="007E4883" w:rsidRDefault="00BF39FB" w:rsidP="007E4883">
            <w:pPr>
              <w:pStyle w:val="a7"/>
              <w:widowControl w:val="0"/>
              <w:spacing w:line="240" w:lineRule="auto"/>
              <w:ind w:left="0" w:firstLine="0"/>
              <w:jc w:val="center"/>
              <w:rPr>
                <w:lang w:val="uk-UA"/>
              </w:rPr>
            </w:pPr>
            <w:r w:rsidRPr="007E4883">
              <w:rPr>
                <w:lang w:val="uk-UA"/>
              </w:rPr>
              <w:t>6</w:t>
            </w:r>
          </w:p>
        </w:tc>
      </w:tr>
      <w:tr w:rsidR="00BF39FB" w:rsidRPr="007E4883" w:rsidTr="00BF39FB">
        <w:trPr>
          <w:trHeight w:val="321"/>
          <w:jc w:val="right"/>
        </w:trPr>
        <w:tc>
          <w:tcPr>
            <w:tcW w:w="620" w:type="dxa"/>
          </w:tcPr>
          <w:p w:rsidR="00BF39FB" w:rsidRPr="007E4883" w:rsidRDefault="00BF39FB" w:rsidP="007E4883">
            <w:pPr>
              <w:pStyle w:val="af6"/>
              <w:widowControl w:val="0"/>
              <w:numPr>
                <w:ilvl w:val="0"/>
                <w:numId w:val="5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F39FB" w:rsidRPr="007E4883" w:rsidRDefault="00BF39FB" w:rsidP="007E4883">
            <w:pPr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>Изучение больных с поражением  ствола мозга и черепных нервов.</w:t>
            </w:r>
          </w:p>
        </w:tc>
        <w:tc>
          <w:tcPr>
            <w:tcW w:w="0" w:type="auto"/>
          </w:tcPr>
          <w:p w:rsidR="00BF39FB" w:rsidRPr="007E4883" w:rsidRDefault="00BF39FB" w:rsidP="007E4883">
            <w:pPr>
              <w:jc w:val="center"/>
              <w:rPr>
                <w:sz w:val="28"/>
                <w:szCs w:val="28"/>
              </w:rPr>
            </w:pPr>
            <w:r w:rsidRPr="007E4883">
              <w:rPr>
                <w:color w:val="000000"/>
                <w:sz w:val="28"/>
                <w:szCs w:val="28"/>
              </w:rPr>
              <w:t>7 - 8</w:t>
            </w:r>
          </w:p>
          <w:p w:rsidR="00BF39FB" w:rsidRPr="007E4883" w:rsidRDefault="00BF39FB" w:rsidP="007E488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BF39FB" w:rsidRPr="007E4883" w:rsidRDefault="00BF39FB" w:rsidP="007E4883">
            <w:pPr>
              <w:pStyle w:val="a7"/>
              <w:widowControl w:val="0"/>
              <w:spacing w:line="240" w:lineRule="auto"/>
              <w:ind w:left="0" w:firstLine="0"/>
              <w:jc w:val="center"/>
              <w:rPr>
                <w:lang w:val="uk-UA"/>
              </w:rPr>
            </w:pPr>
            <w:r w:rsidRPr="007E4883">
              <w:rPr>
                <w:lang w:val="uk-UA"/>
              </w:rPr>
              <w:t>6</w:t>
            </w:r>
          </w:p>
        </w:tc>
      </w:tr>
      <w:tr w:rsidR="00BF39FB" w:rsidRPr="007E4883" w:rsidTr="00BF39FB">
        <w:trPr>
          <w:trHeight w:val="572"/>
          <w:jc w:val="right"/>
        </w:trPr>
        <w:tc>
          <w:tcPr>
            <w:tcW w:w="620" w:type="dxa"/>
          </w:tcPr>
          <w:p w:rsidR="00BF39FB" w:rsidRPr="007E4883" w:rsidRDefault="00BF39FB" w:rsidP="007E4883">
            <w:pPr>
              <w:pStyle w:val="af6"/>
              <w:widowControl w:val="0"/>
              <w:numPr>
                <w:ilvl w:val="0"/>
                <w:numId w:val="5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F39FB" w:rsidRPr="007E4883" w:rsidRDefault="00BF39FB" w:rsidP="007E4883">
            <w:pPr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 xml:space="preserve">Изучение больных с нарушением высших корковых функций. Менингеальный синдромокомплекс. </w:t>
            </w:r>
          </w:p>
        </w:tc>
        <w:tc>
          <w:tcPr>
            <w:tcW w:w="0" w:type="auto"/>
          </w:tcPr>
          <w:p w:rsidR="00BF39FB" w:rsidRPr="007E4883" w:rsidRDefault="00BF39FB" w:rsidP="007E4883">
            <w:pPr>
              <w:jc w:val="center"/>
              <w:rPr>
                <w:sz w:val="28"/>
                <w:szCs w:val="28"/>
              </w:rPr>
            </w:pPr>
            <w:r w:rsidRPr="007E4883">
              <w:rPr>
                <w:color w:val="000000"/>
                <w:sz w:val="28"/>
                <w:szCs w:val="28"/>
              </w:rPr>
              <w:t>7 - 8</w:t>
            </w:r>
          </w:p>
        </w:tc>
        <w:tc>
          <w:tcPr>
            <w:tcW w:w="0" w:type="auto"/>
          </w:tcPr>
          <w:p w:rsidR="00BF39FB" w:rsidRPr="007E4883" w:rsidRDefault="00BF39FB" w:rsidP="007E4883">
            <w:pPr>
              <w:pStyle w:val="a7"/>
              <w:widowControl w:val="0"/>
              <w:spacing w:line="240" w:lineRule="auto"/>
              <w:ind w:left="0" w:firstLine="0"/>
              <w:jc w:val="center"/>
              <w:rPr>
                <w:lang w:val="uk-UA"/>
              </w:rPr>
            </w:pPr>
            <w:r w:rsidRPr="007E4883">
              <w:rPr>
                <w:lang w:val="uk-UA"/>
              </w:rPr>
              <w:t>6</w:t>
            </w:r>
          </w:p>
        </w:tc>
      </w:tr>
      <w:tr w:rsidR="00BF39FB" w:rsidRPr="007E4883" w:rsidTr="00BF39FB">
        <w:trPr>
          <w:trHeight w:val="321"/>
          <w:jc w:val="right"/>
        </w:trPr>
        <w:tc>
          <w:tcPr>
            <w:tcW w:w="620" w:type="dxa"/>
          </w:tcPr>
          <w:p w:rsidR="00BF39FB" w:rsidRPr="007E4883" w:rsidRDefault="00BF39FB" w:rsidP="007E4883">
            <w:pPr>
              <w:pStyle w:val="af6"/>
              <w:widowControl w:val="0"/>
              <w:numPr>
                <w:ilvl w:val="0"/>
                <w:numId w:val="5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F39FB" w:rsidRPr="007E4883" w:rsidRDefault="00BF39FB" w:rsidP="007E4883">
            <w:pPr>
              <w:jc w:val="both"/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>Цереброваскулярные заболевания в детском возрасте.</w:t>
            </w:r>
          </w:p>
          <w:p w:rsidR="00BF39FB" w:rsidRPr="007E4883" w:rsidRDefault="00BF39FB" w:rsidP="007E4883">
            <w:pPr>
              <w:jc w:val="both"/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>Схема истории болезни больного, находящегося в клинике неврологии.</w:t>
            </w:r>
          </w:p>
        </w:tc>
        <w:tc>
          <w:tcPr>
            <w:tcW w:w="0" w:type="auto"/>
          </w:tcPr>
          <w:p w:rsidR="00BF39FB" w:rsidRPr="007E4883" w:rsidRDefault="00BF39FB" w:rsidP="007E4883">
            <w:pPr>
              <w:jc w:val="center"/>
              <w:rPr>
                <w:sz w:val="28"/>
                <w:szCs w:val="28"/>
              </w:rPr>
            </w:pPr>
            <w:r w:rsidRPr="007E4883">
              <w:rPr>
                <w:color w:val="000000"/>
                <w:sz w:val="28"/>
                <w:szCs w:val="28"/>
              </w:rPr>
              <w:t>7 - 8</w:t>
            </w:r>
          </w:p>
          <w:p w:rsidR="00BF39FB" w:rsidRPr="007E4883" w:rsidRDefault="00BF39FB" w:rsidP="007E4883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BF39FB" w:rsidRPr="007E4883" w:rsidRDefault="00BF39FB" w:rsidP="007E4883">
            <w:pPr>
              <w:pStyle w:val="a7"/>
              <w:widowControl w:val="0"/>
              <w:spacing w:line="240" w:lineRule="auto"/>
              <w:ind w:left="0" w:firstLine="0"/>
              <w:jc w:val="center"/>
              <w:rPr>
                <w:lang w:val="uk-UA"/>
              </w:rPr>
            </w:pPr>
            <w:r w:rsidRPr="007E4883">
              <w:rPr>
                <w:lang w:val="uk-UA"/>
              </w:rPr>
              <w:t>6</w:t>
            </w:r>
          </w:p>
        </w:tc>
      </w:tr>
      <w:tr w:rsidR="00BF39FB" w:rsidRPr="007E4883" w:rsidTr="00BF39FB">
        <w:trPr>
          <w:trHeight w:val="328"/>
          <w:jc w:val="right"/>
        </w:trPr>
        <w:tc>
          <w:tcPr>
            <w:tcW w:w="620" w:type="dxa"/>
          </w:tcPr>
          <w:p w:rsidR="00BF39FB" w:rsidRPr="007E4883" w:rsidRDefault="00BF39FB" w:rsidP="007E4883">
            <w:pPr>
              <w:pStyle w:val="af6"/>
              <w:widowControl w:val="0"/>
              <w:numPr>
                <w:ilvl w:val="0"/>
                <w:numId w:val="5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F39FB" w:rsidRPr="007E4883" w:rsidRDefault="00BF39FB" w:rsidP="007E4883">
            <w:pPr>
              <w:jc w:val="both"/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>Воспалительные заболевания ЦНС у детей.</w:t>
            </w:r>
          </w:p>
        </w:tc>
        <w:tc>
          <w:tcPr>
            <w:tcW w:w="0" w:type="auto"/>
          </w:tcPr>
          <w:p w:rsidR="00BF39FB" w:rsidRPr="00E44036" w:rsidRDefault="00BF39FB" w:rsidP="00E44036">
            <w:pPr>
              <w:jc w:val="center"/>
              <w:rPr>
                <w:sz w:val="28"/>
                <w:szCs w:val="28"/>
              </w:rPr>
            </w:pPr>
            <w:r w:rsidRPr="007E4883">
              <w:rPr>
                <w:color w:val="000000"/>
                <w:sz w:val="28"/>
                <w:szCs w:val="28"/>
              </w:rPr>
              <w:t>7 - 8</w:t>
            </w:r>
          </w:p>
        </w:tc>
        <w:tc>
          <w:tcPr>
            <w:tcW w:w="0" w:type="auto"/>
          </w:tcPr>
          <w:p w:rsidR="00BF39FB" w:rsidRPr="007E4883" w:rsidRDefault="00BF39FB" w:rsidP="007E4883">
            <w:pPr>
              <w:pStyle w:val="a7"/>
              <w:widowControl w:val="0"/>
              <w:spacing w:line="240" w:lineRule="auto"/>
              <w:ind w:left="0" w:firstLine="0"/>
              <w:jc w:val="center"/>
              <w:rPr>
                <w:lang w:val="uk-UA"/>
              </w:rPr>
            </w:pPr>
            <w:r w:rsidRPr="007E4883">
              <w:rPr>
                <w:lang w:val="uk-UA"/>
              </w:rPr>
              <w:t>6</w:t>
            </w:r>
          </w:p>
        </w:tc>
      </w:tr>
      <w:tr w:rsidR="00BF39FB" w:rsidRPr="007E4883" w:rsidTr="00BF39FB">
        <w:trPr>
          <w:trHeight w:val="321"/>
          <w:jc w:val="right"/>
        </w:trPr>
        <w:tc>
          <w:tcPr>
            <w:tcW w:w="620" w:type="dxa"/>
          </w:tcPr>
          <w:p w:rsidR="00BF39FB" w:rsidRPr="007E4883" w:rsidRDefault="00BF39FB" w:rsidP="007E4883">
            <w:pPr>
              <w:pStyle w:val="af6"/>
              <w:widowControl w:val="0"/>
              <w:numPr>
                <w:ilvl w:val="0"/>
                <w:numId w:val="5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F39FB" w:rsidRPr="007E4883" w:rsidRDefault="00BF39FB" w:rsidP="007E4883">
            <w:pPr>
              <w:jc w:val="both"/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>Демиелинизирующие заболевания нервной системы в детском возрасте.</w:t>
            </w:r>
          </w:p>
        </w:tc>
        <w:tc>
          <w:tcPr>
            <w:tcW w:w="0" w:type="auto"/>
          </w:tcPr>
          <w:p w:rsidR="00BF39FB" w:rsidRPr="007E4883" w:rsidRDefault="00BF39FB" w:rsidP="007E4883">
            <w:pPr>
              <w:jc w:val="center"/>
              <w:rPr>
                <w:sz w:val="28"/>
                <w:szCs w:val="28"/>
              </w:rPr>
            </w:pPr>
            <w:r w:rsidRPr="007E4883">
              <w:rPr>
                <w:color w:val="000000"/>
                <w:sz w:val="28"/>
                <w:szCs w:val="28"/>
              </w:rPr>
              <w:t>7 - 8</w:t>
            </w:r>
          </w:p>
          <w:p w:rsidR="00BF39FB" w:rsidRPr="007E4883" w:rsidRDefault="00BF39FB" w:rsidP="007E4883">
            <w:pPr>
              <w:pStyle w:val="a7"/>
              <w:spacing w:line="240" w:lineRule="auto"/>
              <w:ind w:left="0"/>
            </w:pPr>
          </w:p>
        </w:tc>
        <w:tc>
          <w:tcPr>
            <w:tcW w:w="0" w:type="auto"/>
          </w:tcPr>
          <w:p w:rsidR="00BF39FB" w:rsidRPr="007E4883" w:rsidRDefault="00BF39FB" w:rsidP="007E4883">
            <w:pPr>
              <w:pStyle w:val="a7"/>
              <w:widowControl w:val="0"/>
              <w:spacing w:line="240" w:lineRule="auto"/>
              <w:ind w:left="0" w:firstLine="0"/>
              <w:jc w:val="center"/>
              <w:rPr>
                <w:lang w:val="uk-UA"/>
              </w:rPr>
            </w:pPr>
            <w:r w:rsidRPr="007E4883">
              <w:rPr>
                <w:lang w:val="uk-UA"/>
              </w:rPr>
              <w:t>6</w:t>
            </w:r>
          </w:p>
        </w:tc>
      </w:tr>
      <w:tr w:rsidR="00BF39FB" w:rsidRPr="007E4883" w:rsidTr="00BF39FB">
        <w:trPr>
          <w:trHeight w:val="321"/>
          <w:jc w:val="right"/>
        </w:trPr>
        <w:tc>
          <w:tcPr>
            <w:tcW w:w="620" w:type="dxa"/>
          </w:tcPr>
          <w:p w:rsidR="00BF39FB" w:rsidRPr="007E4883" w:rsidRDefault="00BF39FB" w:rsidP="007E4883">
            <w:pPr>
              <w:pStyle w:val="af6"/>
              <w:widowControl w:val="0"/>
              <w:numPr>
                <w:ilvl w:val="0"/>
                <w:numId w:val="5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F39FB" w:rsidRPr="007E4883" w:rsidRDefault="00BF39FB" w:rsidP="007E4883">
            <w:pPr>
              <w:jc w:val="both"/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>Головная боль.</w:t>
            </w:r>
            <w:r w:rsidR="00E44036">
              <w:rPr>
                <w:sz w:val="28"/>
                <w:szCs w:val="28"/>
              </w:rPr>
              <w:t xml:space="preserve"> </w:t>
            </w:r>
            <w:r w:rsidRPr="007E4883">
              <w:rPr>
                <w:sz w:val="28"/>
                <w:szCs w:val="28"/>
              </w:rPr>
              <w:t>Метаболические расстройства и интоксикации нервной системы.</w:t>
            </w:r>
          </w:p>
        </w:tc>
        <w:tc>
          <w:tcPr>
            <w:tcW w:w="0" w:type="auto"/>
          </w:tcPr>
          <w:p w:rsidR="00BF39FB" w:rsidRPr="007E4883" w:rsidRDefault="00BF39FB" w:rsidP="007E4883">
            <w:pPr>
              <w:jc w:val="center"/>
              <w:rPr>
                <w:sz w:val="28"/>
                <w:szCs w:val="28"/>
              </w:rPr>
            </w:pPr>
            <w:r w:rsidRPr="007E4883">
              <w:rPr>
                <w:color w:val="000000"/>
                <w:sz w:val="28"/>
                <w:szCs w:val="28"/>
              </w:rPr>
              <w:t>7 - 8</w:t>
            </w:r>
          </w:p>
          <w:p w:rsidR="00BF39FB" w:rsidRPr="007E4883" w:rsidRDefault="00BF39FB" w:rsidP="007E4883">
            <w:pPr>
              <w:pStyle w:val="a7"/>
              <w:spacing w:line="240" w:lineRule="auto"/>
              <w:ind w:left="0"/>
            </w:pPr>
          </w:p>
        </w:tc>
        <w:tc>
          <w:tcPr>
            <w:tcW w:w="0" w:type="auto"/>
          </w:tcPr>
          <w:p w:rsidR="00BF39FB" w:rsidRPr="007E4883" w:rsidRDefault="00BF39FB" w:rsidP="007E4883">
            <w:pPr>
              <w:pStyle w:val="a7"/>
              <w:widowControl w:val="0"/>
              <w:spacing w:line="240" w:lineRule="auto"/>
              <w:ind w:left="0" w:firstLine="0"/>
              <w:jc w:val="center"/>
              <w:rPr>
                <w:lang w:val="uk-UA"/>
              </w:rPr>
            </w:pPr>
            <w:r w:rsidRPr="007E4883">
              <w:rPr>
                <w:lang w:val="uk-UA"/>
              </w:rPr>
              <w:t>6</w:t>
            </w:r>
          </w:p>
        </w:tc>
      </w:tr>
      <w:tr w:rsidR="00BF39FB" w:rsidRPr="007E4883" w:rsidTr="00BF39FB">
        <w:trPr>
          <w:trHeight w:val="321"/>
          <w:jc w:val="right"/>
        </w:trPr>
        <w:tc>
          <w:tcPr>
            <w:tcW w:w="620" w:type="dxa"/>
          </w:tcPr>
          <w:p w:rsidR="00BF39FB" w:rsidRPr="007E4883" w:rsidRDefault="00BF39FB" w:rsidP="007E4883">
            <w:pPr>
              <w:pStyle w:val="af6"/>
              <w:widowControl w:val="0"/>
              <w:numPr>
                <w:ilvl w:val="0"/>
                <w:numId w:val="5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F39FB" w:rsidRPr="007E4883" w:rsidRDefault="00BF39FB" w:rsidP="007E4883">
            <w:pPr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 xml:space="preserve">Заболевания периферической нервной системы. </w:t>
            </w:r>
          </w:p>
        </w:tc>
        <w:tc>
          <w:tcPr>
            <w:tcW w:w="0" w:type="auto"/>
          </w:tcPr>
          <w:p w:rsidR="00BF39FB" w:rsidRPr="007E4883" w:rsidRDefault="00BF39FB" w:rsidP="00E44036">
            <w:pPr>
              <w:jc w:val="center"/>
              <w:rPr>
                <w:sz w:val="28"/>
                <w:szCs w:val="28"/>
              </w:rPr>
            </w:pPr>
            <w:r w:rsidRPr="007E4883">
              <w:rPr>
                <w:color w:val="000000"/>
                <w:sz w:val="28"/>
                <w:szCs w:val="28"/>
              </w:rPr>
              <w:t>7 - 8</w:t>
            </w:r>
          </w:p>
        </w:tc>
        <w:tc>
          <w:tcPr>
            <w:tcW w:w="0" w:type="auto"/>
          </w:tcPr>
          <w:p w:rsidR="00BF39FB" w:rsidRPr="007E4883" w:rsidRDefault="00BF39FB" w:rsidP="007E4883">
            <w:pPr>
              <w:pStyle w:val="a7"/>
              <w:widowControl w:val="0"/>
              <w:spacing w:line="240" w:lineRule="auto"/>
              <w:ind w:left="0" w:firstLine="0"/>
              <w:jc w:val="center"/>
              <w:rPr>
                <w:lang w:val="uk-UA"/>
              </w:rPr>
            </w:pPr>
            <w:r w:rsidRPr="007E4883">
              <w:rPr>
                <w:lang w:val="uk-UA"/>
              </w:rPr>
              <w:t>6</w:t>
            </w:r>
          </w:p>
        </w:tc>
      </w:tr>
      <w:tr w:rsidR="00BF39FB" w:rsidRPr="007E4883" w:rsidTr="00BF39FB">
        <w:trPr>
          <w:trHeight w:val="321"/>
          <w:jc w:val="right"/>
        </w:trPr>
        <w:tc>
          <w:tcPr>
            <w:tcW w:w="620" w:type="dxa"/>
          </w:tcPr>
          <w:p w:rsidR="00BF39FB" w:rsidRPr="007E4883" w:rsidRDefault="00BF39FB" w:rsidP="007E4883">
            <w:pPr>
              <w:pStyle w:val="af6"/>
              <w:widowControl w:val="0"/>
              <w:numPr>
                <w:ilvl w:val="0"/>
                <w:numId w:val="5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F39FB" w:rsidRPr="007E4883" w:rsidRDefault="00BF39FB" w:rsidP="007E4883">
            <w:pPr>
              <w:pStyle w:val="a7"/>
              <w:spacing w:line="240" w:lineRule="auto"/>
              <w:ind w:left="0" w:firstLine="0"/>
            </w:pPr>
            <w:r w:rsidRPr="007E4883">
              <w:t xml:space="preserve">Перинатальная патология нервной системы. </w:t>
            </w:r>
          </w:p>
        </w:tc>
        <w:tc>
          <w:tcPr>
            <w:tcW w:w="0" w:type="auto"/>
          </w:tcPr>
          <w:p w:rsidR="00BF39FB" w:rsidRPr="007E4883" w:rsidRDefault="00BF39FB" w:rsidP="00E44036">
            <w:pPr>
              <w:jc w:val="center"/>
              <w:rPr>
                <w:sz w:val="28"/>
                <w:szCs w:val="28"/>
              </w:rPr>
            </w:pPr>
            <w:r w:rsidRPr="007E4883">
              <w:rPr>
                <w:color w:val="000000"/>
                <w:sz w:val="28"/>
                <w:szCs w:val="28"/>
              </w:rPr>
              <w:t>7 - 8</w:t>
            </w:r>
          </w:p>
        </w:tc>
        <w:tc>
          <w:tcPr>
            <w:tcW w:w="0" w:type="auto"/>
          </w:tcPr>
          <w:p w:rsidR="00BF39FB" w:rsidRPr="007E4883" w:rsidRDefault="00BF39FB" w:rsidP="007E4883">
            <w:pPr>
              <w:pStyle w:val="a7"/>
              <w:widowControl w:val="0"/>
              <w:spacing w:line="240" w:lineRule="auto"/>
              <w:ind w:left="0" w:firstLine="0"/>
              <w:jc w:val="center"/>
              <w:rPr>
                <w:lang w:val="uk-UA"/>
              </w:rPr>
            </w:pPr>
            <w:r w:rsidRPr="007E4883">
              <w:rPr>
                <w:lang w:val="uk-UA"/>
              </w:rPr>
              <w:t>6</w:t>
            </w:r>
          </w:p>
        </w:tc>
      </w:tr>
      <w:tr w:rsidR="00BF39FB" w:rsidRPr="007E4883" w:rsidTr="00BF39FB">
        <w:trPr>
          <w:trHeight w:val="321"/>
          <w:jc w:val="right"/>
        </w:trPr>
        <w:tc>
          <w:tcPr>
            <w:tcW w:w="620" w:type="dxa"/>
          </w:tcPr>
          <w:p w:rsidR="00BF39FB" w:rsidRPr="007E4883" w:rsidRDefault="00BF39FB" w:rsidP="007E4883">
            <w:pPr>
              <w:pStyle w:val="af6"/>
              <w:widowControl w:val="0"/>
              <w:numPr>
                <w:ilvl w:val="0"/>
                <w:numId w:val="5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F39FB" w:rsidRPr="007E4883" w:rsidRDefault="00BF39FB" w:rsidP="007E4883">
            <w:pPr>
              <w:jc w:val="both"/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 xml:space="preserve">Наследственно-дегенеративные заболевания нервной системы. </w:t>
            </w:r>
          </w:p>
        </w:tc>
        <w:tc>
          <w:tcPr>
            <w:tcW w:w="0" w:type="auto"/>
          </w:tcPr>
          <w:p w:rsidR="00BF39FB" w:rsidRPr="007E4883" w:rsidRDefault="00BF39FB" w:rsidP="007E4883">
            <w:pPr>
              <w:jc w:val="center"/>
              <w:rPr>
                <w:sz w:val="28"/>
                <w:szCs w:val="28"/>
              </w:rPr>
            </w:pPr>
            <w:r w:rsidRPr="007E4883">
              <w:rPr>
                <w:color w:val="000000"/>
                <w:sz w:val="28"/>
                <w:szCs w:val="28"/>
              </w:rPr>
              <w:t>7 - 8</w:t>
            </w:r>
          </w:p>
          <w:p w:rsidR="00BF39FB" w:rsidRPr="007E4883" w:rsidRDefault="00BF39FB" w:rsidP="007E4883">
            <w:pPr>
              <w:pStyle w:val="a7"/>
              <w:spacing w:line="240" w:lineRule="auto"/>
              <w:ind w:left="0"/>
            </w:pPr>
          </w:p>
        </w:tc>
        <w:tc>
          <w:tcPr>
            <w:tcW w:w="0" w:type="auto"/>
          </w:tcPr>
          <w:p w:rsidR="00BF39FB" w:rsidRPr="007E4883" w:rsidRDefault="00BF39FB" w:rsidP="007E4883">
            <w:pPr>
              <w:pStyle w:val="a7"/>
              <w:widowControl w:val="0"/>
              <w:spacing w:line="240" w:lineRule="auto"/>
              <w:ind w:left="0" w:firstLine="0"/>
              <w:jc w:val="center"/>
              <w:rPr>
                <w:lang w:val="uk-UA"/>
              </w:rPr>
            </w:pPr>
            <w:r w:rsidRPr="007E4883">
              <w:rPr>
                <w:lang w:val="uk-UA"/>
              </w:rPr>
              <w:t>6</w:t>
            </w:r>
          </w:p>
        </w:tc>
      </w:tr>
      <w:tr w:rsidR="00BF39FB" w:rsidRPr="007E4883" w:rsidTr="00BF39FB">
        <w:trPr>
          <w:trHeight w:val="321"/>
          <w:jc w:val="right"/>
        </w:trPr>
        <w:tc>
          <w:tcPr>
            <w:tcW w:w="620" w:type="dxa"/>
          </w:tcPr>
          <w:p w:rsidR="00BF39FB" w:rsidRPr="007E4883" w:rsidRDefault="00BF39FB" w:rsidP="007E4883">
            <w:pPr>
              <w:pStyle w:val="af6"/>
              <w:widowControl w:val="0"/>
              <w:numPr>
                <w:ilvl w:val="0"/>
                <w:numId w:val="5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896" w:type="dxa"/>
          </w:tcPr>
          <w:p w:rsidR="00BF39FB" w:rsidRPr="007E4883" w:rsidRDefault="00BF39FB" w:rsidP="007E4883">
            <w:pPr>
              <w:jc w:val="both"/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>Эпилепсия и судорожные синдромы. Синкопальные состояния.</w:t>
            </w:r>
          </w:p>
        </w:tc>
        <w:tc>
          <w:tcPr>
            <w:tcW w:w="1198" w:type="dxa"/>
          </w:tcPr>
          <w:p w:rsidR="00BF39FB" w:rsidRPr="007E4883" w:rsidRDefault="00BF39FB" w:rsidP="007E4883">
            <w:pPr>
              <w:jc w:val="center"/>
              <w:rPr>
                <w:sz w:val="28"/>
                <w:szCs w:val="28"/>
              </w:rPr>
            </w:pPr>
            <w:r w:rsidRPr="007E4883">
              <w:rPr>
                <w:color w:val="000000"/>
                <w:sz w:val="28"/>
                <w:szCs w:val="28"/>
              </w:rPr>
              <w:t>7 - 8</w:t>
            </w:r>
          </w:p>
          <w:p w:rsidR="00BF39FB" w:rsidRPr="007E4883" w:rsidRDefault="00BF39FB" w:rsidP="007E4883">
            <w:pPr>
              <w:pStyle w:val="a7"/>
              <w:spacing w:line="240" w:lineRule="auto"/>
              <w:ind w:left="0" w:firstLine="0"/>
            </w:pPr>
          </w:p>
        </w:tc>
        <w:tc>
          <w:tcPr>
            <w:tcW w:w="0" w:type="auto"/>
          </w:tcPr>
          <w:p w:rsidR="00BF39FB" w:rsidRPr="007E4883" w:rsidRDefault="00BF39FB" w:rsidP="007E4883">
            <w:pPr>
              <w:pStyle w:val="a7"/>
              <w:spacing w:line="240" w:lineRule="auto"/>
              <w:ind w:left="0" w:firstLine="0"/>
              <w:jc w:val="center"/>
            </w:pPr>
            <w:r w:rsidRPr="007E4883">
              <w:t>6</w:t>
            </w:r>
          </w:p>
        </w:tc>
      </w:tr>
      <w:tr w:rsidR="00BF39FB" w:rsidRPr="007E4883" w:rsidTr="00BF39FB">
        <w:trPr>
          <w:trHeight w:val="321"/>
          <w:jc w:val="right"/>
        </w:trPr>
        <w:tc>
          <w:tcPr>
            <w:tcW w:w="620" w:type="dxa"/>
          </w:tcPr>
          <w:p w:rsidR="00BF39FB" w:rsidRPr="007E4883" w:rsidRDefault="00BF39FB" w:rsidP="007E4883">
            <w:pPr>
              <w:pStyle w:val="af6"/>
              <w:widowControl w:val="0"/>
              <w:numPr>
                <w:ilvl w:val="0"/>
                <w:numId w:val="5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896" w:type="dxa"/>
          </w:tcPr>
          <w:p w:rsidR="00BF39FB" w:rsidRPr="007E4883" w:rsidRDefault="00BF39FB" w:rsidP="007E4883">
            <w:pPr>
              <w:pStyle w:val="a7"/>
              <w:spacing w:line="240" w:lineRule="auto"/>
              <w:ind w:left="0" w:firstLine="0"/>
            </w:pPr>
            <w:r w:rsidRPr="007E4883">
              <w:t xml:space="preserve">Аномалии развития нервной системы. Гидроцефальный синдром. Врожденная и приобретенная гидроцефалия. </w:t>
            </w:r>
          </w:p>
        </w:tc>
        <w:tc>
          <w:tcPr>
            <w:tcW w:w="1198" w:type="dxa"/>
          </w:tcPr>
          <w:p w:rsidR="00BF39FB" w:rsidRPr="007E4883" w:rsidRDefault="00BF39FB" w:rsidP="007E4883">
            <w:pPr>
              <w:jc w:val="center"/>
              <w:rPr>
                <w:sz w:val="28"/>
                <w:szCs w:val="28"/>
              </w:rPr>
            </w:pPr>
            <w:r w:rsidRPr="007E4883">
              <w:rPr>
                <w:color w:val="000000"/>
                <w:sz w:val="28"/>
                <w:szCs w:val="28"/>
              </w:rPr>
              <w:t>7 - 8</w:t>
            </w:r>
          </w:p>
          <w:p w:rsidR="00BF39FB" w:rsidRPr="007E4883" w:rsidRDefault="00BF39FB" w:rsidP="007E4883">
            <w:pPr>
              <w:pStyle w:val="a7"/>
              <w:spacing w:line="240" w:lineRule="auto"/>
              <w:ind w:left="0" w:firstLine="0"/>
            </w:pPr>
          </w:p>
        </w:tc>
        <w:tc>
          <w:tcPr>
            <w:tcW w:w="0" w:type="auto"/>
          </w:tcPr>
          <w:p w:rsidR="00BF39FB" w:rsidRPr="007E4883" w:rsidRDefault="00BF39FB" w:rsidP="007E4883">
            <w:pPr>
              <w:pStyle w:val="a7"/>
              <w:spacing w:line="240" w:lineRule="auto"/>
              <w:ind w:left="0" w:firstLine="0"/>
              <w:jc w:val="center"/>
            </w:pPr>
            <w:r w:rsidRPr="007E4883">
              <w:t>6</w:t>
            </w:r>
          </w:p>
        </w:tc>
      </w:tr>
      <w:tr w:rsidR="00BF39FB" w:rsidRPr="007E4883" w:rsidTr="00BF39FB">
        <w:trPr>
          <w:trHeight w:val="321"/>
          <w:jc w:val="right"/>
        </w:trPr>
        <w:tc>
          <w:tcPr>
            <w:tcW w:w="620" w:type="dxa"/>
          </w:tcPr>
          <w:p w:rsidR="00BF39FB" w:rsidRPr="007E4883" w:rsidRDefault="00BF39FB" w:rsidP="007E4883">
            <w:pPr>
              <w:pStyle w:val="af6"/>
              <w:widowControl w:val="0"/>
              <w:numPr>
                <w:ilvl w:val="0"/>
                <w:numId w:val="5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896" w:type="dxa"/>
          </w:tcPr>
          <w:p w:rsidR="00BF39FB" w:rsidRPr="007E4883" w:rsidRDefault="00BF39FB" w:rsidP="007E4883">
            <w:pPr>
              <w:pStyle w:val="a7"/>
              <w:spacing w:line="240" w:lineRule="auto"/>
              <w:ind w:left="0" w:firstLine="0"/>
            </w:pPr>
            <w:r w:rsidRPr="007E4883">
              <w:t>Опухоли головного  и спинного мозга, особенности течения у детей. Черепно-мозговая травма в детском возрасте</w:t>
            </w:r>
          </w:p>
        </w:tc>
        <w:tc>
          <w:tcPr>
            <w:tcW w:w="1198" w:type="dxa"/>
          </w:tcPr>
          <w:p w:rsidR="00BF39FB" w:rsidRPr="007E4883" w:rsidRDefault="00BF39FB" w:rsidP="007E4883">
            <w:pPr>
              <w:jc w:val="center"/>
              <w:rPr>
                <w:sz w:val="28"/>
                <w:szCs w:val="28"/>
              </w:rPr>
            </w:pPr>
            <w:r w:rsidRPr="007E4883">
              <w:rPr>
                <w:color w:val="000000"/>
                <w:sz w:val="28"/>
                <w:szCs w:val="28"/>
              </w:rPr>
              <w:t>7 - 8</w:t>
            </w:r>
          </w:p>
          <w:p w:rsidR="00BF39FB" w:rsidRPr="007E4883" w:rsidRDefault="00BF39FB" w:rsidP="007E4883">
            <w:pPr>
              <w:pStyle w:val="a7"/>
              <w:spacing w:line="240" w:lineRule="auto"/>
              <w:ind w:left="0" w:firstLine="0"/>
            </w:pPr>
          </w:p>
        </w:tc>
        <w:tc>
          <w:tcPr>
            <w:tcW w:w="0" w:type="auto"/>
          </w:tcPr>
          <w:p w:rsidR="00BF39FB" w:rsidRPr="007E4883" w:rsidRDefault="00BF39FB" w:rsidP="007E4883">
            <w:pPr>
              <w:pStyle w:val="a7"/>
              <w:spacing w:line="240" w:lineRule="auto"/>
              <w:ind w:left="0" w:firstLine="0"/>
              <w:jc w:val="center"/>
            </w:pPr>
            <w:r w:rsidRPr="007E4883">
              <w:t>6</w:t>
            </w:r>
          </w:p>
        </w:tc>
      </w:tr>
      <w:tr w:rsidR="00803C40" w:rsidRPr="007E4883" w:rsidTr="00BF39FB">
        <w:trPr>
          <w:trHeight w:val="20"/>
          <w:jc w:val="right"/>
        </w:trPr>
        <w:tc>
          <w:tcPr>
            <w:tcW w:w="620" w:type="dxa"/>
          </w:tcPr>
          <w:p w:rsidR="00803C40" w:rsidRPr="007E4883" w:rsidRDefault="00803C40" w:rsidP="007E4883">
            <w:pPr>
              <w:pStyle w:val="a7"/>
              <w:widowControl w:val="0"/>
              <w:spacing w:line="240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6896" w:type="dxa"/>
          </w:tcPr>
          <w:p w:rsidR="00803C40" w:rsidRPr="007E4883" w:rsidRDefault="00803C40" w:rsidP="007E4883">
            <w:pPr>
              <w:pStyle w:val="a7"/>
              <w:widowControl w:val="0"/>
              <w:spacing w:line="240" w:lineRule="auto"/>
              <w:ind w:left="0" w:firstLine="0"/>
              <w:jc w:val="left"/>
              <w:rPr>
                <w:lang w:eastAsia="en-US"/>
              </w:rPr>
            </w:pPr>
            <w:r w:rsidRPr="007E4883">
              <w:rPr>
                <w:b/>
                <w:bCs/>
              </w:rPr>
              <w:t>ИТОГО:</w:t>
            </w:r>
          </w:p>
        </w:tc>
        <w:tc>
          <w:tcPr>
            <w:tcW w:w="1198" w:type="dxa"/>
          </w:tcPr>
          <w:p w:rsidR="00803C40" w:rsidRPr="007E4883" w:rsidRDefault="00803C40" w:rsidP="007E4883">
            <w:pPr>
              <w:pStyle w:val="a7"/>
              <w:widowControl w:val="0"/>
              <w:spacing w:line="240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0" w:type="auto"/>
          </w:tcPr>
          <w:p w:rsidR="00803C40" w:rsidRPr="007E4883" w:rsidRDefault="00FE0FD1" w:rsidP="007E4883">
            <w:pPr>
              <w:pStyle w:val="a7"/>
              <w:widowControl w:val="0"/>
              <w:spacing w:line="240" w:lineRule="auto"/>
              <w:ind w:left="0" w:firstLine="0"/>
              <w:jc w:val="center"/>
              <w:rPr>
                <w:lang w:val="uk-UA" w:eastAsia="en-US"/>
              </w:rPr>
            </w:pPr>
            <w:r w:rsidRPr="007E4883">
              <w:rPr>
                <w:lang w:val="uk-UA" w:eastAsia="en-US"/>
              </w:rPr>
              <w:t>84</w:t>
            </w:r>
          </w:p>
        </w:tc>
      </w:tr>
    </w:tbl>
    <w:p w:rsidR="007E4883" w:rsidRPr="007E4883" w:rsidRDefault="007E4883" w:rsidP="007E4883">
      <w:pPr>
        <w:rPr>
          <w:b/>
          <w:sz w:val="28"/>
          <w:szCs w:val="28"/>
        </w:rPr>
      </w:pPr>
    </w:p>
    <w:p w:rsidR="00861128" w:rsidRPr="007E4883" w:rsidRDefault="00861128" w:rsidP="007E4883">
      <w:pPr>
        <w:jc w:val="center"/>
        <w:rPr>
          <w:b/>
          <w:sz w:val="28"/>
          <w:szCs w:val="28"/>
        </w:rPr>
      </w:pPr>
      <w:r w:rsidRPr="007E4883">
        <w:rPr>
          <w:b/>
          <w:sz w:val="28"/>
          <w:szCs w:val="28"/>
        </w:rPr>
        <w:t>8. САМОСТОЯТЕЛЬНАЯ РАБОТА СТУДЕНТА</w:t>
      </w:r>
    </w:p>
    <w:p w:rsidR="00100CD9" w:rsidRPr="007E4883" w:rsidRDefault="00100CD9" w:rsidP="007E4883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6751"/>
        <w:gridCol w:w="2203"/>
      </w:tblGrid>
      <w:tr w:rsidR="00861128" w:rsidRPr="007E4883" w:rsidTr="000225B1">
        <w:trPr>
          <w:trHeight w:val="340"/>
        </w:trPr>
        <w:tc>
          <w:tcPr>
            <w:tcW w:w="322" w:type="pct"/>
            <w:vAlign w:val="center"/>
          </w:tcPr>
          <w:p w:rsidR="00861128" w:rsidRPr="007E4883" w:rsidRDefault="00861128" w:rsidP="007E4883">
            <w:pPr>
              <w:tabs>
                <w:tab w:val="right" w:leader="underscore" w:pos="9639"/>
              </w:tabs>
              <w:jc w:val="center"/>
              <w:rPr>
                <w:bCs/>
                <w:sz w:val="28"/>
                <w:szCs w:val="28"/>
              </w:rPr>
            </w:pPr>
            <w:r w:rsidRPr="007E4883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3527" w:type="pct"/>
            <w:vAlign w:val="center"/>
          </w:tcPr>
          <w:p w:rsidR="00861128" w:rsidRPr="007E4883" w:rsidRDefault="00861128" w:rsidP="007E4883">
            <w:pPr>
              <w:tabs>
                <w:tab w:val="right" w:leader="underscore" w:pos="9639"/>
              </w:tabs>
              <w:jc w:val="center"/>
              <w:rPr>
                <w:bCs/>
                <w:sz w:val="28"/>
                <w:szCs w:val="28"/>
              </w:rPr>
            </w:pPr>
            <w:r w:rsidRPr="007E4883">
              <w:rPr>
                <w:bCs/>
                <w:sz w:val="28"/>
                <w:szCs w:val="28"/>
              </w:rPr>
              <w:t>Темы СРС</w:t>
            </w:r>
          </w:p>
        </w:tc>
        <w:tc>
          <w:tcPr>
            <w:tcW w:w="1151" w:type="pct"/>
            <w:vAlign w:val="center"/>
          </w:tcPr>
          <w:p w:rsidR="00861128" w:rsidRPr="007E4883" w:rsidRDefault="00861128" w:rsidP="007E4883">
            <w:pPr>
              <w:tabs>
                <w:tab w:val="right" w:leader="underscore" w:pos="9639"/>
              </w:tabs>
              <w:jc w:val="center"/>
              <w:rPr>
                <w:bCs/>
                <w:sz w:val="28"/>
                <w:szCs w:val="28"/>
                <w:vertAlign w:val="superscript"/>
              </w:rPr>
            </w:pPr>
            <w:r w:rsidRPr="007E4883">
              <w:rPr>
                <w:bCs/>
                <w:sz w:val="28"/>
                <w:szCs w:val="28"/>
              </w:rPr>
              <w:t>Всего часов</w:t>
            </w:r>
          </w:p>
        </w:tc>
      </w:tr>
      <w:tr w:rsidR="00861128" w:rsidRPr="007E4883" w:rsidTr="000225B1">
        <w:trPr>
          <w:trHeight w:val="340"/>
        </w:trPr>
        <w:tc>
          <w:tcPr>
            <w:tcW w:w="322" w:type="pct"/>
            <w:vAlign w:val="center"/>
          </w:tcPr>
          <w:p w:rsidR="00861128" w:rsidRPr="007E4883" w:rsidRDefault="00861128" w:rsidP="007E4883">
            <w:pPr>
              <w:tabs>
                <w:tab w:val="right" w:leader="underscore" w:pos="9639"/>
              </w:tabs>
              <w:jc w:val="center"/>
              <w:rPr>
                <w:bCs/>
                <w:sz w:val="28"/>
                <w:szCs w:val="28"/>
              </w:rPr>
            </w:pPr>
            <w:r w:rsidRPr="007E488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527" w:type="pct"/>
            <w:vAlign w:val="center"/>
          </w:tcPr>
          <w:p w:rsidR="00861128" w:rsidRPr="007E4883" w:rsidRDefault="00861128" w:rsidP="007E4883">
            <w:pPr>
              <w:tabs>
                <w:tab w:val="right" w:leader="underscore" w:pos="9639"/>
              </w:tabs>
              <w:jc w:val="center"/>
              <w:rPr>
                <w:bCs/>
                <w:sz w:val="28"/>
                <w:szCs w:val="28"/>
              </w:rPr>
            </w:pPr>
            <w:r w:rsidRPr="007E4883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151" w:type="pct"/>
            <w:vAlign w:val="center"/>
          </w:tcPr>
          <w:p w:rsidR="00861128" w:rsidRPr="007E4883" w:rsidRDefault="00861128" w:rsidP="007E4883">
            <w:pPr>
              <w:tabs>
                <w:tab w:val="right" w:leader="underscore" w:pos="9639"/>
              </w:tabs>
              <w:jc w:val="center"/>
              <w:rPr>
                <w:bCs/>
                <w:sz w:val="28"/>
                <w:szCs w:val="28"/>
              </w:rPr>
            </w:pPr>
            <w:r w:rsidRPr="007E4883">
              <w:rPr>
                <w:bCs/>
                <w:sz w:val="28"/>
                <w:szCs w:val="28"/>
              </w:rPr>
              <w:t>3</w:t>
            </w:r>
          </w:p>
        </w:tc>
      </w:tr>
      <w:tr w:rsidR="007E4883" w:rsidRPr="007E4883" w:rsidTr="000225B1">
        <w:trPr>
          <w:trHeight w:val="418"/>
        </w:trPr>
        <w:tc>
          <w:tcPr>
            <w:tcW w:w="322" w:type="pct"/>
          </w:tcPr>
          <w:p w:rsidR="007E4883" w:rsidRPr="007E4883" w:rsidRDefault="007E4883" w:rsidP="007E4883">
            <w:pPr>
              <w:tabs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7E4883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3527" w:type="pct"/>
          </w:tcPr>
          <w:p w:rsidR="007E4883" w:rsidRPr="007E4883" w:rsidRDefault="0028112B" w:rsidP="007E4883">
            <w:pPr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>Подготовка к клиническим практическим занятиям, отработка практических навыков, подготовка ответов на контрольные вопросы, аналитическая обработка текстов, ознакомление с нормативными документами.</w:t>
            </w:r>
          </w:p>
        </w:tc>
        <w:tc>
          <w:tcPr>
            <w:tcW w:w="1151" w:type="pct"/>
            <w:vAlign w:val="center"/>
          </w:tcPr>
          <w:p w:rsidR="007E4883" w:rsidRPr="007E4883" w:rsidRDefault="0028112B" w:rsidP="007E4883">
            <w:pPr>
              <w:tabs>
                <w:tab w:val="right" w:leader="underscore" w:pos="9639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</w:rPr>
              <w:t>60</w:t>
            </w:r>
          </w:p>
        </w:tc>
      </w:tr>
      <w:tr w:rsidR="007E4883" w:rsidRPr="007E4883" w:rsidTr="000225B1">
        <w:trPr>
          <w:trHeight w:val="340"/>
        </w:trPr>
        <w:tc>
          <w:tcPr>
            <w:tcW w:w="322" w:type="pct"/>
          </w:tcPr>
          <w:p w:rsidR="007E4883" w:rsidRPr="007E4883" w:rsidRDefault="007E4883" w:rsidP="007E4883">
            <w:pPr>
              <w:tabs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7E4883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3527" w:type="pct"/>
          </w:tcPr>
          <w:p w:rsidR="007E4883" w:rsidRPr="007E4883" w:rsidRDefault="007E4883" w:rsidP="007E4883">
            <w:pPr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>Главные этапы развития неврологической науки</w:t>
            </w:r>
          </w:p>
        </w:tc>
        <w:tc>
          <w:tcPr>
            <w:tcW w:w="1151" w:type="pct"/>
            <w:vAlign w:val="center"/>
          </w:tcPr>
          <w:p w:rsidR="007E4883" w:rsidRPr="007E4883" w:rsidRDefault="007E4883" w:rsidP="007E4883">
            <w:pPr>
              <w:tabs>
                <w:tab w:val="right" w:leader="underscore" w:pos="9639"/>
              </w:tabs>
              <w:jc w:val="center"/>
              <w:rPr>
                <w:bCs/>
                <w:sz w:val="28"/>
                <w:szCs w:val="28"/>
              </w:rPr>
            </w:pPr>
            <w:r w:rsidRPr="007E4883">
              <w:rPr>
                <w:bCs/>
                <w:sz w:val="28"/>
                <w:szCs w:val="28"/>
              </w:rPr>
              <w:t>2</w:t>
            </w:r>
          </w:p>
        </w:tc>
      </w:tr>
      <w:tr w:rsidR="007E4883" w:rsidRPr="007E4883" w:rsidTr="000225B1">
        <w:trPr>
          <w:trHeight w:val="340"/>
        </w:trPr>
        <w:tc>
          <w:tcPr>
            <w:tcW w:w="322" w:type="pct"/>
          </w:tcPr>
          <w:p w:rsidR="007E4883" w:rsidRPr="007E4883" w:rsidRDefault="007E4883" w:rsidP="007E4883">
            <w:pPr>
              <w:tabs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7E4883">
              <w:rPr>
                <w:bCs/>
                <w:sz w:val="28"/>
                <w:szCs w:val="28"/>
              </w:rPr>
              <w:lastRenderedPageBreak/>
              <w:t>3.</w:t>
            </w:r>
          </w:p>
        </w:tc>
        <w:tc>
          <w:tcPr>
            <w:tcW w:w="3527" w:type="pct"/>
          </w:tcPr>
          <w:p w:rsidR="007E4883" w:rsidRPr="007E4883" w:rsidRDefault="007E4883" w:rsidP="007E4883">
            <w:pPr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>Вегетативная нервная система, ее нарушения.</w:t>
            </w:r>
          </w:p>
        </w:tc>
        <w:tc>
          <w:tcPr>
            <w:tcW w:w="1151" w:type="pct"/>
            <w:vAlign w:val="center"/>
          </w:tcPr>
          <w:p w:rsidR="007E4883" w:rsidRPr="007E4883" w:rsidRDefault="007E4883" w:rsidP="007E4883">
            <w:pPr>
              <w:tabs>
                <w:tab w:val="right" w:leader="underscore" w:pos="9639"/>
              </w:tabs>
              <w:jc w:val="center"/>
              <w:rPr>
                <w:bCs/>
                <w:sz w:val="28"/>
                <w:szCs w:val="28"/>
              </w:rPr>
            </w:pPr>
            <w:r w:rsidRPr="007E4883">
              <w:rPr>
                <w:bCs/>
                <w:sz w:val="28"/>
                <w:szCs w:val="28"/>
              </w:rPr>
              <w:t>2</w:t>
            </w:r>
          </w:p>
        </w:tc>
      </w:tr>
      <w:tr w:rsidR="007E4883" w:rsidRPr="007E4883" w:rsidTr="000225B1">
        <w:trPr>
          <w:trHeight w:val="340"/>
        </w:trPr>
        <w:tc>
          <w:tcPr>
            <w:tcW w:w="322" w:type="pct"/>
          </w:tcPr>
          <w:p w:rsidR="007E4883" w:rsidRPr="007E4883" w:rsidRDefault="007E4883" w:rsidP="007E4883">
            <w:pPr>
              <w:tabs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7E4883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3527" w:type="pct"/>
          </w:tcPr>
          <w:p w:rsidR="007E4883" w:rsidRPr="007E4883" w:rsidRDefault="007E4883" w:rsidP="007E4883">
            <w:pPr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>Дополнительные методы исследования в неврологии и нейрохирургии.</w:t>
            </w:r>
          </w:p>
        </w:tc>
        <w:tc>
          <w:tcPr>
            <w:tcW w:w="1151" w:type="pct"/>
            <w:vAlign w:val="center"/>
          </w:tcPr>
          <w:p w:rsidR="007E4883" w:rsidRPr="007E4883" w:rsidRDefault="007E4883" w:rsidP="007E4883">
            <w:pPr>
              <w:tabs>
                <w:tab w:val="right" w:leader="underscore" w:pos="9639"/>
              </w:tabs>
              <w:jc w:val="center"/>
              <w:rPr>
                <w:bCs/>
                <w:sz w:val="28"/>
                <w:szCs w:val="28"/>
              </w:rPr>
            </w:pPr>
            <w:r w:rsidRPr="007E4883">
              <w:rPr>
                <w:bCs/>
                <w:sz w:val="28"/>
                <w:szCs w:val="28"/>
              </w:rPr>
              <w:t>2</w:t>
            </w:r>
          </w:p>
        </w:tc>
      </w:tr>
      <w:tr w:rsidR="007E4883" w:rsidRPr="007E4883" w:rsidTr="002004A8">
        <w:trPr>
          <w:trHeight w:val="340"/>
        </w:trPr>
        <w:tc>
          <w:tcPr>
            <w:tcW w:w="322" w:type="pct"/>
          </w:tcPr>
          <w:p w:rsidR="007E4883" w:rsidRPr="007E4883" w:rsidRDefault="007E4883" w:rsidP="007E4883">
            <w:pPr>
              <w:tabs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7E4883"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3527" w:type="pct"/>
          </w:tcPr>
          <w:p w:rsidR="007E4883" w:rsidRPr="007E4883" w:rsidRDefault="007E4883" w:rsidP="007E4883">
            <w:pPr>
              <w:pStyle w:val="3"/>
              <w:spacing w:line="240" w:lineRule="auto"/>
              <w:ind w:left="0" w:firstLine="0"/>
              <w:rPr>
                <w:b w:val="0"/>
              </w:rPr>
            </w:pPr>
            <w:r w:rsidRPr="007E4883">
              <w:rPr>
                <w:b w:val="0"/>
              </w:rPr>
              <w:t>Лекарственные препараты, которые используются в неврологии</w:t>
            </w:r>
          </w:p>
        </w:tc>
        <w:tc>
          <w:tcPr>
            <w:tcW w:w="1151" w:type="pct"/>
            <w:vAlign w:val="center"/>
          </w:tcPr>
          <w:p w:rsidR="007E4883" w:rsidRPr="007E4883" w:rsidRDefault="007E4883" w:rsidP="007E4883">
            <w:pPr>
              <w:tabs>
                <w:tab w:val="right" w:leader="underscore" w:pos="9639"/>
              </w:tabs>
              <w:jc w:val="center"/>
              <w:rPr>
                <w:bCs/>
                <w:sz w:val="28"/>
                <w:szCs w:val="28"/>
              </w:rPr>
            </w:pPr>
            <w:r w:rsidRPr="007E4883">
              <w:rPr>
                <w:bCs/>
                <w:sz w:val="28"/>
                <w:szCs w:val="28"/>
              </w:rPr>
              <w:t>2</w:t>
            </w:r>
          </w:p>
        </w:tc>
      </w:tr>
      <w:tr w:rsidR="007E4883" w:rsidRPr="007E4883" w:rsidTr="002004A8">
        <w:trPr>
          <w:trHeight w:val="340"/>
        </w:trPr>
        <w:tc>
          <w:tcPr>
            <w:tcW w:w="322" w:type="pct"/>
          </w:tcPr>
          <w:p w:rsidR="007E4883" w:rsidRPr="007E4883" w:rsidRDefault="007E4883" w:rsidP="007E4883">
            <w:pPr>
              <w:tabs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7E4883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3527" w:type="pct"/>
          </w:tcPr>
          <w:p w:rsidR="007E4883" w:rsidRPr="007E4883" w:rsidRDefault="007E4883" w:rsidP="007E4883">
            <w:pPr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>Паразитарные заболевания нервной системы, прионовые инфекции, нейроборрелиоз, нейроСПИД.</w:t>
            </w:r>
          </w:p>
        </w:tc>
        <w:tc>
          <w:tcPr>
            <w:tcW w:w="1151" w:type="pct"/>
            <w:vAlign w:val="center"/>
          </w:tcPr>
          <w:p w:rsidR="007E4883" w:rsidRPr="007E4883" w:rsidRDefault="007E4883" w:rsidP="007E4883">
            <w:pPr>
              <w:tabs>
                <w:tab w:val="right" w:leader="underscore" w:pos="9639"/>
              </w:tabs>
              <w:jc w:val="center"/>
              <w:rPr>
                <w:bCs/>
                <w:sz w:val="28"/>
                <w:szCs w:val="28"/>
              </w:rPr>
            </w:pPr>
            <w:r w:rsidRPr="007E4883">
              <w:rPr>
                <w:bCs/>
                <w:sz w:val="28"/>
                <w:szCs w:val="28"/>
              </w:rPr>
              <w:t>2</w:t>
            </w:r>
          </w:p>
        </w:tc>
      </w:tr>
      <w:tr w:rsidR="007E4883" w:rsidRPr="007E4883" w:rsidTr="002004A8">
        <w:trPr>
          <w:trHeight w:val="340"/>
        </w:trPr>
        <w:tc>
          <w:tcPr>
            <w:tcW w:w="322" w:type="pct"/>
          </w:tcPr>
          <w:p w:rsidR="007E4883" w:rsidRPr="007E4883" w:rsidRDefault="007E4883" w:rsidP="007E4883">
            <w:pPr>
              <w:tabs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7E4883">
              <w:rPr>
                <w:bCs/>
                <w:sz w:val="28"/>
                <w:szCs w:val="28"/>
              </w:rPr>
              <w:t>7.</w:t>
            </w:r>
          </w:p>
        </w:tc>
        <w:tc>
          <w:tcPr>
            <w:tcW w:w="3527" w:type="pct"/>
          </w:tcPr>
          <w:p w:rsidR="007E4883" w:rsidRPr="007E4883" w:rsidRDefault="007E4883" w:rsidP="007E4883">
            <w:pPr>
              <w:jc w:val="both"/>
              <w:rPr>
                <w:sz w:val="28"/>
                <w:szCs w:val="28"/>
              </w:rPr>
            </w:pPr>
            <w:r w:rsidRPr="007E4883">
              <w:rPr>
                <w:sz w:val="28"/>
                <w:szCs w:val="28"/>
              </w:rPr>
              <w:t>Соматоневрология.</w:t>
            </w:r>
          </w:p>
        </w:tc>
        <w:tc>
          <w:tcPr>
            <w:tcW w:w="1151" w:type="pct"/>
            <w:vAlign w:val="center"/>
          </w:tcPr>
          <w:p w:rsidR="007E4883" w:rsidRPr="007E4883" w:rsidRDefault="007E4883" w:rsidP="007E4883">
            <w:pPr>
              <w:tabs>
                <w:tab w:val="right" w:leader="underscore" w:pos="9639"/>
              </w:tabs>
              <w:jc w:val="center"/>
              <w:rPr>
                <w:bCs/>
                <w:sz w:val="28"/>
                <w:szCs w:val="28"/>
              </w:rPr>
            </w:pPr>
            <w:r w:rsidRPr="007E4883">
              <w:rPr>
                <w:bCs/>
                <w:sz w:val="28"/>
                <w:szCs w:val="28"/>
              </w:rPr>
              <w:t>2</w:t>
            </w:r>
          </w:p>
        </w:tc>
      </w:tr>
      <w:tr w:rsidR="00861128" w:rsidRPr="007E4883" w:rsidTr="000225B1">
        <w:trPr>
          <w:trHeight w:val="340"/>
        </w:trPr>
        <w:tc>
          <w:tcPr>
            <w:tcW w:w="3849" w:type="pct"/>
            <w:gridSpan w:val="2"/>
            <w:vAlign w:val="center"/>
          </w:tcPr>
          <w:p w:rsidR="00861128" w:rsidRPr="007E4883" w:rsidRDefault="00861128" w:rsidP="007E4883">
            <w:pPr>
              <w:tabs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7E4883">
              <w:rPr>
                <w:bCs/>
                <w:sz w:val="28"/>
                <w:szCs w:val="28"/>
              </w:rPr>
              <w:t>ИТОГО:</w:t>
            </w:r>
          </w:p>
        </w:tc>
        <w:tc>
          <w:tcPr>
            <w:tcW w:w="1151" w:type="pct"/>
            <w:vAlign w:val="center"/>
          </w:tcPr>
          <w:p w:rsidR="00861128" w:rsidRPr="007E4883" w:rsidRDefault="008817F4" w:rsidP="007E4883">
            <w:pPr>
              <w:tabs>
                <w:tab w:val="right" w:leader="underscore" w:pos="9639"/>
              </w:tabs>
              <w:jc w:val="center"/>
              <w:rPr>
                <w:bCs/>
                <w:sz w:val="28"/>
                <w:szCs w:val="28"/>
              </w:rPr>
            </w:pPr>
            <w:r w:rsidRPr="007E4883">
              <w:rPr>
                <w:bCs/>
                <w:sz w:val="28"/>
                <w:szCs w:val="28"/>
              </w:rPr>
              <w:t>72</w:t>
            </w:r>
          </w:p>
        </w:tc>
      </w:tr>
    </w:tbl>
    <w:p w:rsidR="008817F4" w:rsidRPr="007E4883" w:rsidRDefault="008817F4" w:rsidP="007E488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817F4" w:rsidRPr="007E4883" w:rsidRDefault="008817F4" w:rsidP="007E488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E4883">
        <w:rPr>
          <w:b/>
          <w:sz w:val="28"/>
          <w:szCs w:val="28"/>
        </w:rPr>
        <w:t>9. ПРИМЕРНАЯ ТЕМАТИКА КОНТРОЛЬНЫХ ВОПРОСОВ</w:t>
      </w:r>
    </w:p>
    <w:p w:rsidR="008817F4" w:rsidRPr="007E4883" w:rsidRDefault="008817F4" w:rsidP="007E488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E4883">
        <w:rPr>
          <w:sz w:val="28"/>
          <w:szCs w:val="28"/>
        </w:rPr>
        <w:t>Семестр № 7-8</w:t>
      </w:r>
    </w:p>
    <w:p w:rsidR="008817F4" w:rsidRPr="007E4883" w:rsidRDefault="008817F4" w:rsidP="007E488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817F4" w:rsidRPr="007E4883" w:rsidRDefault="008817F4" w:rsidP="007E4883">
      <w:pPr>
        <w:numPr>
          <w:ilvl w:val="0"/>
          <w:numId w:val="33"/>
        </w:numPr>
        <w:jc w:val="both"/>
        <w:rPr>
          <w:sz w:val="28"/>
          <w:szCs w:val="28"/>
        </w:rPr>
      </w:pPr>
      <w:r w:rsidRPr="007E4883">
        <w:rPr>
          <w:sz w:val="28"/>
          <w:szCs w:val="28"/>
        </w:rPr>
        <w:t>Рефлекторный аппарат спинного мозга. Безусловные и условные рефлексы. Сухожильные и периостальные рефлексы, их рефлекторные дуги.</w:t>
      </w:r>
    </w:p>
    <w:p w:rsidR="008817F4" w:rsidRPr="007E4883" w:rsidRDefault="008817F4" w:rsidP="007E4883">
      <w:pPr>
        <w:numPr>
          <w:ilvl w:val="0"/>
          <w:numId w:val="33"/>
        </w:numPr>
        <w:jc w:val="both"/>
        <w:rPr>
          <w:sz w:val="28"/>
          <w:szCs w:val="28"/>
        </w:rPr>
      </w:pPr>
      <w:r w:rsidRPr="007E4883">
        <w:rPr>
          <w:sz w:val="28"/>
          <w:szCs w:val="28"/>
        </w:rPr>
        <w:t>Система произвольных движений и ее патологии. Кортико-мускулярный и кортико-нуклеарный пути. Методика исследования двигательной системы.</w:t>
      </w:r>
    </w:p>
    <w:p w:rsidR="008817F4" w:rsidRPr="007E4883" w:rsidRDefault="008817F4" w:rsidP="007E4883">
      <w:pPr>
        <w:numPr>
          <w:ilvl w:val="0"/>
          <w:numId w:val="33"/>
        </w:numPr>
        <w:jc w:val="both"/>
        <w:rPr>
          <w:sz w:val="28"/>
          <w:szCs w:val="28"/>
        </w:rPr>
      </w:pPr>
      <w:r w:rsidRPr="007E4883">
        <w:rPr>
          <w:sz w:val="28"/>
          <w:szCs w:val="28"/>
        </w:rPr>
        <w:t>Центральный (спастический паралич), патогенез, клинические признаки.</w:t>
      </w:r>
    </w:p>
    <w:p w:rsidR="008817F4" w:rsidRPr="007E4883" w:rsidRDefault="008817F4" w:rsidP="007E4883">
      <w:pPr>
        <w:numPr>
          <w:ilvl w:val="0"/>
          <w:numId w:val="33"/>
        </w:numPr>
        <w:jc w:val="both"/>
        <w:rPr>
          <w:sz w:val="28"/>
          <w:szCs w:val="28"/>
        </w:rPr>
      </w:pPr>
      <w:r w:rsidRPr="007E4883">
        <w:rPr>
          <w:sz w:val="28"/>
          <w:szCs w:val="28"/>
        </w:rPr>
        <w:t>Периферический (вялый) паралич, патогенез, клинические признаки.</w:t>
      </w:r>
    </w:p>
    <w:p w:rsidR="008817F4" w:rsidRPr="007E4883" w:rsidRDefault="008817F4" w:rsidP="007E4883">
      <w:pPr>
        <w:numPr>
          <w:ilvl w:val="0"/>
          <w:numId w:val="33"/>
        </w:numPr>
        <w:jc w:val="both"/>
        <w:rPr>
          <w:sz w:val="28"/>
          <w:szCs w:val="28"/>
        </w:rPr>
      </w:pPr>
      <w:r w:rsidRPr="007E4883">
        <w:rPr>
          <w:sz w:val="28"/>
          <w:szCs w:val="28"/>
        </w:rPr>
        <w:t>Топическая диагностика произвольных движений.</w:t>
      </w:r>
    </w:p>
    <w:p w:rsidR="008817F4" w:rsidRPr="007E4883" w:rsidRDefault="008817F4" w:rsidP="007E4883">
      <w:pPr>
        <w:numPr>
          <w:ilvl w:val="0"/>
          <w:numId w:val="33"/>
        </w:numPr>
        <w:jc w:val="both"/>
        <w:rPr>
          <w:sz w:val="28"/>
          <w:szCs w:val="28"/>
        </w:rPr>
      </w:pPr>
      <w:r w:rsidRPr="007E4883">
        <w:rPr>
          <w:sz w:val="28"/>
          <w:szCs w:val="28"/>
        </w:rPr>
        <w:t>Экстрапирамидная система. Синдромы паркинсонизма, биохимические механизмы патогенеза, клинические признаки.</w:t>
      </w:r>
    </w:p>
    <w:p w:rsidR="008817F4" w:rsidRPr="007E4883" w:rsidRDefault="008817F4" w:rsidP="007E4883">
      <w:pPr>
        <w:numPr>
          <w:ilvl w:val="0"/>
          <w:numId w:val="33"/>
        </w:numPr>
        <w:jc w:val="both"/>
        <w:rPr>
          <w:sz w:val="28"/>
          <w:szCs w:val="28"/>
        </w:rPr>
      </w:pPr>
      <w:r w:rsidRPr="007E4883">
        <w:rPr>
          <w:sz w:val="28"/>
          <w:szCs w:val="28"/>
        </w:rPr>
        <w:t>Гиперкинетический синдром. Виды гиперкинезов.</w:t>
      </w:r>
    </w:p>
    <w:p w:rsidR="008817F4" w:rsidRPr="007E4883" w:rsidRDefault="008817F4" w:rsidP="007E4883">
      <w:pPr>
        <w:numPr>
          <w:ilvl w:val="0"/>
          <w:numId w:val="33"/>
        </w:numPr>
        <w:jc w:val="both"/>
        <w:rPr>
          <w:sz w:val="28"/>
          <w:szCs w:val="28"/>
        </w:rPr>
      </w:pPr>
      <w:r w:rsidRPr="007E4883">
        <w:rPr>
          <w:sz w:val="28"/>
          <w:szCs w:val="28"/>
        </w:rPr>
        <w:t>Мозжечок, анатомо-физиологические особенности, синдромы поражения.</w:t>
      </w:r>
    </w:p>
    <w:p w:rsidR="008817F4" w:rsidRPr="007E4883" w:rsidRDefault="008817F4" w:rsidP="007E4883">
      <w:pPr>
        <w:numPr>
          <w:ilvl w:val="0"/>
          <w:numId w:val="33"/>
        </w:numPr>
        <w:jc w:val="both"/>
        <w:rPr>
          <w:sz w:val="28"/>
          <w:szCs w:val="28"/>
        </w:rPr>
      </w:pPr>
      <w:r w:rsidRPr="007E4883">
        <w:rPr>
          <w:sz w:val="28"/>
          <w:szCs w:val="28"/>
        </w:rPr>
        <w:t>Дифференциация атаксий.</w:t>
      </w:r>
    </w:p>
    <w:p w:rsidR="008817F4" w:rsidRPr="007E4883" w:rsidRDefault="008817F4" w:rsidP="007E4883">
      <w:pPr>
        <w:numPr>
          <w:ilvl w:val="0"/>
          <w:numId w:val="33"/>
        </w:numPr>
        <w:jc w:val="both"/>
        <w:rPr>
          <w:sz w:val="28"/>
          <w:szCs w:val="28"/>
        </w:rPr>
      </w:pPr>
      <w:r w:rsidRPr="007E4883">
        <w:rPr>
          <w:sz w:val="28"/>
          <w:szCs w:val="28"/>
        </w:rPr>
        <w:t>Чувствительность, виды чувствительности. Методика исследования чувствительности.</w:t>
      </w:r>
    </w:p>
    <w:p w:rsidR="008817F4" w:rsidRPr="007E4883" w:rsidRDefault="008817F4" w:rsidP="007E4883">
      <w:pPr>
        <w:numPr>
          <w:ilvl w:val="0"/>
          <w:numId w:val="33"/>
        </w:numPr>
        <w:jc w:val="both"/>
        <w:rPr>
          <w:sz w:val="28"/>
          <w:szCs w:val="28"/>
        </w:rPr>
      </w:pPr>
      <w:r w:rsidRPr="007E4883">
        <w:rPr>
          <w:sz w:val="28"/>
          <w:szCs w:val="28"/>
        </w:rPr>
        <w:t>I-ХII пары ЧМН. Анатомия, методики исследования, синдромы нарушения.</w:t>
      </w:r>
    </w:p>
    <w:p w:rsidR="008817F4" w:rsidRPr="007E4883" w:rsidRDefault="008817F4" w:rsidP="007E4883">
      <w:pPr>
        <w:numPr>
          <w:ilvl w:val="0"/>
          <w:numId w:val="33"/>
        </w:numPr>
        <w:jc w:val="both"/>
        <w:rPr>
          <w:sz w:val="28"/>
          <w:szCs w:val="28"/>
        </w:rPr>
      </w:pPr>
      <w:r w:rsidRPr="007E4883">
        <w:rPr>
          <w:sz w:val="28"/>
          <w:szCs w:val="28"/>
        </w:rPr>
        <w:t>Бульбарный и псевдобульбарной параличи, патогенез, клинические признаки.</w:t>
      </w:r>
    </w:p>
    <w:p w:rsidR="008817F4" w:rsidRPr="007E4883" w:rsidRDefault="008817F4" w:rsidP="007E4883">
      <w:pPr>
        <w:numPr>
          <w:ilvl w:val="0"/>
          <w:numId w:val="33"/>
        </w:numPr>
        <w:jc w:val="both"/>
        <w:rPr>
          <w:sz w:val="28"/>
          <w:szCs w:val="28"/>
        </w:rPr>
      </w:pPr>
      <w:r w:rsidRPr="007E4883">
        <w:rPr>
          <w:sz w:val="28"/>
          <w:szCs w:val="28"/>
        </w:rPr>
        <w:t>Расстройства речи (дизартрия, афазия).</w:t>
      </w:r>
    </w:p>
    <w:p w:rsidR="008817F4" w:rsidRPr="007E4883" w:rsidRDefault="008817F4" w:rsidP="007E4883">
      <w:pPr>
        <w:numPr>
          <w:ilvl w:val="0"/>
          <w:numId w:val="33"/>
        </w:numPr>
        <w:jc w:val="both"/>
        <w:rPr>
          <w:sz w:val="28"/>
          <w:szCs w:val="28"/>
        </w:rPr>
      </w:pPr>
      <w:r w:rsidRPr="007E4883">
        <w:rPr>
          <w:sz w:val="28"/>
          <w:szCs w:val="28"/>
        </w:rPr>
        <w:t>Вегетативная нервная система. Общие анатомо-физиологические данные. Методики исследования вегетативной нервной системы. Синдромы поражения.</w:t>
      </w:r>
    </w:p>
    <w:p w:rsidR="008817F4" w:rsidRPr="007E4883" w:rsidRDefault="008817F4" w:rsidP="007E4883">
      <w:pPr>
        <w:numPr>
          <w:ilvl w:val="0"/>
          <w:numId w:val="33"/>
        </w:numPr>
        <w:jc w:val="both"/>
        <w:rPr>
          <w:sz w:val="28"/>
          <w:szCs w:val="28"/>
        </w:rPr>
      </w:pPr>
      <w:r w:rsidRPr="007E4883">
        <w:rPr>
          <w:sz w:val="28"/>
          <w:szCs w:val="28"/>
        </w:rPr>
        <w:t>Кора больших полушарий. Синдромы поражения.</w:t>
      </w:r>
    </w:p>
    <w:p w:rsidR="008817F4" w:rsidRPr="007E4883" w:rsidRDefault="008817F4" w:rsidP="007E4883">
      <w:pPr>
        <w:numPr>
          <w:ilvl w:val="0"/>
          <w:numId w:val="33"/>
        </w:numPr>
        <w:jc w:val="both"/>
        <w:rPr>
          <w:sz w:val="28"/>
          <w:szCs w:val="28"/>
        </w:rPr>
      </w:pPr>
      <w:r w:rsidRPr="007E4883">
        <w:rPr>
          <w:sz w:val="28"/>
          <w:szCs w:val="28"/>
        </w:rPr>
        <w:t>Виды афазий.</w:t>
      </w:r>
    </w:p>
    <w:p w:rsidR="008817F4" w:rsidRPr="007E4883" w:rsidRDefault="008817F4" w:rsidP="007E4883">
      <w:pPr>
        <w:numPr>
          <w:ilvl w:val="0"/>
          <w:numId w:val="33"/>
        </w:numPr>
        <w:jc w:val="both"/>
        <w:rPr>
          <w:sz w:val="28"/>
          <w:szCs w:val="28"/>
        </w:rPr>
      </w:pPr>
      <w:r w:rsidRPr="007E4883">
        <w:rPr>
          <w:sz w:val="28"/>
          <w:szCs w:val="28"/>
        </w:rPr>
        <w:t>Электрофизиологические и другие методы исследования (СКТ, МРТ) в клинике нервных болезней.</w:t>
      </w:r>
    </w:p>
    <w:p w:rsidR="008817F4" w:rsidRPr="007E4883" w:rsidRDefault="008817F4" w:rsidP="007E4883">
      <w:pPr>
        <w:numPr>
          <w:ilvl w:val="0"/>
          <w:numId w:val="33"/>
        </w:numPr>
        <w:jc w:val="both"/>
        <w:rPr>
          <w:sz w:val="28"/>
          <w:szCs w:val="28"/>
        </w:rPr>
      </w:pPr>
      <w:r w:rsidRPr="007E4883">
        <w:rPr>
          <w:sz w:val="28"/>
          <w:szCs w:val="28"/>
        </w:rPr>
        <w:t>Спинномозговая пункция, исследование ликвора, нормальный состав.</w:t>
      </w:r>
    </w:p>
    <w:p w:rsidR="008817F4" w:rsidRPr="007E4883" w:rsidRDefault="008817F4" w:rsidP="007E4883">
      <w:pPr>
        <w:numPr>
          <w:ilvl w:val="0"/>
          <w:numId w:val="33"/>
        </w:numPr>
        <w:jc w:val="both"/>
        <w:rPr>
          <w:sz w:val="28"/>
          <w:szCs w:val="28"/>
        </w:rPr>
      </w:pPr>
      <w:r w:rsidRPr="007E4883">
        <w:rPr>
          <w:sz w:val="28"/>
          <w:szCs w:val="28"/>
        </w:rPr>
        <w:t xml:space="preserve">Классификация сосудистых заболеваний нервной системы у детей. </w:t>
      </w:r>
    </w:p>
    <w:p w:rsidR="008817F4" w:rsidRPr="007E4883" w:rsidRDefault="008817F4" w:rsidP="007E4883">
      <w:pPr>
        <w:numPr>
          <w:ilvl w:val="0"/>
          <w:numId w:val="33"/>
        </w:numPr>
        <w:jc w:val="both"/>
        <w:rPr>
          <w:sz w:val="28"/>
          <w:szCs w:val="28"/>
        </w:rPr>
      </w:pPr>
      <w:r w:rsidRPr="007E4883">
        <w:rPr>
          <w:sz w:val="28"/>
          <w:szCs w:val="28"/>
        </w:rPr>
        <w:t>Геморрагический инсульт. Патогенез, клиника, лечение, профилактика.</w:t>
      </w:r>
    </w:p>
    <w:p w:rsidR="008817F4" w:rsidRPr="007E4883" w:rsidRDefault="008817F4" w:rsidP="007E4883">
      <w:pPr>
        <w:numPr>
          <w:ilvl w:val="0"/>
          <w:numId w:val="33"/>
        </w:numPr>
        <w:jc w:val="both"/>
        <w:rPr>
          <w:sz w:val="28"/>
          <w:szCs w:val="28"/>
        </w:rPr>
      </w:pPr>
      <w:r w:rsidRPr="007E4883">
        <w:rPr>
          <w:sz w:val="28"/>
          <w:szCs w:val="28"/>
        </w:rPr>
        <w:lastRenderedPageBreak/>
        <w:t>Ишемический (тромботический и нетромботический) инсульт. Патогенез, клиника, лечение, профилактика.</w:t>
      </w:r>
    </w:p>
    <w:p w:rsidR="008817F4" w:rsidRPr="007E4883" w:rsidRDefault="008817F4" w:rsidP="007E4883">
      <w:pPr>
        <w:numPr>
          <w:ilvl w:val="0"/>
          <w:numId w:val="33"/>
        </w:numPr>
        <w:jc w:val="both"/>
        <w:rPr>
          <w:sz w:val="28"/>
          <w:szCs w:val="28"/>
        </w:rPr>
      </w:pPr>
      <w:r w:rsidRPr="007E4883">
        <w:rPr>
          <w:sz w:val="28"/>
          <w:szCs w:val="28"/>
        </w:rPr>
        <w:t>Общие принципы дифференцированного и недифференцированного лечения мозговых инсультов.</w:t>
      </w:r>
    </w:p>
    <w:p w:rsidR="00100CD9" w:rsidRPr="007E4883" w:rsidRDefault="00100CD9" w:rsidP="007E4883">
      <w:pPr>
        <w:numPr>
          <w:ilvl w:val="0"/>
          <w:numId w:val="33"/>
        </w:numPr>
        <w:jc w:val="both"/>
        <w:rPr>
          <w:sz w:val="28"/>
          <w:szCs w:val="28"/>
        </w:rPr>
      </w:pPr>
      <w:r w:rsidRPr="007E4883">
        <w:rPr>
          <w:sz w:val="28"/>
          <w:szCs w:val="28"/>
        </w:rPr>
        <w:t>Гнойные менингиты - эпидемический цереброспинальный, вторичный гнойный менингит.</w:t>
      </w:r>
    </w:p>
    <w:p w:rsidR="00100CD9" w:rsidRPr="007E4883" w:rsidRDefault="00100CD9" w:rsidP="007E4883">
      <w:pPr>
        <w:numPr>
          <w:ilvl w:val="0"/>
          <w:numId w:val="33"/>
        </w:numPr>
        <w:jc w:val="both"/>
        <w:rPr>
          <w:sz w:val="28"/>
          <w:szCs w:val="28"/>
        </w:rPr>
      </w:pPr>
      <w:r w:rsidRPr="007E4883">
        <w:rPr>
          <w:sz w:val="28"/>
          <w:szCs w:val="28"/>
        </w:rPr>
        <w:t>Серозные менингиты: первичный серозный, туберкулезный, клиника, диагностика, лечение.</w:t>
      </w:r>
    </w:p>
    <w:p w:rsidR="00100CD9" w:rsidRPr="007E4883" w:rsidRDefault="00100CD9" w:rsidP="007E4883">
      <w:pPr>
        <w:numPr>
          <w:ilvl w:val="0"/>
          <w:numId w:val="33"/>
        </w:numPr>
        <w:jc w:val="both"/>
        <w:rPr>
          <w:sz w:val="28"/>
          <w:szCs w:val="28"/>
        </w:rPr>
      </w:pPr>
      <w:r w:rsidRPr="007E4883">
        <w:rPr>
          <w:sz w:val="28"/>
          <w:szCs w:val="28"/>
        </w:rPr>
        <w:t>Рассеянный склероз в детской неврологии. Клинические формы. Клиника, диагностика, лечение.</w:t>
      </w:r>
    </w:p>
    <w:p w:rsidR="008817F4" w:rsidRPr="007E4883" w:rsidRDefault="008817F4" w:rsidP="007E4883">
      <w:pPr>
        <w:numPr>
          <w:ilvl w:val="0"/>
          <w:numId w:val="33"/>
        </w:numPr>
        <w:jc w:val="both"/>
        <w:rPr>
          <w:sz w:val="28"/>
          <w:szCs w:val="28"/>
        </w:rPr>
      </w:pPr>
      <w:r w:rsidRPr="007E4883">
        <w:rPr>
          <w:sz w:val="28"/>
          <w:szCs w:val="28"/>
        </w:rPr>
        <w:t>Невропатия лицевого нерва: патогенез, клиника, диагностика, лечение.</w:t>
      </w:r>
    </w:p>
    <w:p w:rsidR="008817F4" w:rsidRPr="007E4883" w:rsidRDefault="008817F4" w:rsidP="007E4883">
      <w:pPr>
        <w:numPr>
          <w:ilvl w:val="0"/>
          <w:numId w:val="33"/>
        </w:numPr>
        <w:jc w:val="both"/>
        <w:rPr>
          <w:sz w:val="28"/>
          <w:szCs w:val="28"/>
        </w:rPr>
      </w:pPr>
      <w:r w:rsidRPr="007E4883">
        <w:rPr>
          <w:sz w:val="28"/>
          <w:szCs w:val="28"/>
        </w:rPr>
        <w:t>Невралгия тройничного нерва: патогенез, клиника, диагностика, лечение.</w:t>
      </w:r>
    </w:p>
    <w:p w:rsidR="008817F4" w:rsidRPr="007E4883" w:rsidRDefault="008817F4" w:rsidP="007E4883">
      <w:pPr>
        <w:numPr>
          <w:ilvl w:val="0"/>
          <w:numId w:val="33"/>
        </w:numPr>
        <w:jc w:val="both"/>
        <w:rPr>
          <w:sz w:val="28"/>
          <w:szCs w:val="28"/>
        </w:rPr>
      </w:pPr>
      <w:r w:rsidRPr="007E4883">
        <w:rPr>
          <w:sz w:val="28"/>
          <w:szCs w:val="28"/>
        </w:rPr>
        <w:t>Неврологические синдромы при шейном, грудном, пояснично-крестовом остеохондрозе.</w:t>
      </w:r>
    </w:p>
    <w:p w:rsidR="008817F4" w:rsidRPr="007E4883" w:rsidRDefault="00100CD9" w:rsidP="007E4883">
      <w:pPr>
        <w:numPr>
          <w:ilvl w:val="0"/>
          <w:numId w:val="33"/>
        </w:numPr>
        <w:jc w:val="both"/>
        <w:rPr>
          <w:sz w:val="28"/>
          <w:szCs w:val="28"/>
        </w:rPr>
      </w:pPr>
      <w:r w:rsidRPr="007E4883">
        <w:rPr>
          <w:sz w:val="28"/>
          <w:szCs w:val="28"/>
        </w:rPr>
        <w:t xml:space="preserve">Эпилепсия. </w:t>
      </w:r>
      <w:r w:rsidR="008817F4" w:rsidRPr="007E4883">
        <w:rPr>
          <w:sz w:val="28"/>
          <w:szCs w:val="28"/>
        </w:rPr>
        <w:t>Патогенетическая суть. Современная классификация эпилептических приступов, принципы дифференцированного лечения.</w:t>
      </w:r>
    </w:p>
    <w:p w:rsidR="008817F4" w:rsidRPr="007E4883" w:rsidRDefault="008817F4" w:rsidP="007E4883">
      <w:pPr>
        <w:numPr>
          <w:ilvl w:val="0"/>
          <w:numId w:val="33"/>
        </w:numPr>
        <w:jc w:val="both"/>
        <w:rPr>
          <w:sz w:val="28"/>
          <w:szCs w:val="28"/>
        </w:rPr>
      </w:pPr>
      <w:r w:rsidRPr="007E4883">
        <w:rPr>
          <w:sz w:val="28"/>
          <w:szCs w:val="28"/>
        </w:rPr>
        <w:t>Эпилептический статус. Клиника, диагностика, лечение.</w:t>
      </w:r>
    </w:p>
    <w:p w:rsidR="008817F4" w:rsidRPr="007E4883" w:rsidRDefault="008817F4" w:rsidP="007E4883">
      <w:pPr>
        <w:numPr>
          <w:ilvl w:val="0"/>
          <w:numId w:val="33"/>
        </w:numPr>
        <w:jc w:val="both"/>
        <w:rPr>
          <w:sz w:val="28"/>
          <w:szCs w:val="28"/>
        </w:rPr>
      </w:pPr>
      <w:r w:rsidRPr="007E4883">
        <w:rPr>
          <w:sz w:val="28"/>
          <w:szCs w:val="28"/>
        </w:rPr>
        <w:t>Пароксизмальные (неэпилептические) состояния в детской неврологии.</w:t>
      </w:r>
    </w:p>
    <w:p w:rsidR="008817F4" w:rsidRPr="007E4883" w:rsidRDefault="008817F4" w:rsidP="007E4883">
      <w:pPr>
        <w:numPr>
          <w:ilvl w:val="0"/>
          <w:numId w:val="33"/>
        </w:numPr>
        <w:jc w:val="both"/>
        <w:rPr>
          <w:sz w:val="28"/>
          <w:szCs w:val="28"/>
        </w:rPr>
      </w:pPr>
      <w:r w:rsidRPr="007E4883">
        <w:rPr>
          <w:sz w:val="28"/>
          <w:szCs w:val="28"/>
        </w:rPr>
        <w:t>Вегетативно-сосудистые пароксизмы.</w:t>
      </w:r>
    </w:p>
    <w:p w:rsidR="008817F4" w:rsidRPr="007E4883" w:rsidRDefault="008817F4" w:rsidP="007E4883">
      <w:pPr>
        <w:numPr>
          <w:ilvl w:val="0"/>
          <w:numId w:val="33"/>
        </w:numPr>
        <w:jc w:val="both"/>
        <w:rPr>
          <w:sz w:val="28"/>
          <w:szCs w:val="28"/>
        </w:rPr>
      </w:pPr>
      <w:r w:rsidRPr="007E4883">
        <w:rPr>
          <w:sz w:val="28"/>
          <w:szCs w:val="28"/>
        </w:rPr>
        <w:t>Мигрень: патогенез, клиника, лечение.</w:t>
      </w:r>
    </w:p>
    <w:p w:rsidR="008817F4" w:rsidRPr="007E4883" w:rsidRDefault="008817F4" w:rsidP="007E4883">
      <w:pPr>
        <w:numPr>
          <w:ilvl w:val="0"/>
          <w:numId w:val="33"/>
        </w:numPr>
        <w:jc w:val="both"/>
        <w:rPr>
          <w:sz w:val="28"/>
          <w:szCs w:val="28"/>
        </w:rPr>
      </w:pPr>
      <w:r w:rsidRPr="007E4883">
        <w:rPr>
          <w:sz w:val="28"/>
          <w:szCs w:val="28"/>
        </w:rPr>
        <w:t>Вегетативная дистония в детском возрасте, неврозоподобные тики.</w:t>
      </w:r>
    </w:p>
    <w:p w:rsidR="008817F4" w:rsidRPr="007E4883" w:rsidRDefault="008817F4" w:rsidP="007E4883">
      <w:pPr>
        <w:numPr>
          <w:ilvl w:val="0"/>
          <w:numId w:val="33"/>
        </w:numPr>
        <w:jc w:val="both"/>
        <w:rPr>
          <w:sz w:val="28"/>
          <w:szCs w:val="28"/>
        </w:rPr>
      </w:pPr>
      <w:r w:rsidRPr="007E4883">
        <w:rPr>
          <w:sz w:val="28"/>
          <w:szCs w:val="28"/>
        </w:rPr>
        <w:t>Цефалгии: патогенетические механизмы, проявления, клиника, диагностика, лечение.</w:t>
      </w:r>
    </w:p>
    <w:p w:rsidR="008817F4" w:rsidRPr="007E4883" w:rsidRDefault="008817F4" w:rsidP="007E4883">
      <w:pPr>
        <w:numPr>
          <w:ilvl w:val="0"/>
          <w:numId w:val="33"/>
        </w:numPr>
        <w:jc w:val="both"/>
        <w:rPr>
          <w:sz w:val="28"/>
          <w:szCs w:val="28"/>
        </w:rPr>
      </w:pPr>
      <w:r w:rsidRPr="007E4883">
        <w:rPr>
          <w:sz w:val="28"/>
          <w:szCs w:val="28"/>
        </w:rPr>
        <w:t>Наследственные миопатии: патогенез, клиника, диагностика, лечение.</w:t>
      </w:r>
    </w:p>
    <w:p w:rsidR="008817F4" w:rsidRPr="007E4883" w:rsidRDefault="008817F4" w:rsidP="007E4883">
      <w:pPr>
        <w:numPr>
          <w:ilvl w:val="0"/>
          <w:numId w:val="33"/>
        </w:numPr>
        <w:jc w:val="both"/>
        <w:rPr>
          <w:sz w:val="28"/>
          <w:szCs w:val="28"/>
        </w:rPr>
      </w:pPr>
      <w:r w:rsidRPr="007E4883">
        <w:rPr>
          <w:sz w:val="28"/>
          <w:szCs w:val="28"/>
        </w:rPr>
        <w:t>Невральные и спинальные амиотрофии.</w:t>
      </w:r>
    </w:p>
    <w:p w:rsidR="00803C40" w:rsidRPr="007E4883" w:rsidRDefault="008817F4" w:rsidP="007E4883">
      <w:pPr>
        <w:numPr>
          <w:ilvl w:val="0"/>
          <w:numId w:val="33"/>
        </w:numPr>
        <w:jc w:val="both"/>
        <w:rPr>
          <w:sz w:val="28"/>
          <w:szCs w:val="28"/>
        </w:rPr>
      </w:pPr>
      <w:r w:rsidRPr="007E4883">
        <w:rPr>
          <w:sz w:val="28"/>
          <w:szCs w:val="28"/>
        </w:rPr>
        <w:t>Детский церебральный паралич: патогенез, клиника, диагностика, лечение, реабилитация.</w:t>
      </w:r>
    </w:p>
    <w:p w:rsidR="008817F4" w:rsidRPr="007E4883" w:rsidRDefault="008817F4" w:rsidP="007E4883">
      <w:pPr>
        <w:widowControl w:val="0"/>
        <w:jc w:val="center"/>
        <w:rPr>
          <w:b/>
          <w:bCs/>
          <w:sz w:val="28"/>
          <w:szCs w:val="28"/>
        </w:rPr>
      </w:pPr>
      <w:r w:rsidRPr="007E4883">
        <w:rPr>
          <w:b/>
          <w:bCs/>
          <w:sz w:val="28"/>
          <w:szCs w:val="28"/>
        </w:rPr>
        <w:t>10. ФОРМА КОНТРОЛЯ И КРИТЕРИИ ОЦЕНИВАНИЯ</w:t>
      </w:r>
    </w:p>
    <w:p w:rsidR="008817F4" w:rsidRPr="007E4883" w:rsidRDefault="008817F4" w:rsidP="007E4883">
      <w:pPr>
        <w:widowControl w:val="0"/>
        <w:tabs>
          <w:tab w:val="num" w:pos="643"/>
        </w:tabs>
        <w:snapToGrid w:val="0"/>
        <w:jc w:val="both"/>
        <w:rPr>
          <w:sz w:val="28"/>
          <w:szCs w:val="28"/>
        </w:rPr>
      </w:pPr>
      <w:r w:rsidRPr="007E4883">
        <w:rPr>
          <w:sz w:val="28"/>
          <w:szCs w:val="28"/>
        </w:rPr>
        <w:tab/>
        <w:t>Текущая учебная деятельность студентов контролируется на практических занятиях в соответствии с конкретными целями. Применяются объективные методы оценки уровня владения навыками и теоретическими знаниями, отдавая предпочтение стандартизированным средствам диагностики − компьютерным тестам, ситуационным задачам и др. Контроль практических навыков оценивается в  умении правильно проводить курацию больного, назначать и трактовать результаты лабораторного и инструментального обследования, обосновывать диагноз на основании анализа клинических и дополнительных методов обследования.</w:t>
      </w:r>
    </w:p>
    <w:p w:rsidR="008817F4" w:rsidRPr="007E4883" w:rsidRDefault="008817F4" w:rsidP="007E4883">
      <w:pPr>
        <w:widowControl w:val="0"/>
        <w:tabs>
          <w:tab w:val="num" w:pos="643"/>
        </w:tabs>
        <w:snapToGrid w:val="0"/>
        <w:jc w:val="both"/>
        <w:rPr>
          <w:iCs/>
          <w:sz w:val="28"/>
          <w:szCs w:val="28"/>
        </w:rPr>
      </w:pPr>
      <w:r w:rsidRPr="007E4883">
        <w:rPr>
          <w:b/>
          <w:bCs/>
          <w:sz w:val="28"/>
          <w:szCs w:val="28"/>
        </w:rPr>
        <w:tab/>
        <w:t>Промежуточная аттестация – экзамен.</w:t>
      </w:r>
      <w:r w:rsidRPr="007E4883">
        <w:rPr>
          <w:sz w:val="28"/>
          <w:szCs w:val="28"/>
        </w:rPr>
        <w:t xml:space="preserve"> Промежуточный контроль усвоения тем проводится в последний день цикла. </w:t>
      </w:r>
      <w:r w:rsidRPr="007E4883">
        <w:rPr>
          <w:iCs/>
          <w:sz w:val="28"/>
          <w:szCs w:val="28"/>
        </w:rPr>
        <w:t>Экзамен включает индивидуальное устное собеседование по билетам, ответы на ситуационные задачи и тестовый контроль.</w:t>
      </w:r>
    </w:p>
    <w:p w:rsidR="008817F4" w:rsidRPr="007E4883" w:rsidRDefault="008817F4" w:rsidP="007E4883">
      <w:pPr>
        <w:widowControl w:val="0"/>
        <w:tabs>
          <w:tab w:val="num" w:pos="643"/>
        </w:tabs>
        <w:snapToGrid w:val="0"/>
        <w:jc w:val="both"/>
        <w:rPr>
          <w:sz w:val="28"/>
          <w:szCs w:val="28"/>
        </w:rPr>
      </w:pPr>
      <w:r w:rsidRPr="007E4883">
        <w:rPr>
          <w:b/>
          <w:bCs/>
          <w:sz w:val="28"/>
          <w:szCs w:val="28"/>
        </w:rPr>
        <w:tab/>
        <w:t xml:space="preserve">Критерии оценивания.  </w:t>
      </w:r>
      <w:r w:rsidRPr="007E4883">
        <w:rPr>
          <w:sz w:val="28"/>
          <w:szCs w:val="28"/>
        </w:rPr>
        <w:t xml:space="preserve">Оценка на </w:t>
      </w:r>
      <w:r w:rsidR="002C70D8" w:rsidRPr="007E4883">
        <w:rPr>
          <w:sz w:val="28"/>
          <w:szCs w:val="28"/>
        </w:rPr>
        <w:t>экзамене</w:t>
      </w:r>
      <w:r w:rsidRPr="007E4883">
        <w:rPr>
          <w:sz w:val="28"/>
          <w:szCs w:val="28"/>
        </w:rPr>
        <w:t xml:space="preserve"> осуществляется на основе принципов объективности, справедливости, всестороннего анализа уровня знаний студентов.</w:t>
      </w:r>
    </w:p>
    <w:p w:rsidR="008817F4" w:rsidRPr="007E4883" w:rsidRDefault="002C389F" w:rsidP="007E4883">
      <w:pPr>
        <w:widowControl w:val="0"/>
        <w:tabs>
          <w:tab w:val="num" w:pos="643"/>
        </w:tabs>
        <w:snapToGrid w:val="0"/>
        <w:jc w:val="both"/>
        <w:rPr>
          <w:sz w:val="28"/>
          <w:szCs w:val="28"/>
        </w:rPr>
      </w:pPr>
      <w:r w:rsidRPr="007E4883">
        <w:rPr>
          <w:sz w:val="28"/>
          <w:szCs w:val="28"/>
        </w:rPr>
        <w:lastRenderedPageBreak/>
        <w:tab/>
      </w:r>
      <w:r w:rsidR="008817F4" w:rsidRPr="007E4883">
        <w:rPr>
          <w:sz w:val="28"/>
          <w:szCs w:val="28"/>
        </w:rPr>
        <w:t>При выставлении оценки преподаватель учитывает:</w:t>
      </w:r>
    </w:p>
    <w:p w:rsidR="008817F4" w:rsidRPr="007E4883" w:rsidRDefault="008817F4" w:rsidP="007E4883">
      <w:pPr>
        <w:widowControl w:val="0"/>
        <w:numPr>
          <w:ilvl w:val="0"/>
          <w:numId w:val="34"/>
        </w:numPr>
        <w:snapToGrid w:val="0"/>
        <w:jc w:val="both"/>
        <w:rPr>
          <w:sz w:val="28"/>
          <w:szCs w:val="28"/>
        </w:rPr>
      </w:pPr>
      <w:r w:rsidRPr="007E4883">
        <w:rPr>
          <w:sz w:val="28"/>
          <w:szCs w:val="28"/>
        </w:rPr>
        <w:t>знание фактического материала по программе;</w:t>
      </w:r>
    </w:p>
    <w:p w:rsidR="008817F4" w:rsidRPr="007E4883" w:rsidRDefault="008817F4" w:rsidP="007E4883">
      <w:pPr>
        <w:widowControl w:val="0"/>
        <w:numPr>
          <w:ilvl w:val="0"/>
          <w:numId w:val="34"/>
        </w:numPr>
        <w:snapToGrid w:val="0"/>
        <w:jc w:val="both"/>
        <w:rPr>
          <w:sz w:val="28"/>
          <w:szCs w:val="28"/>
        </w:rPr>
      </w:pPr>
      <w:r w:rsidRPr="007E4883">
        <w:rPr>
          <w:sz w:val="28"/>
          <w:szCs w:val="28"/>
        </w:rPr>
        <w:t>степень активности студента на клинических практических занятиях;</w:t>
      </w:r>
    </w:p>
    <w:p w:rsidR="008817F4" w:rsidRPr="007E4883" w:rsidRDefault="008817F4" w:rsidP="007E4883">
      <w:pPr>
        <w:widowControl w:val="0"/>
        <w:numPr>
          <w:ilvl w:val="0"/>
          <w:numId w:val="34"/>
        </w:numPr>
        <w:snapToGrid w:val="0"/>
        <w:jc w:val="both"/>
        <w:rPr>
          <w:sz w:val="28"/>
          <w:szCs w:val="28"/>
        </w:rPr>
      </w:pPr>
      <w:r w:rsidRPr="007E4883">
        <w:rPr>
          <w:sz w:val="28"/>
          <w:szCs w:val="28"/>
        </w:rPr>
        <w:t>логику, структуру, стиль ответа;</w:t>
      </w:r>
    </w:p>
    <w:p w:rsidR="008817F4" w:rsidRPr="007E4883" w:rsidRDefault="008817F4" w:rsidP="007E4883">
      <w:pPr>
        <w:widowControl w:val="0"/>
        <w:numPr>
          <w:ilvl w:val="0"/>
          <w:numId w:val="34"/>
        </w:numPr>
        <w:snapToGrid w:val="0"/>
        <w:jc w:val="both"/>
        <w:rPr>
          <w:sz w:val="28"/>
          <w:szCs w:val="28"/>
        </w:rPr>
      </w:pPr>
      <w:r w:rsidRPr="007E4883">
        <w:rPr>
          <w:sz w:val="28"/>
          <w:szCs w:val="28"/>
        </w:rPr>
        <w:t>культуру речи, манеру общения, готовность к дискуссии, аргументированность ответа, уровень самостоятельного мышления;</w:t>
      </w:r>
    </w:p>
    <w:p w:rsidR="008817F4" w:rsidRPr="007E4883" w:rsidRDefault="008817F4" w:rsidP="007E4883">
      <w:pPr>
        <w:widowControl w:val="0"/>
        <w:numPr>
          <w:ilvl w:val="0"/>
          <w:numId w:val="34"/>
        </w:numPr>
        <w:snapToGrid w:val="0"/>
        <w:jc w:val="both"/>
        <w:rPr>
          <w:sz w:val="28"/>
          <w:szCs w:val="28"/>
        </w:rPr>
      </w:pPr>
      <w:r w:rsidRPr="007E4883">
        <w:rPr>
          <w:sz w:val="28"/>
          <w:szCs w:val="28"/>
        </w:rPr>
        <w:t>умение связывать теорию с практикой;</w:t>
      </w:r>
    </w:p>
    <w:p w:rsidR="002C389F" w:rsidRPr="007E4883" w:rsidRDefault="008817F4" w:rsidP="007E4883">
      <w:pPr>
        <w:widowControl w:val="0"/>
        <w:numPr>
          <w:ilvl w:val="0"/>
          <w:numId w:val="34"/>
        </w:numPr>
        <w:snapToGrid w:val="0"/>
        <w:jc w:val="both"/>
        <w:rPr>
          <w:sz w:val="28"/>
          <w:szCs w:val="28"/>
        </w:rPr>
      </w:pPr>
      <w:r w:rsidRPr="007E4883">
        <w:rPr>
          <w:sz w:val="28"/>
          <w:szCs w:val="28"/>
        </w:rPr>
        <w:t>наличие пропусков практических и лекционных занятий по неуважительной причине.</w:t>
      </w:r>
    </w:p>
    <w:p w:rsidR="002C389F" w:rsidRPr="007E4883" w:rsidRDefault="002C389F" w:rsidP="007E4883">
      <w:pPr>
        <w:ind w:firstLine="708"/>
        <w:jc w:val="both"/>
        <w:rPr>
          <w:color w:val="000000"/>
          <w:sz w:val="28"/>
          <w:szCs w:val="28"/>
        </w:rPr>
      </w:pPr>
      <w:r w:rsidRPr="007E4883">
        <w:rPr>
          <w:color w:val="000000"/>
          <w:sz w:val="28"/>
          <w:szCs w:val="28"/>
        </w:rPr>
        <w:t>Оценка «</w:t>
      </w:r>
      <w:r w:rsidRPr="007E4883">
        <w:rPr>
          <w:i/>
          <w:iCs/>
          <w:color w:val="000000"/>
          <w:sz w:val="28"/>
          <w:szCs w:val="28"/>
        </w:rPr>
        <w:t>отлично</w:t>
      </w:r>
      <w:r w:rsidRPr="007E4883">
        <w:rPr>
          <w:color w:val="000000"/>
          <w:sz w:val="28"/>
          <w:szCs w:val="28"/>
        </w:rPr>
        <w:t>» выставляется за ответ, в котором содержание соответствует теме или заданию, обучающийся глубоко и прочно усвоил учебный материал, последовательно, четко и логически стройно излагает его, демонстрирует собственные суждения и размышления на заданную тему, делает соответствующие выводы; умеет тесно увязывать теорию с практикой, свободно справляется с задачами, вопросами и другими видами применения знаний, не затрудняется с ответом при  видоизменении заданий, приводит материалы различных научных источников, правильно обосновывает принятое решение, владеет разносторонними навыками и приемами выполнения задания, показывает должный уровень сформированности компетенций.</w:t>
      </w:r>
    </w:p>
    <w:p w:rsidR="002C389F" w:rsidRPr="007E4883" w:rsidRDefault="002C389F" w:rsidP="007E4883">
      <w:pPr>
        <w:ind w:firstLine="708"/>
        <w:jc w:val="both"/>
        <w:rPr>
          <w:color w:val="000000"/>
          <w:sz w:val="28"/>
          <w:szCs w:val="28"/>
        </w:rPr>
      </w:pPr>
      <w:r w:rsidRPr="007E4883">
        <w:rPr>
          <w:color w:val="000000"/>
          <w:sz w:val="28"/>
          <w:szCs w:val="28"/>
        </w:rPr>
        <w:t>Оценка «</w:t>
      </w:r>
      <w:r w:rsidRPr="007E4883">
        <w:rPr>
          <w:i/>
          <w:iCs/>
          <w:color w:val="000000"/>
          <w:sz w:val="28"/>
          <w:szCs w:val="28"/>
        </w:rPr>
        <w:t>хорошо</w:t>
      </w:r>
      <w:r w:rsidRPr="007E4883">
        <w:rPr>
          <w:color w:val="000000"/>
          <w:sz w:val="28"/>
          <w:szCs w:val="28"/>
        </w:rPr>
        <w:t>» выставляется обучающемуся, если его ответ соответствует и раскрывает тему или задание, обучающийся показывает знание учебного материала, грамотно и по существу излагает его, не допуская существенных неточностей при выполнении задания, правильно применяет теоретические положения при выполнения задания, владеет необходимыми навыками и приемами его выполнения, однако испытывает небольшие затруднения при формулировке собственного мнения, показывает должный уровень сформированности компетенций.</w:t>
      </w:r>
    </w:p>
    <w:p w:rsidR="002C389F" w:rsidRPr="007E4883" w:rsidRDefault="002C389F" w:rsidP="007E4883">
      <w:pPr>
        <w:ind w:firstLine="708"/>
        <w:jc w:val="both"/>
        <w:rPr>
          <w:color w:val="000000"/>
          <w:sz w:val="28"/>
          <w:szCs w:val="28"/>
        </w:rPr>
      </w:pPr>
      <w:r w:rsidRPr="007E4883">
        <w:rPr>
          <w:color w:val="000000"/>
          <w:sz w:val="28"/>
          <w:szCs w:val="28"/>
        </w:rPr>
        <w:t>Оценка «</w:t>
      </w:r>
      <w:r w:rsidRPr="007E4883">
        <w:rPr>
          <w:i/>
          <w:iCs/>
          <w:color w:val="000000"/>
          <w:sz w:val="28"/>
          <w:szCs w:val="28"/>
        </w:rPr>
        <w:t>удовлетворительно</w:t>
      </w:r>
      <w:r w:rsidRPr="007E4883">
        <w:rPr>
          <w:color w:val="000000"/>
          <w:sz w:val="28"/>
          <w:szCs w:val="28"/>
        </w:rPr>
        <w:t xml:space="preserve">» выставляется обучающемуся, если его ответ в полной мере раскрывает тему/задание, обучающийся имеет знания только основного материала, но не усвоил его деталей, допускает неточности, недостаточно правильные формулировки нарушения логической последовательности в изложении учебного материала по заданию, его собственные суждения и размышления на заданную тему носят поверхностный характер. </w:t>
      </w:r>
    </w:p>
    <w:p w:rsidR="002C389F" w:rsidRPr="007E4883" w:rsidRDefault="002C389F" w:rsidP="007E4883">
      <w:pPr>
        <w:ind w:firstLine="708"/>
        <w:jc w:val="both"/>
        <w:rPr>
          <w:color w:val="000000"/>
          <w:sz w:val="28"/>
          <w:szCs w:val="28"/>
        </w:rPr>
      </w:pPr>
      <w:r w:rsidRPr="007E4883">
        <w:rPr>
          <w:color w:val="000000"/>
          <w:sz w:val="28"/>
          <w:szCs w:val="28"/>
        </w:rPr>
        <w:t xml:space="preserve">Оценка </w:t>
      </w:r>
      <w:r w:rsidRPr="007E4883">
        <w:rPr>
          <w:i/>
          <w:iCs/>
          <w:color w:val="000000"/>
          <w:sz w:val="28"/>
          <w:szCs w:val="28"/>
        </w:rPr>
        <w:t>«неудовлетворительн</w:t>
      </w:r>
      <w:r w:rsidRPr="007E4883">
        <w:rPr>
          <w:color w:val="000000"/>
          <w:sz w:val="28"/>
          <w:szCs w:val="28"/>
        </w:rPr>
        <w:t>о» выставляется обучающемуся, если не раскрыта тема, содержание ответа не соответствует теме, обучающийся не обладает знаниями по значительной части учебного материала и не может грамотно изложить ответ на поставленное задание, не высказывает своего мнения по теме, допускает существенные ошибки, ответ выстроен непоследовательно, неаргументированно. Итоговая оценка за экзамен выставляется преподавателем в совокупности на основе оценивания результатов электронного тестирования обучающихся и выполнения ими практико-ориентированной части экзамена.</w:t>
      </w:r>
    </w:p>
    <w:p w:rsidR="008817F4" w:rsidRPr="007E4883" w:rsidRDefault="008817F4" w:rsidP="007E4883">
      <w:pPr>
        <w:widowControl w:val="0"/>
        <w:tabs>
          <w:tab w:val="num" w:pos="643"/>
        </w:tabs>
        <w:snapToGrid w:val="0"/>
        <w:rPr>
          <w:b/>
          <w:sz w:val="28"/>
          <w:szCs w:val="28"/>
        </w:rPr>
      </w:pPr>
      <w:r w:rsidRPr="007E4883">
        <w:rPr>
          <w:b/>
          <w:sz w:val="28"/>
          <w:szCs w:val="28"/>
        </w:rPr>
        <w:lastRenderedPageBreak/>
        <w:tab/>
        <w:t>Оценивание самостоятельной работы студентов.</w:t>
      </w:r>
    </w:p>
    <w:p w:rsidR="008817F4" w:rsidRPr="007E4883" w:rsidRDefault="008817F4" w:rsidP="007E4883">
      <w:pPr>
        <w:widowControl w:val="0"/>
        <w:tabs>
          <w:tab w:val="num" w:pos="643"/>
        </w:tabs>
        <w:snapToGrid w:val="0"/>
        <w:jc w:val="both"/>
        <w:rPr>
          <w:sz w:val="28"/>
          <w:szCs w:val="28"/>
        </w:rPr>
      </w:pPr>
      <w:r w:rsidRPr="007E4883">
        <w:rPr>
          <w:sz w:val="28"/>
          <w:szCs w:val="28"/>
        </w:rPr>
        <w:t>Оценивание самостоятельной работы студентов, которая предусмотрена в теме наряду с аудиторной работой, осуществляется во время текущего контроля темы на соответствующем аудиторном занятии. Усвоение тем, которые выносятся только на самостоятельную работу и не входят в темы аудиторных учебных занятий, контролируется во время промежуточной аттестации.</w:t>
      </w:r>
    </w:p>
    <w:p w:rsidR="008817F4" w:rsidRPr="007E4883" w:rsidRDefault="008817F4" w:rsidP="007E4883">
      <w:pPr>
        <w:widowControl w:val="0"/>
        <w:tabs>
          <w:tab w:val="num" w:pos="643"/>
        </w:tabs>
        <w:snapToGrid w:val="0"/>
        <w:jc w:val="both"/>
        <w:rPr>
          <w:sz w:val="28"/>
          <w:szCs w:val="28"/>
        </w:rPr>
      </w:pPr>
      <w:r w:rsidRPr="007E4883">
        <w:rPr>
          <w:b/>
          <w:bCs/>
          <w:sz w:val="28"/>
          <w:szCs w:val="28"/>
        </w:rPr>
        <w:tab/>
        <w:t xml:space="preserve">Фонд оценочных средств </w:t>
      </w:r>
      <w:r w:rsidRPr="007E4883">
        <w:rPr>
          <w:sz w:val="28"/>
          <w:szCs w:val="28"/>
        </w:rPr>
        <w:t>для определения уровня сформированности компетенций в результате освоения дисциплины является приложением к рабочей программе.</w:t>
      </w:r>
    </w:p>
    <w:p w:rsidR="008817F4" w:rsidRPr="007E4883" w:rsidRDefault="008817F4" w:rsidP="007E4883">
      <w:pPr>
        <w:widowControl w:val="0"/>
        <w:tabs>
          <w:tab w:val="num" w:pos="643"/>
        </w:tabs>
        <w:snapToGrid w:val="0"/>
        <w:jc w:val="both"/>
        <w:rPr>
          <w:sz w:val="28"/>
          <w:szCs w:val="28"/>
        </w:rPr>
      </w:pPr>
    </w:p>
    <w:p w:rsidR="008817F4" w:rsidRPr="007E4883" w:rsidRDefault="008817F4" w:rsidP="007E4883">
      <w:pPr>
        <w:widowControl w:val="0"/>
        <w:tabs>
          <w:tab w:val="num" w:pos="643"/>
        </w:tabs>
        <w:snapToGrid w:val="0"/>
        <w:jc w:val="center"/>
        <w:rPr>
          <w:b/>
          <w:bCs/>
          <w:sz w:val="28"/>
          <w:szCs w:val="28"/>
        </w:rPr>
      </w:pPr>
      <w:r w:rsidRPr="007E4883">
        <w:rPr>
          <w:b/>
          <w:sz w:val="28"/>
          <w:szCs w:val="28"/>
        </w:rPr>
        <w:t>11.</w:t>
      </w:r>
      <w:r w:rsidRPr="007E4883">
        <w:rPr>
          <w:b/>
          <w:bCs/>
          <w:sz w:val="28"/>
          <w:szCs w:val="28"/>
        </w:rPr>
        <w:t xml:space="preserve">УЧЕБНО-МЕТОДИЧЕСКОЕ И ИНФОРМАЦИОННОЕ ОБЕСПЕЧЕНИЕ УЧЕБНОЙ ДИСЦИПЛИНЫ </w:t>
      </w:r>
    </w:p>
    <w:p w:rsidR="008817F4" w:rsidRPr="007E4883" w:rsidRDefault="008817F4" w:rsidP="007E4883">
      <w:pPr>
        <w:widowControl w:val="0"/>
        <w:tabs>
          <w:tab w:val="num" w:pos="643"/>
        </w:tabs>
        <w:snapToGrid w:val="0"/>
        <w:jc w:val="center"/>
        <w:rPr>
          <w:b/>
          <w:bCs/>
          <w:sz w:val="28"/>
          <w:szCs w:val="28"/>
        </w:rPr>
      </w:pPr>
    </w:p>
    <w:p w:rsidR="008817F4" w:rsidRPr="007E4883" w:rsidRDefault="008817F4" w:rsidP="007E4883">
      <w:pPr>
        <w:ind w:firstLine="708"/>
        <w:jc w:val="both"/>
        <w:rPr>
          <w:bCs/>
          <w:sz w:val="28"/>
          <w:szCs w:val="28"/>
        </w:rPr>
      </w:pPr>
      <w:r w:rsidRPr="007E4883">
        <w:rPr>
          <w:bCs/>
          <w:sz w:val="28"/>
          <w:szCs w:val="28"/>
        </w:rPr>
        <w:t>Методическое обеспечение дисциплины разрабатываются в форме отдельного пакета документов: «Методические разработки лекций», «Методические разработки практических занятий для студентов», «Фонд оценочных средств».</w:t>
      </w:r>
    </w:p>
    <w:p w:rsidR="008817F4" w:rsidRPr="007E4883" w:rsidRDefault="008817F4" w:rsidP="007E4883">
      <w:pPr>
        <w:pStyle w:val="Default"/>
        <w:rPr>
          <w:sz w:val="28"/>
          <w:szCs w:val="28"/>
        </w:rPr>
      </w:pPr>
    </w:p>
    <w:p w:rsidR="008817F4" w:rsidRPr="007E4883" w:rsidRDefault="008817F4" w:rsidP="007E4883">
      <w:pPr>
        <w:pStyle w:val="Default"/>
        <w:ind w:firstLine="708"/>
        <w:jc w:val="both"/>
        <w:rPr>
          <w:b/>
          <w:bCs/>
          <w:sz w:val="28"/>
          <w:szCs w:val="28"/>
        </w:rPr>
      </w:pPr>
      <w:r w:rsidRPr="007E4883">
        <w:rPr>
          <w:b/>
          <w:bCs/>
          <w:sz w:val="28"/>
          <w:szCs w:val="28"/>
        </w:rPr>
        <w:t>11.1. Основная литература.</w:t>
      </w:r>
    </w:p>
    <w:p w:rsidR="008817F4" w:rsidRPr="007E4883" w:rsidRDefault="008817F4" w:rsidP="007E4883">
      <w:pPr>
        <w:widowControl w:val="0"/>
        <w:numPr>
          <w:ilvl w:val="0"/>
          <w:numId w:val="35"/>
        </w:numPr>
        <w:snapToGrid w:val="0"/>
        <w:jc w:val="both"/>
        <w:rPr>
          <w:sz w:val="28"/>
          <w:szCs w:val="28"/>
          <w:shd w:val="clear" w:color="auto" w:fill="F7F7F7"/>
        </w:rPr>
      </w:pPr>
      <w:r w:rsidRPr="007E4883">
        <w:rPr>
          <w:sz w:val="28"/>
          <w:szCs w:val="28"/>
          <w:shd w:val="clear" w:color="auto" w:fill="F7F7F7"/>
        </w:rPr>
        <w:t>Бадалян, Л. А. Невропатология: учебник / Л. А. Бадалян. – М.: Академия, 2009. – 397 с.</w:t>
      </w:r>
    </w:p>
    <w:p w:rsidR="008817F4" w:rsidRPr="007E4883" w:rsidRDefault="008817F4" w:rsidP="007E4883">
      <w:pPr>
        <w:widowControl w:val="0"/>
        <w:numPr>
          <w:ilvl w:val="0"/>
          <w:numId w:val="35"/>
        </w:numPr>
        <w:snapToGrid w:val="0"/>
        <w:jc w:val="both"/>
        <w:rPr>
          <w:sz w:val="28"/>
          <w:szCs w:val="28"/>
          <w:shd w:val="clear" w:color="auto" w:fill="F7F7F7"/>
        </w:rPr>
      </w:pPr>
      <w:r w:rsidRPr="007E4883">
        <w:rPr>
          <w:sz w:val="28"/>
          <w:szCs w:val="28"/>
          <w:shd w:val="clear" w:color="auto" w:fill="F7F7F7"/>
        </w:rPr>
        <w:t xml:space="preserve">Гусев Е.И., Неврология и нейрохирургия. В 2 т. Т. 1. Неврология [Электронный ресурс] : учебник / Е.И. Гусев, А.Н. Коновалов, В.И. Скворцова; под ред. А.Н. Коновалова, А.В. Козлова. - 4-е изд., доп. - М. : ГЭОТАР-Медиа, 2015. - 640 с. - ISBN 978-5-9704-2901-3 - Режим доступа: </w:t>
      </w:r>
      <w:hyperlink r:id="rId9" w:history="1">
        <w:r w:rsidRPr="007E4883">
          <w:rPr>
            <w:rStyle w:val="af9"/>
            <w:sz w:val="28"/>
            <w:szCs w:val="28"/>
            <w:shd w:val="clear" w:color="auto" w:fill="F7F7F7"/>
          </w:rPr>
          <w:t>http://www.studmedlib.ru/book/ISBN9785970429013.html</w:t>
        </w:r>
      </w:hyperlink>
    </w:p>
    <w:p w:rsidR="008817F4" w:rsidRPr="007E4883" w:rsidRDefault="008817F4" w:rsidP="007E4883">
      <w:pPr>
        <w:widowControl w:val="0"/>
        <w:numPr>
          <w:ilvl w:val="0"/>
          <w:numId w:val="35"/>
        </w:numPr>
        <w:snapToGrid w:val="0"/>
        <w:jc w:val="both"/>
        <w:rPr>
          <w:sz w:val="28"/>
          <w:szCs w:val="28"/>
          <w:shd w:val="clear" w:color="auto" w:fill="F7F7F7"/>
        </w:rPr>
      </w:pPr>
      <w:r w:rsidRPr="007E4883">
        <w:rPr>
          <w:sz w:val="28"/>
          <w:szCs w:val="28"/>
          <w:shd w:val="clear" w:color="auto" w:fill="F7F7F7"/>
        </w:rPr>
        <w:t xml:space="preserve">Гусев Е.И., Неврология и нейрохирургия. В 2 т. Т. 2. Нейрохирургия [Электронный ресурс] : учебник / Е.И. Гусев, А.Н. Коновалов, В.И. Скворцова; под ред. А.Н. Коновалова, А.В. Козлова. - 4-е изд., доп. - М. : ГЭОТАР-Медиа, 2015. - 408 с. - ISBN 978-5-9704-2902-0 - Режим доступа: </w:t>
      </w:r>
      <w:hyperlink r:id="rId10" w:history="1">
        <w:r w:rsidRPr="007E4883">
          <w:rPr>
            <w:rStyle w:val="af9"/>
            <w:sz w:val="28"/>
            <w:szCs w:val="28"/>
            <w:shd w:val="clear" w:color="auto" w:fill="F7F7F7"/>
          </w:rPr>
          <w:t>http://www.studmedlib.ru/book/ISBN9785970429020.html</w:t>
        </w:r>
      </w:hyperlink>
    </w:p>
    <w:p w:rsidR="008817F4" w:rsidRPr="007E4883" w:rsidRDefault="008817F4" w:rsidP="007E4883">
      <w:pPr>
        <w:widowControl w:val="0"/>
        <w:numPr>
          <w:ilvl w:val="0"/>
          <w:numId w:val="35"/>
        </w:numPr>
        <w:autoSpaceDE w:val="0"/>
        <w:autoSpaceDN w:val="0"/>
        <w:adjustRightInd w:val="0"/>
        <w:snapToGrid w:val="0"/>
        <w:jc w:val="both"/>
        <w:rPr>
          <w:sz w:val="28"/>
          <w:szCs w:val="28"/>
          <w:lang w:val="uk-UA"/>
        </w:rPr>
      </w:pPr>
      <w:bookmarkStart w:id="3" w:name="head_235629"/>
      <w:r w:rsidRPr="007E4883">
        <w:rPr>
          <w:sz w:val="28"/>
          <w:szCs w:val="28"/>
          <w:lang w:val="uk-UA"/>
        </w:rPr>
        <w:t>Неврология [Текст]  : национальное руководство : краткое издание / ред. Е. И. Гусев, А. Н. Коновалова, А.Б. Гехт</w:t>
      </w:r>
      <w:bookmarkEnd w:id="3"/>
      <w:r w:rsidRPr="007E4883">
        <w:rPr>
          <w:sz w:val="28"/>
          <w:szCs w:val="28"/>
          <w:lang w:val="uk-UA"/>
        </w:rPr>
        <w:t xml:space="preserve">.– </w:t>
      </w:r>
      <w:bookmarkStart w:id="4" w:name="place_235629"/>
      <w:r w:rsidRPr="007E4883">
        <w:rPr>
          <w:sz w:val="28"/>
          <w:szCs w:val="28"/>
          <w:lang w:val="uk-UA"/>
        </w:rPr>
        <w:t>М. : ГЭОТАР-Медиа, 2018</w:t>
      </w:r>
      <w:bookmarkEnd w:id="4"/>
      <w:r w:rsidRPr="007E4883">
        <w:rPr>
          <w:sz w:val="28"/>
          <w:szCs w:val="28"/>
          <w:lang w:val="uk-UA"/>
        </w:rPr>
        <w:t xml:space="preserve">. – </w:t>
      </w:r>
      <w:bookmarkStart w:id="5" w:name="volume_235629"/>
      <w:r w:rsidRPr="007E4883">
        <w:rPr>
          <w:sz w:val="28"/>
          <w:szCs w:val="28"/>
          <w:lang w:val="uk-UA"/>
        </w:rPr>
        <w:t>688 с.</w:t>
      </w:r>
      <w:bookmarkEnd w:id="5"/>
      <w:r w:rsidRPr="007E4883">
        <w:rPr>
          <w:sz w:val="28"/>
          <w:szCs w:val="28"/>
          <w:lang w:val="uk-UA"/>
        </w:rPr>
        <w:t xml:space="preserve"> </w:t>
      </w:r>
      <w:bookmarkStart w:id="6" w:name="serie_235629"/>
      <w:r w:rsidRPr="007E4883">
        <w:rPr>
          <w:sz w:val="28"/>
          <w:szCs w:val="28"/>
          <w:lang w:val="uk-UA"/>
        </w:rPr>
        <w:t>–(Национальные руководства)</w:t>
      </w:r>
      <w:bookmarkEnd w:id="6"/>
      <w:r w:rsidRPr="007E4883">
        <w:rPr>
          <w:sz w:val="28"/>
          <w:szCs w:val="28"/>
          <w:lang w:val="uk-UA"/>
        </w:rPr>
        <w:t xml:space="preserve">.  </w:t>
      </w:r>
    </w:p>
    <w:p w:rsidR="008817F4" w:rsidRPr="007E4883" w:rsidRDefault="008817F4" w:rsidP="007E4883">
      <w:pPr>
        <w:numPr>
          <w:ilvl w:val="0"/>
          <w:numId w:val="35"/>
        </w:num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bookmarkStart w:id="7" w:name="author_167864"/>
      <w:r w:rsidRPr="007E4883">
        <w:rPr>
          <w:sz w:val="28"/>
          <w:szCs w:val="28"/>
          <w:lang w:val="uk-UA"/>
        </w:rPr>
        <w:t>Петрухин</w:t>
      </w:r>
      <w:r w:rsidRPr="007E4883">
        <w:rPr>
          <w:sz w:val="28"/>
          <w:szCs w:val="28"/>
        </w:rPr>
        <w:t xml:space="preserve">, </w:t>
      </w:r>
      <w:r w:rsidRPr="007E4883">
        <w:rPr>
          <w:sz w:val="28"/>
          <w:szCs w:val="28"/>
          <w:lang w:val="uk-UA"/>
        </w:rPr>
        <w:t>А. С</w:t>
      </w:r>
      <w:bookmarkEnd w:id="7"/>
      <w:r w:rsidRPr="007E4883">
        <w:rPr>
          <w:sz w:val="28"/>
          <w:szCs w:val="28"/>
          <w:lang w:val="uk-UA"/>
        </w:rPr>
        <w:t>.</w:t>
      </w:r>
      <w:bookmarkStart w:id="8" w:name="head_167864"/>
      <w:r w:rsidRPr="007E4883">
        <w:rPr>
          <w:sz w:val="28"/>
          <w:szCs w:val="28"/>
          <w:lang w:val="uk-UA"/>
        </w:rPr>
        <w:t xml:space="preserve"> Детская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неврология</w:t>
      </w:r>
      <w:r w:rsidRPr="007E4883">
        <w:rPr>
          <w:sz w:val="28"/>
          <w:szCs w:val="28"/>
        </w:rPr>
        <w:t xml:space="preserve"> [</w:t>
      </w:r>
      <w:r w:rsidRPr="007E4883">
        <w:rPr>
          <w:sz w:val="28"/>
          <w:szCs w:val="28"/>
          <w:lang w:val="uk-UA"/>
        </w:rPr>
        <w:t>Текст</w:t>
      </w:r>
      <w:r w:rsidRPr="007E4883">
        <w:rPr>
          <w:sz w:val="28"/>
          <w:szCs w:val="28"/>
        </w:rPr>
        <w:t xml:space="preserve">]  : </w:t>
      </w:r>
      <w:r w:rsidRPr="007E4883">
        <w:rPr>
          <w:sz w:val="28"/>
          <w:szCs w:val="28"/>
          <w:lang w:val="uk-UA"/>
        </w:rPr>
        <w:t>учеб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для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студ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УВПО</w:t>
      </w:r>
      <w:r w:rsidRPr="007E4883">
        <w:rPr>
          <w:sz w:val="28"/>
          <w:szCs w:val="28"/>
        </w:rPr>
        <w:t xml:space="preserve">, </w:t>
      </w:r>
      <w:r w:rsidRPr="007E4883">
        <w:rPr>
          <w:sz w:val="28"/>
          <w:szCs w:val="28"/>
          <w:lang w:val="uk-UA"/>
        </w:rPr>
        <w:t>обуч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по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спец</w:t>
      </w:r>
      <w:r w:rsidRPr="007E4883">
        <w:rPr>
          <w:sz w:val="28"/>
          <w:szCs w:val="28"/>
        </w:rPr>
        <w:t>. 060103.65 "</w:t>
      </w:r>
      <w:r w:rsidRPr="007E4883">
        <w:rPr>
          <w:sz w:val="28"/>
          <w:szCs w:val="28"/>
          <w:lang w:val="uk-UA"/>
        </w:rPr>
        <w:t>Педиатрия</w:t>
      </w:r>
      <w:r w:rsidRPr="007E4883">
        <w:rPr>
          <w:sz w:val="28"/>
          <w:szCs w:val="28"/>
        </w:rPr>
        <w:t xml:space="preserve">" </w:t>
      </w:r>
      <w:r w:rsidRPr="007E4883">
        <w:rPr>
          <w:sz w:val="28"/>
          <w:szCs w:val="28"/>
          <w:lang w:val="uk-UA"/>
        </w:rPr>
        <w:t>по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дисциплине</w:t>
      </w:r>
      <w:r w:rsidRPr="007E4883">
        <w:rPr>
          <w:sz w:val="28"/>
          <w:szCs w:val="28"/>
        </w:rPr>
        <w:t xml:space="preserve"> "</w:t>
      </w:r>
      <w:r w:rsidRPr="007E4883">
        <w:rPr>
          <w:sz w:val="28"/>
          <w:szCs w:val="28"/>
          <w:lang w:val="uk-UA"/>
        </w:rPr>
        <w:t>Нервные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болезни</w:t>
      </w:r>
      <w:r w:rsidRPr="007E4883">
        <w:rPr>
          <w:sz w:val="28"/>
          <w:szCs w:val="28"/>
        </w:rPr>
        <w:t xml:space="preserve">" : </w:t>
      </w:r>
      <w:r w:rsidRPr="007E4883">
        <w:rPr>
          <w:sz w:val="28"/>
          <w:szCs w:val="28"/>
          <w:lang w:val="uk-UA"/>
        </w:rPr>
        <w:t>в</w:t>
      </w:r>
      <w:r w:rsidRPr="007E4883">
        <w:rPr>
          <w:sz w:val="28"/>
          <w:szCs w:val="28"/>
        </w:rPr>
        <w:t xml:space="preserve"> 2 </w:t>
      </w:r>
      <w:r w:rsidRPr="007E4883">
        <w:rPr>
          <w:sz w:val="28"/>
          <w:szCs w:val="28"/>
          <w:lang w:val="uk-UA"/>
        </w:rPr>
        <w:t>т</w:t>
      </w:r>
      <w:r w:rsidRPr="007E4883">
        <w:rPr>
          <w:sz w:val="28"/>
          <w:szCs w:val="28"/>
        </w:rPr>
        <w:t xml:space="preserve">. / </w:t>
      </w:r>
      <w:r w:rsidRPr="007E4883">
        <w:rPr>
          <w:sz w:val="28"/>
          <w:szCs w:val="28"/>
          <w:lang w:val="uk-UA"/>
        </w:rPr>
        <w:t>А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С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Петрухин</w:t>
      </w:r>
      <w:bookmarkEnd w:id="8"/>
      <w:r w:rsidRPr="007E4883">
        <w:rPr>
          <w:sz w:val="28"/>
          <w:szCs w:val="28"/>
          <w:lang w:val="uk-UA"/>
        </w:rPr>
        <w:t xml:space="preserve">. – </w:t>
      </w:r>
      <w:bookmarkStart w:id="9" w:name="place_167864"/>
      <w:r w:rsidRPr="007E4883">
        <w:rPr>
          <w:sz w:val="28"/>
          <w:szCs w:val="28"/>
          <w:lang w:val="uk-UA"/>
        </w:rPr>
        <w:t>М</w:t>
      </w:r>
      <w:r w:rsidRPr="007E4883">
        <w:rPr>
          <w:sz w:val="28"/>
          <w:szCs w:val="28"/>
        </w:rPr>
        <w:t xml:space="preserve">. : </w:t>
      </w:r>
      <w:r w:rsidRPr="007E4883">
        <w:rPr>
          <w:sz w:val="28"/>
          <w:szCs w:val="28"/>
          <w:lang w:val="uk-UA"/>
        </w:rPr>
        <w:t>ГЭОТАР</w:t>
      </w:r>
      <w:r w:rsidRPr="007E4883">
        <w:rPr>
          <w:sz w:val="28"/>
          <w:szCs w:val="28"/>
        </w:rPr>
        <w:t>-</w:t>
      </w:r>
      <w:r w:rsidRPr="007E4883">
        <w:rPr>
          <w:sz w:val="28"/>
          <w:szCs w:val="28"/>
          <w:lang w:val="uk-UA"/>
        </w:rPr>
        <w:t>Медиа</w:t>
      </w:r>
      <w:r w:rsidRPr="007E4883">
        <w:rPr>
          <w:sz w:val="28"/>
          <w:szCs w:val="28"/>
        </w:rPr>
        <w:t>, 2012</w:t>
      </w:r>
      <w:bookmarkEnd w:id="9"/>
      <w:r w:rsidRPr="007E4883">
        <w:rPr>
          <w:sz w:val="28"/>
          <w:szCs w:val="28"/>
        </w:rPr>
        <w:t xml:space="preserve">.  </w:t>
      </w:r>
    </w:p>
    <w:p w:rsidR="008817F4" w:rsidRPr="007E4883" w:rsidRDefault="008817F4" w:rsidP="007E4883">
      <w:pPr>
        <w:autoSpaceDE w:val="0"/>
        <w:autoSpaceDN w:val="0"/>
        <w:adjustRightInd w:val="0"/>
        <w:ind w:left="720"/>
        <w:jc w:val="both"/>
        <w:rPr>
          <w:sz w:val="28"/>
          <w:szCs w:val="28"/>
          <w:lang w:val="uk-UA"/>
        </w:rPr>
      </w:pPr>
      <w:bookmarkStart w:id="10" w:name="head_167865"/>
      <w:r w:rsidRPr="007E4883">
        <w:rPr>
          <w:sz w:val="28"/>
          <w:szCs w:val="28"/>
          <w:lang w:val="uk-UA"/>
        </w:rPr>
        <w:t>Т</w:t>
      </w:r>
      <w:r w:rsidRPr="007E4883">
        <w:rPr>
          <w:sz w:val="28"/>
          <w:szCs w:val="28"/>
        </w:rPr>
        <w:t>. 1</w:t>
      </w:r>
      <w:bookmarkEnd w:id="10"/>
      <w:r w:rsidRPr="007E4883">
        <w:rPr>
          <w:sz w:val="28"/>
          <w:szCs w:val="28"/>
        </w:rPr>
        <w:t xml:space="preserve">. - </w:t>
      </w:r>
      <w:bookmarkStart w:id="11" w:name="place_167865"/>
      <w:r w:rsidRPr="007E4883">
        <w:rPr>
          <w:sz w:val="28"/>
          <w:szCs w:val="28"/>
        </w:rPr>
        <w:t>2012</w:t>
      </w:r>
      <w:bookmarkEnd w:id="11"/>
      <w:r w:rsidRPr="007E4883">
        <w:rPr>
          <w:sz w:val="28"/>
          <w:szCs w:val="28"/>
        </w:rPr>
        <w:t xml:space="preserve">. - </w:t>
      </w:r>
      <w:bookmarkStart w:id="12" w:name="volume_167865"/>
      <w:r w:rsidRPr="007E4883">
        <w:rPr>
          <w:sz w:val="28"/>
          <w:szCs w:val="28"/>
        </w:rPr>
        <w:t xml:space="preserve">272 </w:t>
      </w:r>
      <w:r w:rsidRPr="007E4883">
        <w:rPr>
          <w:sz w:val="28"/>
          <w:szCs w:val="28"/>
          <w:lang w:val="uk-UA"/>
        </w:rPr>
        <w:t>с</w:t>
      </w:r>
      <w:r w:rsidRPr="007E4883">
        <w:rPr>
          <w:sz w:val="28"/>
          <w:szCs w:val="28"/>
        </w:rPr>
        <w:t xml:space="preserve">. : </w:t>
      </w:r>
      <w:r w:rsidRPr="007E4883">
        <w:rPr>
          <w:sz w:val="28"/>
          <w:szCs w:val="28"/>
          <w:lang w:val="uk-UA"/>
        </w:rPr>
        <w:t>ил</w:t>
      </w:r>
      <w:r w:rsidRPr="007E4883">
        <w:rPr>
          <w:sz w:val="28"/>
          <w:szCs w:val="28"/>
        </w:rPr>
        <w:t xml:space="preserve">., </w:t>
      </w:r>
      <w:r w:rsidRPr="007E4883">
        <w:rPr>
          <w:sz w:val="28"/>
          <w:szCs w:val="28"/>
          <w:lang w:val="uk-UA"/>
        </w:rPr>
        <w:t>табл</w:t>
      </w:r>
      <w:r w:rsidRPr="007E4883">
        <w:rPr>
          <w:sz w:val="28"/>
          <w:szCs w:val="28"/>
        </w:rPr>
        <w:t>.</w:t>
      </w:r>
      <w:bookmarkEnd w:id="12"/>
      <w:r w:rsidRPr="007E4883">
        <w:rPr>
          <w:sz w:val="28"/>
          <w:szCs w:val="28"/>
        </w:rPr>
        <w:t xml:space="preserve"> </w:t>
      </w:r>
    </w:p>
    <w:p w:rsidR="008817F4" w:rsidRPr="007E4883" w:rsidRDefault="008817F4" w:rsidP="007E4883">
      <w:pPr>
        <w:ind w:left="360"/>
        <w:jc w:val="both"/>
        <w:rPr>
          <w:sz w:val="28"/>
          <w:szCs w:val="28"/>
        </w:rPr>
      </w:pPr>
      <w:bookmarkStart w:id="13" w:name="head_167866"/>
      <w:r w:rsidRPr="007E4883">
        <w:rPr>
          <w:sz w:val="28"/>
          <w:szCs w:val="28"/>
          <w:lang w:val="uk-UA"/>
        </w:rPr>
        <w:t xml:space="preserve">      Т</w:t>
      </w:r>
      <w:r w:rsidRPr="007E4883">
        <w:rPr>
          <w:sz w:val="28"/>
          <w:szCs w:val="28"/>
        </w:rPr>
        <w:t>. 2</w:t>
      </w:r>
      <w:bookmarkEnd w:id="13"/>
      <w:r w:rsidRPr="007E4883">
        <w:rPr>
          <w:sz w:val="28"/>
          <w:szCs w:val="28"/>
        </w:rPr>
        <w:t xml:space="preserve">. - </w:t>
      </w:r>
      <w:bookmarkStart w:id="14" w:name="place_167866"/>
      <w:r w:rsidRPr="007E4883">
        <w:rPr>
          <w:sz w:val="28"/>
          <w:szCs w:val="28"/>
        </w:rPr>
        <w:t>2012</w:t>
      </w:r>
      <w:bookmarkEnd w:id="14"/>
      <w:r w:rsidRPr="007E4883">
        <w:rPr>
          <w:sz w:val="28"/>
          <w:szCs w:val="28"/>
        </w:rPr>
        <w:t xml:space="preserve">. - </w:t>
      </w:r>
      <w:bookmarkStart w:id="15" w:name="volume_167866"/>
      <w:r w:rsidRPr="007E4883">
        <w:rPr>
          <w:sz w:val="28"/>
          <w:szCs w:val="28"/>
        </w:rPr>
        <w:t xml:space="preserve">555 </w:t>
      </w:r>
      <w:r w:rsidRPr="007E4883">
        <w:rPr>
          <w:sz w:val="28"/>
          <w:szCs w:val="28"/>
          <w:lang w:val="uk-UA"/>
        </w:rPr>
        <w:t>с</w:t>
      </w:r>
      <w:r w:rsidRPr="007E4883">
        <w:rPr>
          <w:sz w:val="28"/>
          <w:szCs w:val="28"/>
        </w:rPr>
        <w:t xml:space="preserve">. : </w:t>
      </w:r>
      <w:r w:rsidRPr="007E4883">
        <w:rPr>
          <w:sz w:val="28"/>
          <w:szCs w:val="28"/>
          <w:lang w:val="uk-UA"/>
        </w:rPr>
        <w:t>ил</w:t>
      </w:r>
      <w:r w:rsidRPr="007E4883">
        <w:rPr>
          <w:sz w:val="28"/>
          <w:szCs w:val="28"/>
        </w:rPr>
        <w:t xml:space="preserve">., </w:t>
      </w:r>
      <w:r w:rsidRPr="007E4883">
        <w:rPr>
          <w:sz w:val="28"/>
          <w:szCs w:val="28"/>
          <w:lang w:val="uk-UA"/>
        </w:rPr>
        <w:t>табл</w:t>
      </w:r>
      <w:r w:rsidRPr="007E4883">
        <w:rPr>
          <w:sz w:val="28"/>
          <w:szCs w:val="28"/>
        </w:rPr>
        <w:t>.</w:t>
      </w:r>
      <w:bookmarkEnd w:id="15"/>
      <w:r w:rsidRPr="007E4883">
        <w:rPr>
          <w:sz w:val="28"/>
          <w:szCs w:val="28"/>
        </w:rPr>
        <w:t xml:space="preserve"> </w:t>
      </w:r>
    </w:p>
    <w:p w:rsidR="00E44036" w:rsidRDefault="00E44036" w:rsidP="007E4883">
      <w:pPr>
        <w:pStyle w:val="Default"/>
        <w:jc w:val="both"/>
        <w:rPr>
          <w:rFonts w:eastAsia="Times New Roman"/>
          <w:b/>
          <w:color w:val="auto"/>
          <w:sz w:val="28"/>
          <w:szCs w:val="28"/>
        </w:rPr>
      </w:pPr>
    </w:p>
    <w:p w:rsidR="00E44036" w:rsidRPr="007E4883" w:rsidRDefault="00E44036" w:rsidP="007E4883">
      <w:pPr>
        <w:pStyle w:val="Default"/>
        <w:jc w:val="both"/>
        <w:rPr>
          <w:rFonts w:eastAsia="Times New Roman"/>
          <w:b/>
          <w:color w:val="auto"/>
          <w:sz w:val="28"/>
          <w:szCs w:val="28"/>
        </w:rPr>
      </w:pPr>
    </w:p>
    <w:p w:rsidR="008817F4" w:rsidRPr="007E4883" w:rsidRDefault="008817F4" w:rsidP="007E4883">
      <w:pPr>
        <w:pStyle w:val="Default"/>
        <w:ind w:firstLine="708"/>
        <w:jc w:val="both"/>
        <w:rPr>
          <w:b/>
          <w:bCs/>
          <w:sz w:val="28"/>
          <w:szCs w:val="28"/>
        </w:rPr>
      </w:pPr>
      <w:r w:rsidRPr="007E4883">
        <w:rPr>
          <w:b/>
          <w:bCs/>
          <w:sz w:val="28"/>
          <w:szCs w:val="28"/>
        </w:rPr>
        <w:t>11.2. Дополнительная литература.</w:t>
      </w:r>
    </w:p>
    <w:p w:rsidR="008817F4" w:rsidRPr="007E4883" w:rsidRDefault="008817F4" w:rsidP="007E4883">
      <w:pPr>
        <w:numPr>
          <w:ilvl w:val="0"/>
          <w:numId w:val="36"/>
        </w:num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bookmarkStart w:id="16" w:name="author_213314"/>
      <w:bookmarkStart w:id="17" w:name="head_4879"/>
      <w:bookmarkStart w:id="18" w:name="head_214783"/>
      <w:r w:rsidRPr="007E4883">
        <w:rPr>
          <w:sz w:val="28"/>
          <w:szCs w:val="28"/>
          <w:lang w:val="uk-UA"/>
        </w:rPr>
        <w:lastRenderedPageBreak/>
        <w:t>Бадалян</w:t>
      </w:r>
      <w:r w:rsidRPr="007E4883">
        <w:rPr>
          <w:sz w:val="28"/>
          <w:szCs w:val="28"/>
        </w:rPr>
        <w:t xml:space="preserve">, </w:t>
      </w:r>
      <w:r w:rsidRPr="007E4883">
        <w:rPr>
          <w:sz w:val="28"/>
          <w:szCs w:val="28"/>
          <w:lang w:val="uk-UA"/>
        </w:rPr>
        <w:t>Л.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О</w:t>
      </w:r>
      <w:bookmarkStart w:id="19" w:name="head_213314"/>
      <w:bookmarkEnd w:id="16"/>
      <w:r w:rsidRPr="007E4883">
        <w:rPr>
          <w:sz w:val="28"/>
          <w:szCs w:val="28"/>
          <w:lang w:val="uk-UA"/>
        </w:rPr>
        <w:t>. Детская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неврология</w:t>
      </w:r>
      <w:r w:rsidRPr="007E4883">
        <w:rPr>
          <w:sz w:val="28"/>
          <w:szCs w:val="28"/>
        </w:rPr>
        <w:t xml:space="preserve"> [</w:t>
      </w:r>
      <w:r w:rsidRPr="007E4883">
        <w:rPr>
          <w:sz w:val="28"/>
          <w:szCs w:val="28"/>
          <w:lang w:val="uk-UA"/>
        </w:rPr>
        <w:t>Текст</w:t>
      </w:r>
      <w:r w:rsidRPr="007E4883">
        <w:rPr>
          <w:sz w:val="28"/>
          <w:szCs w:val="28"/>
        </w:rPr>
        <w:t xml:space="preserve">]  : </w:t>
      </w:r>
      <w:r w:rsidRPr="007E4883">
        <w:rPr>
          <w:sz w:val="28"/>
          <w:szCs w:val="28"/>
          <w:lang w:val="uk-UA"/>
        </w:rPr>
        <w:t>учеб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пособие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для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студ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УВПО</w:t>
      </w:r>
      <w:r w:rsidRPr="007E4883">
        <w:rPr>
          <w:sz w:val="28"/>
          <w:szCs w:val="28"/>
        </w:rPr>
        <w:t xml:space="preserve">, </w:t>
      </w:r>
      <w:r w:rsidRPr="007E4883">
        <w:rPr>
          <w:sz w:val="28"/>
          <w:szCs w:val="28"/>
          <w:lang w:val="uk-UA"/>
        </w:rPr>
        <w:t>обуч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по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дисциплине</w:t>
      </w:r>
      <w:r w:rsidRPr="007E4883">
        <w:rPr>
          <w:sz w:val="28"/>
          <w:szCs w:val="28"/>
        </w:rPr>
        <w:t xml:space="preserve"> "</w:t>
      </w:r>
      <w:r w:rsidRPr="007E4883">
        <w:rPr>
          <w:sz w:val="28"/>
          <w:szCs w:val="28"/>
          <w:lang w:val="uk-UA"/>
        </w:rPr>
        <w:t>Неврология</w:t>
      </w:r>
      <w:r w:rsidRPr="007E4883">
        <w:rPr>
          <w:sz w:val="28"/>
          <w:szCs w:val="28"/>
        </w:rPr>
        <w:t xml:space="preserve">" </w:t>
      </w:r>
      <w:r w:rsidRPr="007E4883">
        <w:rPr>
          <w:sz w:val="28"/>
          <w:szCs w:val="28"/>
          <w:lang w:val="uk-UA"/>
        </w:rPr>
        <w:t>по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спец</w:t>
      </w:r>
      <w:r w:rsidRPr="007E4883">
        <w:rPr>
          <w:sz w:val="28"/>
          <w:szCs w:val="28"/>
        </w:rPr>
        <w:t>. 060103.65 "</w:t>
      </w:r>
      <w:r w:rsidRPr="007E4883">
        <w:rPr>
          <w:sz w:val="28"/>
          <w:szCs w:val="28"/>
          <w:lang w:val="uk-UA"/>
        </w:rPr>
        <w:t>Педиатрия</w:t>
      </w:r>
      <w:r w:rsidRPr="007E4883">
        <w:rPr>
          <w:sz w:val="28"/>
          <w:szCs w:val="28"/>
        </w:rPr>
        <w:t xml:space="preserve">" / </w:t>
      </w:r>
      <w:r w:rsidRPr="007E4883">
        <w:rPr>
          <w:sz w:val="28"/>
          <w:szCs w:val="28"/>
          <w:lang w:val="uk-UA"/>
        </w:rPr>
        <w:t>Л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О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Бадалян</w:t>
      </w:r>
      <w:bookmarkEnd w:id="19"/>
      <w:r w:rsidRPr="007E4883">
        <w:rPr>
          <w:sz w:val="28"/>
          <w:szCs w:val="28"/>
          <w:lang w:val="uk-UA"/>
        </w:rPr>
        <w:t xml:space="preserve">. - </w:t>
      </w:r>
      <w:bookmarkStart w:id="20" w:name="edit_213314"/>
      <w:r w:rsidRPr="007E4883">
        <w:rPr>
          <w:sz w:val="28"/>
          <w:szCs w:val="28"/>
        </w:rPr>
        <w:t>3-</w:t>
      </w:r>
      <w:r w:rsidRPr="007E4883">
        <w:rPr>
          <w:sz w:val="28"/>
          <w:szCs w:val="28"/>
          <w:lang w:val="uk-UA"/>
        </w:rPr>
        <w:t>е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изд</w:t>
      </w:r>
      <w:r w:rsidRPr="007E4883">
        <w:rPr>
          <w:sz w:val="28"/>
          <w:szCs w:val="28"/>
        </w:rPr>
        <w:t>.</w:t>
      </w:r>
      <w:bookmarkEnd w:id="20"/>
      <w:r w:rsidRPr="007E4883">
        <w:rPr>
          <w:sz w:val="28"/>
          <w:szCs w:val="28"/>
        </w:rPr>
        <w:t xml:space="preserve"> - </w:t>
      </w:r>
      <w:bookmarkStart w:id="21" w:name="place_213314"/>
      <w:r w:rsidRPr="007E4883">
        <w:rPr>
          <w:sz w:val="28"/>
          <w:szCs w:val="28"/>
          <w:lang w:val="uk-UA"/>
        </w:rPr>
        <w:t>М</w:t>
      </w:r>
      <w:r w:rsidRPr="007E4883">
        <w:rPr>
          <w:sz w:val="28"/>
          <w:szCs w:val="28"/>
        </w:rPr>
        <w:t xml:space="preserve">. : </w:t>
      </w:r>
      <w:r w:rsidRPr="007E4883">
        <w:rPr>
          <w:sz w:val="28"/>
          <w:szCs w:val="28"/>
          <w:lang w:val="uk-UA"/>
        </w:rPr>
        <w:t>МЕДпресс</w:t>
      </w:r>
      <w:r w:rsidRPr="007E4883">
        <w:rPr>
          <w:sz w:val="28"/>
          <w:szCs w:val="28"/>
        </w:rPr>
        <w:t>-</w:t>
      </w:r>
      <w:r w:rsidRPr="007E4883">
        <w:rPr>
          <w:sz w:val="28"/>
          <w:szCs w:val="28"/>
          <w:lang w:val="uk-UA"/>
        </w:rPr>
        <w:t>информ</w:t>
      </w:r>
      <w:r w:rsidRPr="007E4883">
        <w:rPr>
          <w:sz w:val="28"/>
          <w:szCs w:val="28"/>
        </w:rPr>
        <w:t>, 2010</w:t>
      </w:r>
      <w:bookmarkEnd w:id="21"/>
      <w:r w:rsidRPr="007E4883">
        <w:rPr>
          <w:sz w:val="28"/>
          <w:szCs w:val="28"/>
        </w:rPr>
        <w:t xml:space="preserve">. - </w:t>
      </w:r>
      <w:bookmarkStart w:id="22" w:name="volume_213314"/>
      <w:r w:rsidRPr="007E4883">
        <w:rPr>
          <w:sz w:val="28"/>
          <w:szCs w:val="28"/>
        </w:rPr>
        <w:t xml:space="preserve">605 </w:t>
      </w:r>
      <w:r w:rsidRPr="007E4883">
        <w:rPr>
          <w:sz w:val="28"/>
          <w:szCs w:val="28"/>
          <w:lang w:val="uk-UA"/>
        </w:rPr>
        <w:t>с</w:t>
      </w:r>
      <w:r w:rsidRPr="007E4883">
        <w:rPr>
          <w:sz w:val="28"/>
          <w:szCs w:val="28"/>
        </w:rPr>
        <w:t xml:space="preserve">. : </w:t>
      </w:r>
      <w:r w:rsidRPr="007E4883">
        <w:rPr>
          <w:sz w:val="28"/>
          <w:szCs w:val="28"/>
          <w:lang w:val="uk-UA"/>
        </w:rPr>
        <w:t>ил</w:t>
      </w:r>
      <w:r w:rsidRPr="007E4883">
        <w:rPr>
          <w:sz w:val="28"/>
          <w:szCs w:val="28"/>
        </w:rPr>
        <w:t xml:space="preserve">., </w:t>
      </w:r>
      <w:r w:rsidRPr="007E4883">
        <w:rPr>
          <w:sz w:val="28"/>
          <w:szCs w:val="28"/>
          <w:lang w:val="uk-UA"/>
        </w:rPr>
        <w:t>схемы</w:t>
      </w:r>
      <w:bookmarkEnd w:id="22"/>
      <w:r w:rsidRPr="007E4883">
        <w:rPr>
          <w:sz w:val="28"/>
          <w:szCs w:val="28"/>
          <w:lang w:val="uk-UA"/>
        </w:rPr>
        <w:t xml:space="preserve">.  </w:t>
      </w:r>
    </w:p>
    <w:p w:rsidR="008817F4" w:rsidRPr="007E4883" w:rsidRDefault="008817F4" w:rsidP="007E4883">
      <w:pPr>
        <w:numPr>
          <w:ilvl w:val="0"/>
          <w:numId w:val="36"/>
        </w:num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7E4883">
        <w:rPr>
          <w:sz w:val="28"/>
          <w:szCs w:val="28"/>
          <w:lang w:val="uk-UA"/>
        </w:rPr>
        <w:t>Болезни нервной системы : в 2-х т. / Под ред. Н.Н. Яхно, Д.Р. Штульнама</w:t>
      </w:r>
      <w:bookmarkEnd w:id="17"/>
      <w:r w:rsidRPr="007E4883">
        <w:rPr>
          <w:sz w:val="28"/>
          <w:szCs w:val="28"/>
          <w:lang w:val="uk-UA"/>
        </w:rPr>
        <w:t xml:space="preserve">. - </w:t>
      </w:r>
      <w:bookmarkStart w:id="23" w:name="edit_4879"/>
      <w:r w:rsidRPr="007E4883">
        <w:rPr>
          <w:sz w:val="28"/>
          <w:szCs w:val="28"/>
          <w:lang w:val="uk-UA"/>
        </w:rPr>
        <w:t>2-е изд. перераб. и доп.</w:t>
      </w:r>
      <w:bookmarkEnd w:id="23"/>
      <w:r w:rsidRPr="007E4883">
        <w:rPr>
          <w:sz w:val="28"/>
          <w:szCs w:val="28"/>
          <w:lang w:val="uk-UA"/>
        </w:rPr>
        <w:t xml:space="preserve"> - </w:t>
      </w:r>
      <w:bookmarkStart w:id="24" w:name="place_4879"/>
      <w:r w:rsidRPr="007E4883">
        <w:rPr>
          <w:sz w:val="28"/>
          <w:szCs w:val="28"/>
          <w:lang w:val="uk-UA"/>
        </w:rPr>
        <w:t>М.: Медицина, 2001</w:t>
      </w:r>
      <w:bookmarkEnd w:id="24"/>
      <w:r w:rsidRPr="007E4883">
        <w:rPr>
          <w:sz w:val="28"/>
          <w:szCs w:val="28"/>
          <w:lang w:val="uk-UA"/>
        </w:rPr>
        <w:t xml:space="preserve">. - </w:t>
      </w:r>
      <w:bookmarkStart w:id="25" w:name="serie_4879"/>
      <w:r w:rsidRPr="007E4883">
        <w:rPr>
          <w:sz w:val="28"/>
          <w:szCs w:val="28"/>
          <w:lang w:val="uk-UA"/>
        </w:rPr>
        <w:t>(Руководство для врачей)</w:t>
      </w:r>
      <w:bookmarkEnd w:id="25"/>
      <w:r w:rsidRPr="007E4883">
        <w:rPr>
          <w:sz w:val="28"/>
          <w:szCs w:val="28"/>
          <w:lang w:val="uk-UA"/>
        </w:rPr>
        <w:t xml:space="preserve">. </w:t>
      </w:r>
    </w:p>
    <w:p w:rsidR="008817F4" w:rsidRPr="007E4883" w:rsidRDefault="008817F4" w:rsidP="007E4883">
      <w:pPr>
        <w:autoSpaceDE w:val="0"/>
        <w:autoSpaceDN w:val="0"/>
        <w:adjustRightInd w:val="0"/>
        <w:ind w:left="720"/>
        <w:jc w:val="both"/>
        <w:rPr>
          <w:sz w:val="28"/>
          <w:szCs w:val="28"/>
          <w:lang w:val="uk-UA"/>
        </w:rPr>
      </w:pPr>
      <w:bookmarkStart w:id="26" w:name="head_4880"/>
      <w:r w:rsidRPr="007E4883">
        <w:rPr>
          <w:sz w:val="28"/>
          <w:szCs w:val="28"/>
          <w:lang w:val="uk-UA"/>
        </w:rPr>
        <w:t>Т.1</w:t>
      </w:r>
      <w:bookmarkEnd w:id="26"/>
      <w:r w:rsidRPr="007E4883">
        <w:rPr>
          <w:sz w:val="28"/>
          <w:szCs w:val="28"/>
          <w:lang w:val="uk-UA"/>
        </w:rPr>
        <w:t xml:space="preserve">. - </w:t>
      </w:r>
      <w:bookmarkStart w:id="27" w:name="place_4880"/>
      <w:r w:rsidRPr="007E4883">
        <w:rPr>
          <w:sz w:val="28"/>
          <w:szCs w:val="28"/>
          <w:lang w:val="uk-UA"/>
        </w:rPr>
        <w:t>2001</w:t>
      </w:r>
      <w:bookmarkEnd w:id="27"/>
      <w:r w:rsidRPr="007E4883">
        <w:rPr>
          <w:sz w:val="28"/>
          <w:szCs w:val="28"/>
          <w:lang w:val="uk-UA"/>
        </w:rPr>
        <w:t xml:space="preserve">. - </w:t>
      </w:r>
      <w:bookmarkStart w:id="28" w:name="volume_4880"/>
      <w:r w:rsidRPr="007E4883">
        <w:rPr>
          <w:sz w:val="28"/>
          <w:szCs w:val="28"/>
          <w:lang w:val="uk-UA"/>
        </w:rPr>
        <w:t>743 с.</w:t>
      </w:r>
      <w:bookmarkEnd w:id="28"/>
      <w:r w:rsidRPr="007E4883">
        <w:rPr>
          <w:sz w:val="28"/>
          <w:szCs w:val="28"/>
          <w:lang w:val="uk-UA"/>
        </w:rPr>
        <w:t xml:space="preserve"> </w:t>
      </w:r>
    </w:p>
    <w:p w:rsidR="008817F4" w:rsidRPr="007E4883" w:rsidRDefault="008817F4" w:rsidP="007E4883">
      <w:pPr>
        <w:autoSpaceDE w:val="0"/>
        <w:autoSpaceDN w:val="0"/>
        <w:adjustRightInd w:val="0"/>
        <w:ind w:left="720"/>
        <w:jc w:val="both"/>
        <w:rPr>
          <w:sz w:val="28"/>
          <w:szCs w:val="28"/>
          <w:lang w:val="uk-UA"/>
        </w:rPr>
      </w:pPr>
      <w:bookmarkStart w:id="29" w:name="head_4881"/>
      <w:r w:rsidRPr="007E4883">
        <w:rPr>
          <w:sz w:val="28"/>
          <w:szCs w:val="28"/>
          <w:lang w:val="uk-UA"/>
        </w:rPr>
        <w:t>Т.2</w:t>
      </w:r>
      <w:bookmarkEnd w:id="29"/>
      <w:r w:rsidRPr="007E4883">
        <w:rPr>
          <w:sz w:val="28"/>
          <w:szCs w:val="28"/>
          <w:lang w:val="uk-UA"/>
        </w:rPr>
        <w:t xml:space="preserve">. - </w:t>
      </w:r>
      <w:bookmarkStart w:id="30" w:name="place_4881"/>
      <w:r w:rsidRPr="007E4883">
        <w:rPr>
          <w:sz w:val="28"/>
          <w:szCs w:val="28"/>
          <w:lang w:val="uk-UA"/>
        </w:rPr>
        <w:t>200</w:t>
      </w:r>
      <w:bookmarkEnd w:id="30"/>
      <w:r w:rsidRPr="007E4883">
        <w:rPr>
          <w:sz w:val="28"/>
          <w:szCs w:val="28"/>
          <w:lang w:val="uk-UA"/>
        </w:rPr>
        <w:t xml:space="preserve">1. - </w:t>
      </w:r>
      <w:bookmarkStart w:id="31" w:name="volume_4881"/>
      <w:r w:rsidRPr="007E4883">
        <w:rPr>
          <w:sz w:val="28"/>
          <w:szCs w:val="28"/>
          <w:lang w:val="uk-UA"/>
        </w:rPr>
        <w:t>478 с.</w:t>
      </w:r>
      <w:bookmarkEnd w:id="31"/>
      <w:r w:rsidRPr="007E4883">
        <w:rPr>
          <w:sz w:val="28"/>
          <w:szCs w:val="28"/>
          <w:lang w:val="uk-UA"/>
        </w:rPr>
        <w:t xml:space="preserve"> </w:t>
      </w:r>
      <w:bookmarkStart w:id="32" w:name="head_232286"/>
    </w:p>
    <w:bookmarkEnd w:id="32"/>
    <w:p w:rsidR="008817F4" w:rsidRPr="007E4883" w:rsidRDefault="008817F4" w:rsidP="007E4883">
      <w:pPr>
        <w:widowControl w:val="0"/>
        <w:numPr>
          <w:ilvl w:val="0"/>
          <w:numId w:val="36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r w:rsidRPr="007E4883">
        <w:rPr>
          <w:sz w:val="28"/>
          <w:szCs w:val="28"/>
          <w:lang w:val="uk-UA"/>
        </w:rPr>
        <w:t>Вейн,  А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М  Лекции по неврологии</w:t>
      </w:r>
      <w:r w:rsidRPr="007E4883">
        <w:rPr>
          <w:sz w:val="28"/>
          <w:szCs w:val="28"/>
        </w:rPr>
        <w:t xml:space="preserve">  </w:t>
      </w:r>
      <w:r w:rsidRPr="007E4883">
        <w:rPr>
          <w:sz w:val="28"/>
          <w:szCs w:val="28"/>
          <w:lang w:val="uk-UA"/>
        </w:rPr>
        <w:t>неспецифических систем мозга</w:t>
      </w:r>
      <w:r w:rsidRPr="007E4883">
        <w:rPr>
          <w:sz w:val="28"/>
          <w:szCs w:val="28"/>
        </w:rPr>
        <w:t xml:space="preserve"> [</w:t>
      </w:r>
      <w:r w:rsidRPr="007E4883">
        <w:rPr>
          <w:sz w:val="28"/>
          <w:szCs w:val="28"/>
          <w:lang w:val="uk-UA"/>
        </w:rPr>
        <w:t>Текст</w:t>
      </w:r>
      <w:r w:rsidRPr="007E4883">
        <w:rPr>
          <w:sz w:val="28"/>
          <w:szCs w:val="28"/>
        </w:rPr>
        <w:t xml:space="preserve">]  / </w:t>
      </w:r>
      <w:r w:rsidRPr="007E4883">
        <w:rPr>
          <w:sz w:val="28"/>
          <w:szCs w:val="28"/>
          <w:lang w:val="uk-UA"/>
        </w:rPr>
        <w:t>А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М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 xml:space="preserve">Вейн. - </w:t>
      </w:r>
      <w:bookmarkStart w:id="33" w:name="edit_232321"/>
      <w:r w:rsidRPr="007E4883">
        <w:rPr>
          <w:sz w:val="28"/>
          <w:szCs w:val="28"/>
        </w:rPr>
        <w:t>4-</w:t>
      </w:r>
      <w:r w:rsidRPr="007E4883">
        <w:rPr>
          <w:sz w:val="28"/>
          <w:szCs w:val="28"/>
          <w:lang w:val="uk-UA"/>
        </w:rPr>
        <w:t>е изд</w:t>
      </w:r>
      <w:r w:rsidRPr="007E4883">
        <w:rPr>
          <w:sz w:val="28"/>
          <w:szCs w:val="28"/>
        </w:rPr>
        <w:t>.</w:t>
      </w:r>
      <w:bookmarkEnd w:id="33"/>
      <w:r w:rsidRPr="007E4883">
        <w:rPr>
          <w:sz w:val="28"/>
          <w:szCs w:val="28"/>
        </w:rPr>
        <w:t xml:space="preserve"> - </w:t>
      </w:r>
      <w:bookmarkStart w:id="34" w:name="place_232321"/>
      <w:r w:rsidRPr="007E4883">
        <w:rPr>
          <w:sz w:val="28"/>
          <w:szCs w:val="28"/>
          <w:lang w:val="uk-UA"/>
        </w:rPr>
        <w:t>М</w:t>
      </w:r>
      <w:r w:rsidRPr="007E4883">
        <w:rPr>
          <w:sz w:val="28"/>
          <w:szCs w:val="28"/>
        </w:rPr>
        <w:t xml:space="preserve">. : </w:t>
      </w:r>
      <w:r w:rsidRPr="007E4883">
        <w:rPr>
          <w:sz w:val="28"/>
          <w:szCs w:val="28"/>
          <w:lang w:val="uk-UA"/>
        </w:rPr>
        <w:t>МЕДпресс</w:t>
      </w:r>
      <w:r w:rsidRPr="007E4883">
        <w:rPr>
          <w:sz w:val="28"/>
          <w:szCs w:val="28"/>
        </w:rPr>
        <w:t>-</w:t>
      </w:r>
      <w:r w:rsidRPr="007E4883">
        <w:rPr>
          <w:sz w:val="28"/>
          <w:szCs w:val="28"/>
          <w:lang w:val="uk-UA"/>
        </w:rPr>
        <w:t>информ</w:t>
      </w:r>
      <w:r w:rsidRPr="007E4883">
        <w:rPr>
          <w:sz w:val="28"/>
          <w:szCs w:val="28"/>
        </w:rPr>
        <w:t>, 2012</w:t>
      </w:r>
      <w:bookmarkEnd w:id="34"/>
      <w:r w:rsidRPr="007E4883">
        <w:rPr>
          <w:sz w:val="28"/>
          <w:szCs w:val="28"/>
        </w:rPr>
        <w:t xml:space="preserve">. - </w:t>
      </w:r>
      <w:bookmarkStart w:id="35" w:name="volume_232321"/>
      <w:r w:rsidRPr="007E4883">
        <w:rPr>
          <w:sz w:val="28"/>
          <w:szCs w:val="28"/>
        </w:rPr>
        <w:t xml:space="preserve">112 </w:t>
      </w:r>
      <w:r w:rsidRPr="007E4883">
        <w:rPr>
          <w:sz w:val="28"/>
          <w:szCs w:val="28"/>
          <w:lang w:val="uk-UA"/>
        </w:rPr>
        <w:t>с</w:t>
      </w:r>
      <w:r w:rsidRPr="007E4883">
        <w:rPr>
          <w:sz w:val="28"/>
          <w:szCs w:val="28"/>
        </w:rPr>
        <w:t>.</w:t>
      </w:r>
      <w:bookmarkEnd w:id="35"/>
      <w:r w:rsidRPr="007E4883">
        <w:rPr>
          <w:sz w:val="28"/>
          <w:szCs w:val="28"/>
        </w:rPr>
        <w:t xml:space="preserve">  </w:t>
      </w:r>
    </w:p>
    <w:p w:rsidR="008817F4" w:rsidRPr="007E4883" w:rsidRDefault="008817F4" w:rsidP="007E4883">
      <w:pPr>
        <w:widowControl w:val="0"/>
        <w:numPr>
          <w:ilvl w:val="0"/>
          <w:numId w:val="36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r w:rsidRPr="007E4883">
        <w:rPr>
          <w:sz w:val="28"/>
          <w:szCs w:val="28"/>
          <w:lang w:val="uk-UA"/>
        </w:rPr>
        <w:t>Густов А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В Лекарственные средства в неврологии</w:t>
      </w:r>
      <w:r w:rsidRPr="007E4883">
        <w:rPr>
          <w:sz w:val="28"/>
          <w:szCs w:val="28"/>
        </w:rPr>
        <w:t xml:space="preserve"> [</w:t>
      </w:r>
      <w:r w:rsidRPr="007E4883">
        <w:rPr>
          <w:sz w:val="28"/>
          <w:szCs w:val="28"/>
          <w:lang w:val="uk-UA"/>
        </w:rPr>
        <w:t>Текст</w:t>
      </w:r>
      <w:r w:rsidRPr="007E4883">
        <w:rPr>
          <w:sz w:val="28"/>
          <w:szCs w:val="28"/>
        </w:rPr>
        <w:t xml:space="preserve">]  : </w:t>
      </w:r>
      <w:r w:rsidRPr="007E4883">
        <w:rPr>
          <w:sz w:val="28"/>
          <w:szCs w:val="28"/>
          <w:lang w:val="uk-UA"/>
        </w:rPr>
        <w:t>справочник</w:t>
      </w:r>
      <w:r w:rsidRPr="007E4883">
        <w:rPr>
          <w:sz w:val="28"/>
          <w:szCs w:val="28"/>
        </w:rPr>
        <w:t xml:space="preserve"> / </w:t>
      </w:r>
      <w:r w:rsidRPr="007E4883">
        <w:rPr>
          <w:sz w:val="28"/>
          <w:szCs w:val="28"/>
          <w:lang w:val="uk-UA"/>
        </w:rPr>
        <w:t>А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В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Густов</w:t>
      </w:r>
      <w:r w:rsidRPr="007E4883">
        <w:rPr>
          <w:sz w:val="28"/>
          <w:szCs w:val="28"/>
        </w:rPr>
        <w:t xml:space="preserve">; </w:t>
      </w:r>
      <w:r w:rsidRPr="007E4883">
        <w:rPr>
          <w:sz w:val="28"/>
          <w:szCs w:val="28"/>
          <w:lang w:val="uk-UA"/>
        </w:rPr>
        <w:t>Нижегородская</w:t>
      </w:r>
      <w:r w:rsidRPr="007E4883">
        <w:rPr>
          <w:sz w:val="28"/>
          <w:szCs w:val="28"/>
        </w:rPr>
        <w:t xml:space="preserve">  </w:t>
      </w:r>
      <w:r w:rsidRPr="007E4883">
        <w:rPr>
          <w:sz w:val="28"/>
          <w:szCs w:val="28"/>
          <w:lang w:val="uk-UA"/>
        </w:rPr>
        <w:t>гос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мед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 xml:space="preserve">академия. - </w:t>
      </w:r>
      <w:bookmarkStart w:id="36" w:name="edit_232388"/>
      <w:r w:rsidRPr="007E4883">
        <w:rPr>
          <w:sz w:val="28"/>
          <w:szCs w:val="28"/>
        </w:rPr>
        <w:t>4-</w:t>
      </w:r>
      <w:r w:rsidRPr="007E4883">
        <w:rPr>
          <w:sz w:val="28"/>
          <w:szCs w:val="28"/>
          <w:lang w:val="uk-UA"/>
        </w:rPr>
        <w:t>е изд</w:t>
      </w:r>
      <w:r w:rsidRPr="007E4883">
        <w:rPr>
          <w:sz w:val="28"/>
          <w:szCs w:val="28"/>
        </w:rPr>
        <w:t xml:space="preserve">., </w:t>
      </w:r>
      <w:r w:rsidRPr="007E4883">
        <w:rPr>
          <w:sz w:val="28"/>
          <w:szCs w:val="28"/>
          <w:lang w:val="uk-UA"/>
        </w:rPr>
        <w:t>доп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и перераб</w:t>
      </w:r>
      <w:r w:rsidRPr="007E4883">
        <w:rPr>
          <w:sz w:val="28"/>
          <w:szCs w:val="28"/>
        </w:rPr>
        <w:t>.</w:t>
      </w:r>
      <w:bookmarkEnd w:id="36"/>
      <w:r w:rsidRPr="007E4883">
        <w:rPr>
          <w:sz w:val="28"/>
          <w:szCs w:val="28"/>
        </w:rPr>
        <w:t xml:space="preserve"> - </w:t>
      </w:r>
      <w:bookmarkStart w:id="37" w:name="place_232388"/>
      <w:r w:rsidRPr="007E4883">
        <w:rPr>
          <w:sz w:val="28"/>
          <w:szCs w:val="28"/>
          <w:lang w:val="uk-UA"/>
        </w:rPr>
        <w:t>Н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Новгород</w:t>
      </w:r>
      <w:r w:rsidRPr="007E4883">
        <w:rPr>
          <w:sz w:val="28"/>
          <w:szCs w:val="28"/>
        </w:rPr>
        <w:t xml:space="preserve"> : </w:t>
      </w:r>
      <w:r w:rsidRPr="007E4883">
        <w:rPr>
          <w:sz w:val="28"/>
          <w:szCs w:val="28"/>
          <w:lang w:val="uk-UA"/>
        </w:rPr>
        <w:t>Изд</w:t>
      </w:r>
      <w:r w:rsidRPr="007E4883">
        <w:rPr>
          <w:sz w:val="28"/>
          <w:szCs w:val="28"/>
        </w:rPr>
        <w:t>-</w:t>
      </w:r>
      <w:r w:rsidRPr="007E4883">
        <w:rPr>
          <w:sz w:val="28"/>
          <w:szCs w:val="28"/>
          <w:lang w:val="uk-UA"/>
        </w:rPr>
        <w:t>во НГМА</w:t>
      </w:r>
      <w:r w:rsidRPr="007E4883">
        <w:rPr>
          <w:sz w:val="28"/>
          <w:szCs w:val="28"/>
        </w:rPr>
        <w:t>, 2010</w:t>
      </w:r>
      <w:bookmarkEnd w:id="37"/>
      <w:r w:rsidRPr="007E4883">
        <w:rPr>
          <w:sz w:val="28"/>
          <w:szCs w:val="28"/>
        </w:rPr>
        <w:t xml:space="preserve">. - </w:t>
      </w:r>
      <w:bookmarkStart w:id="38" w:name="volume_232388"/>
      <w:r w:rsidRPr="007E4883">
        <w:rPr>
          <w:sz w:val="28"/>
          <w:szCs w:val="28"/>
        </w:rPr>
        <w:t xml:space="preserve">376 </w:t>
      </w:r>
      <w:r w:rsidRPr="007E4883">
        <w:rPr>
          <w:sz w:val="28"/>
          <w:szCs w:val="28"/>
          <w:lang w:val="uk-UA"/>
        </w:rPr>
        <w:t>с</w:t>
      </w:r>
      <w:bookmarkEnd w:id="38"/>
    </w:p>
    <w:p w:rsidR="008817F4" w:rsidRPr="007E4883" w:rsidRDefault="008817F4" w:rsidP="007E4883">
      <w:pPr>
        <w:widowControl w:val="0"/>
        <w:numPr>
          <w:ilvl w:val="0"/>
          <w:numId w:val="36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bookmarkStart w:id="39" w:name="head_169790"/>
      <w:r w:rsidRPr="007E4883">
        <w:rPr>
          <w:sz w:val="28"/>
          <w:szCs w:val="28"/>
          <w:lang w:val="uk-UA"/>
        </w:rPr>
        <w:t>Голубев В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Л. Неврологические синдромы</w:t>
      </w:r>
      <w:r w:rsidRPr="007E4883">
        <w:rPr>
          <w:sz w:val="28"/>
          <w:szCs w:val="28"/>
        </w:rPr>
        <w:t xml:space="preserve"> [</w:t>
      </w:r>
      <w:r w:rsidRPr="007E4883">
        <w:rPr>
          <w:sz w:val="28"/>
          <w:szCs w:val="28"/>
          <w:lang w:val="uk-UA"/>
        </w:rPr>
        <w:t>Текст</w:t>
      </w:r>
      <w:r w:rsidRPr="007E4883">
        <w:rPr>
          <w:sz w:val="28"/>
          <w:szCs w:val="28"/>
        </w:rPr>
        <w:t xml:space="preserve">]  : </w:t>
      </w:r>
      <w:r w:rsidRPr="007E4883">
        <w:rPr>
          <w:sz w:val="28"/>
          <w:szCs w:val="28"/>
          <w:lang w:val="uk-UA"/>
        </w:rPr>
        <w:t>руководство для врачей</w:t>
      </w:r>
      <w:r w:rsidRPr="007E4883">
        <w:rPr>
          <w:sz w:val="28"/>
          <w:szCs w:val="28"/>
        </w:rPr>
        <w:t xml:space="preserve"> / </w:t>
      </w:r>
      <w:r w:rsidRPr="007E4883">
        <w:rPr>
          <w:sz w:val="28"/>
          <w:szCs w:val="28"/>
          <w:lang w:val="uk-UA"/>
        </w:rPr>
        <w:t>В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Л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Голубев</w:t>
      </w:r>
      <w:r w:rsidRPr="007E4883">
        <w:rPr>
          <w:sz w:val="28"/>
          <w:szCs w:val="28"/>
        </w:rPr>
        <w:t xml:space="preserve">, </w:t>
      </w:r>
      <w:r w:rsidRPr="007E4883">
        <w:rPr>
          <w:sz w:val="28"/>
          <w:szCs w:val="28"/>
          <w:lang w:val="uk-UA"/>
        </w:rPr>
        <w:t>А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М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Вейн</w:t>
      </w:r>
      <w:bookmarkEnd w:id="39"/>
      <w:r w:rsidRPr="007E4883">
        <w:rPr>
          <w:sz w:val="28"/>
          <w:szCs w:val="28"/>
          <w:lang w:val="uk-UA"/>
        </w:rPr>
        <w:t xml:space="preserve">. - </w:t>
      </w:r>
      <w:bookmarkStart w:id="40" w:name="edit_169790"/>
      <w:r w:rsidRPr="007E4883">
        <w:rPr>
          <w:sz w:val="28"/>
          <w:szCs w:val="28"/>
        </w:rPr>
        <w:t>4-</w:t>
      </w:r>
      <w:r w:rsidRPr="007E4883">
        <w:rPr>
          <w:sz w:val="28"/>
          <w:szCs w:val="28"/>
          <w:lang w:val="uk-UA"/>
        </w:rPr>
        <w:t>е изд</w:t>
      </w:r>
      <w:r w:rsidRPr="007E4883">
        <w:rPr>
          <w:sz w:val="28"/>
          <w:szCs w:val="28"/>
        </w:rPr>
        <w:t>.</w:t>
      </w:r>
      <w:bookmarkEnd w:id="40"/>
      <w:r w:rsidRPr="007E4883">
        <w:rPr>
          <w:sz w:val="28"/>
          <w:szCs w:val="28"/>
        </w:rPr>
        <w:t xml:space="preserve"> - </w:t>
      </w:r>
      <w:bookmarkStart w:id="41" w:name="place_169790"/>
      <w:r w:rsidRPr="007E4883">
        <w:rPr>
          <w:sz w:val="28"/>
          <w:szCs w:val="28"/>
          <w:lang w:val="uk-UA"/>
        </w:rPr>
        <w:t>М</w:t>
      </w:r>
      <w:r w:rsidRPr="007E4883">
        <w:rPr>
          <w:sz w:val="28"/>
          <w:szCs w:val="28"/>
        </w:rPr>
        <w:t xml:space="preserve">. : </w:t>
      </w:r>
      <w:r w:rsidRPr="007E4883">
        <w:rPr>
          <w:sz w:val="28"/>
          <w:szCs w:val="28"/>
          <w:lang w:val="uk-UA"/>
        </w:rPr>
        <w:t>МЕДпресс</w:t>
      </w:r>
      <w:r w:rsidRPr="007E4883">
        <w:rPr>
          <w:sz w:val="28"/>
          <w:szCs w:val="28"/>
        </w:rPr>
        <w:t>-</w:t>
      </w:r>
      <w:r w:rsidRPr="007E4883">
        <w:rPr>
          <w:sz w:val="28"/>
          <w:szCs w:val="28"/>
          <w:lang w:val="uk-UA"/>
        </w:rPr>
        <w:t>информ</w:t>
      </w:r>
      <w:r w:rsidRPr="007E4883">
        <w:rPr>
          <w:sz w:val="28"/>
          <w:szCs w:val="28"/>
        </w:rPr>
        <w:t>, 2012</w:t>
      </w:r>
      <w:bookmarkEnd w:id="41"/>
      <w:r w:rsidRPr="007E4883">
        <w:rPr>
          <w:sz w:val="28"/>
          <w:szCs w:val="28"/>
        </w:rPr>
        <w:t xml:space="preserve">. - 734 </w:t>
      </w:r>
      <w:r w:rsidRPr="007E4883">
        <w:rPr>
          <w:sz w:val="28"/>
          <w:szCs w:val="28"/>
          <w:lang w:val="uk-UA"/>
        </w:rPr>
        <w:t>с</w:t>
      </w:r>
      <w:r w:rsidRPr="007E4883">
        <w:rPr>
          <w:sz w:val="28"/>
          <w:szCs w:val="28"/>
        </w:rPr>
        <w:t xml:space="preserve">. : </w:t>
      </w:r>
      <w:r w:rsidRPr="007E4883">
        <w:rPr>
          <w:sz w:val="28"/>
          <w:szCs w:val="28"/>
          <w:lang w:val="uk-UA"/>
        </w:rPr>
        <w:t>табл</w:t>
      </w:r>
    </w:p>
    <w:p w:rsidR="008817F4" w:rsidRPr="007E4883" w:rsidRDefault="008817F4" w:rsidP="007E4883">
      <w:pPr>
        <w:widowControl w:val="0"/>
        <w:numPr>
          <w:ilvl w:val="0"/>
          <w:numId w:val="36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r w:rsidRPr="007E4883">
        <w:rPr>
          <w:sz w:val="28"/>
          <w:szCs w:val="28"/>
          <w:lang w:val="uk-UA"/>
        </w:rPr>
        <w:t>Густов,  А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В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Ситуационные задачи по клинической неврологии</w:t>
      </w:r>
      <w:r w:rsidRPr="007E4883">
        <w:rPr>
          <w:sz w:val="28"/>
          <w:szCs w:val="28"/>
        </w:rPr>
        <w:t xml:space="preserve"> [</w:t>
      </w:r>
      <w:r w:rsidRPr="007E4883">
        <w:rPr>
          <w:sz w:val="28"/>
          <w:szCs w:val="28"/>
          <w:lang w:val="uk-UA"/>
        </w:rPr>
        <w:t>Текст</w:t>
      </w:r>
      <w:r w:rsidRPr="007E4883">
        <w:rPr>
          <w:sz w:val="28"/>
          <w:szCs w:val="28"/>
        </w:rPr>
        <w:t xml:space="preserve">]  : </w:t>
      </w:r>
      <w:r w:rsidRPr="007E4883">
        <w:rPr>
          <w:sz w:val="28"/>
          <w:szCs w:val="28"/>
          <w:lang w:val="uk-UA"/>
        </w:rPr>
        <w:t>учебное пособие</w:t>
      </w:r>
      <w:r w:rsidRPr="007E4883">
        <w:rPr>
          <w:sz w:val="28"/>
          <w:szCs w:val="28"/>
        </w:rPr>
        <w:t xml:space="preserve"> / </w:t>
      </w:r>
      <w:r w:rsidRPr="007E4883">
        <w:rPr>
          <w:sz w:val="28"/>
          <w:szCs w:val="28"/>
          <w:lang w:val="uk-UA"/>
        </w:rPr>
        <w:t>А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В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Густов</w:t>
      </w:r>
      <w:r w:rsidRPr="007E4883">
        <w:rPr>
          <w:sz w:val="28"/>
          <w:szCs w:val="28"/>
        </w:rPr>
        <w:t xml:space="preserve">, </w:t>
      </w:r>
      <w:r w:rsidRPr="007E4883">
        <w:rPr>
          <w:sz w:val="28"/>
          <w:szCs w:val="28"/>
          <w:lang w:val="uk-UA"/>
        </w:rPr>
        <w:t>А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А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Смирнов</w:t>
      </w:r>
      <w:r w:rsidRPr="007E4883">
        <w:rPr>
          <w:sz w:val="28"/>
          <w:szCs w:val="28"/>
        </w:rPr>
        <w:t xml:space="preserve">; </w:t>
      </w:r>
      <w:r w:rsidRPr="007E4883">
        <w:rPr>
          <w:sz w:val="28"/>
          <w:szCs w:val="28"/>
          <w:lang w:val="uk-UA"/>
        </w:rPr>
        <w:t>Нижегородская</w:t>
      </w:r>
      <w:r w:rsidRPr="007E4883">
        <w:rPr>
          <w:sz w:val="28"/>
          <w:szCs w:val="28"/>
        </w:rPr>
        <w:t xml:space="preserve">  </w:t>
      </w:r>
      <w:r w:rsidRPr="007E4883">
        <w:rPr>
          <w:sz w:val="28"/>
          <w:szCs w:val="28"/>
          <w:lang w:val="uk-UA"/>
        </w:rPr>
        <w:t>гос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мед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 xml:space="preserve">академия. - </w:t>
      </w:r>
      <w:bookmarkStart w:id="42" w:name="place_238676"/>
      <w:r w:rsidRPr="007E4883">
        <w:rPr>
          <w:sz w:val="28"/>
          <w:szCs w:val="28"/>
          <w:lang w:val="uk-UA"/>
        </w:rPr>
        <w:t>Н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Новгород</w:t>
      </w:r>
      <w:r w:rsidRPr="007E4883">
        <w:rPr>
          <w:sz w:val="28"/>
          <w:szCs w:val="28"/>
        </w:rPr>
        <w:t xml:space="preserve"> : </w:t>
      </w:r>
      <w:r w:rsidRPr="007E4883">
        <w:rPr>
          <w:sz w:val="28"/>
          <w:szCs w:val="28"/>
          <w:lang w:val="uk-UA"/>
        </w:rPr>
        <w:t>Изд</w:t>
      </w:r>
      <w:r w:rsidRPr="007E4883">
        <w:rPr>
          <w:sz w:val="28"/>
          <w:szCs w:val="28"/>
        </w:rPr>
        <w:t>-</w:t>
      </w:r>
      <w:r w:rsidRPr="007E4883">
        <w:rPr>
          <w:sz w:val="28"/>
          <w:szCs w:val="28"/>
          <w:lang w:val="uk-UA"/>
        </w:rPr>
        <w:t>во НижГМА</w:t>
      </w:r>
      <w:r w:rsidRPr="007E4883">
        <w:rPr>
          <w:sz w:val="28"/>
          <w:szCs w:val="28"/>
        </w:rPr>
        <w:t>, 2013</w:t>
      </w:r>
      <w:bookmarkEnd w:id="42"/>
      <w:r w:rsidRPr="007E4883">
        <w:rPr>
          <w:sz w:val="28"/>
          <w:szCs w:val="28"/>
        </w:rPr>
        <w:t xml:space="preserve">. - </w:t>
      </w:r>
      <w:bookmarkStart w:id="43" w:name="volume_238676"/>
      <w:r w:rsidRPr="007E4883">
        <w:rPr>
          <w:sz w:val="28"/>
          <w:szCs w:val="28"/>
        </w:rPr>
        <w:t xml:space="preserve">80 </w:t>
      </w:r>
      <w:r w:rsidRPr="007E4883">
        <w:rPr>
          <w:sz w:val="28"/>
          <w:szCs w:val="28"/>
          <w:lang w:val="uk-UA"/>
        </w:rPr>
        <w:t>с</w:t>
      </w:r>
      <w:r w:rsidRPr="007E4883">
        <w:rPr>
          <w:sz w:val="28"/>
          <w:szCs w:val="28"/>
        </w:rPr>
        <w:t>.</w:t>
      </w:r>
      <w:bookmarkEnd w:id="43"/>
      <w:r w:rsidRPr="007E4883">
        <w:rPr>
          <w:sz w:val="28"/>
          <w:szCs w:val="28"/>
        </w:rPr>
        <w:t xml:space="preserve">  </w:t>
      </w:r>
    </w:p>
    <w:p w:rsidR="008817F4" w:rsidRPr="007E4883" w:rsidRDefault="008817F4" w:rsidP="007E4883">
      <w:pPr>
        <w:widowControl w:val="0"/>
        <w:numPr>
          <w:ilvl w:val="0"/>
          <w:numId w:val="36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bookmarkStart w:id="44" w:name="head_169791"/>
      <w:r w:rsidRPr="007E4883">
        <w:rPr>
          <w:sz w:val="28"/>
          <w:szCs w:val="28"/>
          <w:lang w:val="uk-UA"/>
        </w:rPr>
        <w:t>Левин, О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С Неврология</w:t>
      </w:r>
      <w:r w:rsidRPr="007E4883">
        <w:rPr>
          <w:sz w:val="28"/>
          <w:szCs w:val="28"/>
        </w:rPr>
        <w:t xml:space="preserve"> [</w:t>
      </w:r>
      <w:r w:rsidRPr="007E4883">
        <w:rPr>
          <w:sz w:val="28"/>
          <w:szCs w:val="28"/>
          <w:lang w:val="uk-UA"/>
        </w:rPr>
        <w:t>Текст</w:t>
      </w:r>
      <w:r w:rsidRPr="007E4883">
        <w:rPr>
          <w:sz w:val="28"/>
          <w:szCs w:val="28"/>
        </w:rPr>
        <w:t xml:space="preserve">] : </w:t>
      </w:r>
      <w:r w:rsidRPr="007E4883">
        <w:rPr>
          <w:sz w:val="28"/>
          <w:szCs w:val="28"/>
          <w:lang w:val="uk-UA"/>
        </w:rPr>
        <w:t>справочник практ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врача</w:t>
      </w:r>
      <w:r w:rsidRPr="007E4883">
        <w:rPr>
          <w:sz w:val="28"/>
          <w:szCs w:val="28"/>
        </w:rPr>
        <w:t xml:space="preserve"> / </w:t>
      </w:r>
      <w:r w:rsidRPr="007E4883">
        <w:rPr>
          <w:sz w:val="28"/>
          <w:szCs w:val="28"/>
          <w:lang w:val="uk-UA"/>
        </w:rPr>
        <w:t>О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С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Левин</w:t>
      </w:r>
      <w:r w:rsidRPr="007E4883">
        <w:rPr>
          <w:sz w:val="28"/>
          <w:szCs w:val="28"/>
        </w:rPr>
        <w:t xml:space="preserve">, </w:t>
      </w:r>
      <w:r w:rsidRPr="007E4883">
        <w:rPr>
          <w:sz w:val="28"/>
          <w:szCs w:val="28"/>
          <w:lang w:val="uk-UA"/>
        </w:rPr>
        <w:t>Д</w:t>
      </w:r>
      <w:r w:rsidRPr="007E4883">
        <w:rPr>
          <w:sz w:val="28"/>
          <w:szCs w:val="28"/>
        </w:rPr>
        <w:t>.</w:t>
      </w:r>
      <w:r w:rsidRPr="007E4883">
        <w:rPr>
          <w:sz w:val="28"/>
          <w:szCs w:val="28"/>
          <w:lang w:val="uk-UA"/>
        </w:rPr>
        <w:t>Р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Штульман</w:t>
      </w:r>
      <w:bookmarkEnd w:id="44"/>
      <w:r w:rsidRPr="007E4883">
        <w:rPr>
          <w:sz w:val="28"/>
          <w:szCs w:val="28"/>
          <w:lang w:val="uk-UA"/>
        </w:rPr>
        <w:t xml:space="preserve">. - </w:t>
      </w:r>
      <w:bookmarkStart w:id="45" w:name="edit_169791"/>
      <w:r w:rsidRPr="007E4883">
        <w:rPr>
          <w:sz w:val="28"/>
          <w:szCs w:val="28"/>
        </w:rPr>
        <w:t>7-</w:t>
      </w:r>
      <w:r w:rsidRPr="007E4883">
        <w:rPr>
          <w:sz w:val="28"/>
          <w:szCs w:val="28"/>
          <w:lang w:val="uk-UA"/>
        </w:rPr>
        <w:t>е изд</w:t>
      </w:r>
      <w:r w:rsidRPr="007E4883">
        <w:rPr>
          <w:sz w:val="28"/>
          <w:szCs w:val="28"/>
        </w:rPr>
        <w:t xml:space="preserve">., </w:t>
      </w:r>
      <w:r w:rsidRPr="007E4883">
        <w:rPr>
          <w:sz w:val="28"/>
          <w:szCs w:val="28"/>
          <w:lang w:val="uk-UA"/>
        </w:rPr>
        <w:t>доп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и перераб</w:t>
      </w:r>
      <w:r w:rsidRPr="007E4883">
        <w:rPr>
          <w:sz w:val="28"/>
          <w:szCs w:val="28"/>
        </w:rPr>
        <w:t>.</w:t>
      </w:r>
      <w:bookmarkEnd w:id="45"/>
      <w:r w:rsidRPr="007E4883">
        <w:rPr>
          <w:sz w:val="28"/>
          <w:szCs w:val="28"/>
        </w:rPr>
        <w:t xml:space="preserve"> - </w:t>
      </w:r>
      <w:bookmarkStart w:id="46" w:name="place_169791"/>
      <w:r w:rsidRPr="007E4883">
        <w:rPr>
          <w:sz w:val="28"/>
          <w:szCs w:val="28"/>
          <w:lang w:val="uk-UA"/>
        </w:rPr>
        <w:t>М</w:t>
      </w:r>
      <w:r w:rsidRPr="007E4883">
        <w:rPr>
          <w:sz w:val="28"/>
          <w:szCs w:val="28"/>
        </w:rPr>
        <w:t xml:space="preserve">. : </w:t>
      </w:r>
      <w:r w:rsidRPr="007E4883">
        <w:rPr>
          <w:sz w:val="28"/>
          <w:szCs w:val="28"/>
          <w:lang w:val="uk-UA"/>
        </w:rPr>
        <w:t>МЕДпресс</w:t>
      </w:r>
      <w:r w:rsidRPr="007E4883">
        <w:rPr>
          <w:sz w:val="28"/>
          <w:szCs w:val="28"/>
        </w:rPr>
        <w:t>-</w:t>
      </w:r>
      <w:r w:rsidRPr="007E4883">
        <w:rPr>
          <w:sz w:val="28"/>
          <w:szCs w:val="28"/>
          <w:lang w:val="uk-UA"/>
        </w:rPr>
        <w:t>информ</w:t>
      </w:r>
      <w:r w:rsidRPr="007E4883">
        <w:rPr>
          <w:sz w:val="28"/>
          <w:szCs w:val="28"/>
        </w:rPr>
        <w:t>, 2011</w:t>
      </w:r>
      <w:bookmarkEnd w:id="46"/>
      <w:r w:rsidRPr="007E4883">
        <w:rPr>
          <w:sz w:val="28"/>
          <w:szCs w:val="28"/>
        </w:rPr>
        <w:t xml:space="preserve">. - </w:t>
      </w:r>
      <w:bookmarkStart w:id="47" w:name="volume_169791"/>
      <w:r w:rsidRPr="007E4883">
        <w:rPr>
          <w:sz w:val="28"/>
          <w:szCs w:val="28"/>
        </w:rPr>
        <w:t xml:space="preserve">1016 </w:t>
      </w:r>
      <w:r w:rsidRPr="007E4883">
        <w:rPr>
          <w:sz w:val="28"/>
          <w:szCs w:val="28"/>
          <w:lang w:val="uk-UA"/>
        </w:rPr>
        <w:t>с</w:t>
      </w:r>
      <w:r w:rsidRPr="007E4883">
        <w:rPr>
          <w:sz w:val="28"/>
          <w:szCs w:val="28"/>
        </w:rPr>
        <w:t xml:space="preserve">. : </w:t>
      </w:r>
      <w:r w:rsidRPr="007E4883">
        <w:rPr>
          <w:sz w:val="28"/>
          <w:szCs w:val="28"/>
          <w:lang w:val="uk-UA"/>
        </w:rPr>
        <w:t>табл</w:t>
      </w:r>
      <w:r w:rsidRPr="007E4883">
        <w:rPr>
          <w:sz w:val="28"/>
          <w:szCs w:val="28"/>
        </w:rPr>
        <w:t>.</w:t>
      </w:r>
      <w:bookmarkEnd w:id="47"/>
      <w:r w:rsidRPr="007E4883">
        <w:rPr>
          <w:sz w:val="28"/>
          <w:szCs w:val="28"/>
        </w:rPr>
        <w:t xml:space="preserve">  </w:t>
      </w:r>
    </w:p>
    <w:p w:rsidR="008817F4" w:rsidRPr="007E4883" w:rsidRDefault="008817F4" w:rsidP="007E4883">
      <w:pPr>
        <w:widowControl w:val="0"/>
        <w:numPr>
          <w:ilvl w:val="0"/>
          <w:numId w:val="36"/>
        </w:numPr>
        <w:autoSpaceDE w:val="0"/>
        <w:autoSpaceDN w:val="0"/>
        <w:adjustRightInd w:val="0"/>
        <w:snapToGrid w:val="0"/>
        <w:jc w:val="both"/>
        <w:rPr>
          <w:sz w:val="28"/>
          <w:szCs w:val="28"/>
        </w:rPr>
      </w:pPr>
      <w:bookmarkStart w:id="48" w:name="head_124843"/>
      <w:r w:rsidRPr="007E4883">
        <w:rPr>
          <w:sz w:val="28"/>
          <w:szCs w:val="28"/>
          <w:lang w:val="uk-UA"/>
        </w:rPr>
        <w:t>Леманн</w:t>
      </w:r>
      <w:r w:rsidRPr="007E4883">
        <w:rPr>
          <w:sz w:val="28"/>
          <w:szCs w:val="28"/>
        </w:rPr>
        <w:t>-</w:t>
      </w:r>
      <w:r w:rsidRPr="007E4883">
        <w:rPr>
          <w:sz w:val="28"/>
          <w:szCs w:val="28"/>
          <w:lang w:val="uk-UA"/>
        </w:rPr>
        <w:t>Хорн, Ф</w:t>
      </w:r>
      <w:r w:rsidRPr="007E4883">
        <w:rPr>
          <w:sz w:val="28"/>
          <w:szCs w:val="28"/>
        </w:rPr>
        <w:t xml:space="preserve">.  </w:t>
      </w:r>
      <w:r w:rsidRPr="007E4883">
        <w:rPr>
          <w:sz w:val="28"/>
          <w:szCs w:val="28"/>
          <w:lang w:val="uk-UA"/>
        </w:rPr>
        <w:t>Лечение заболеваний нервной системы</w:t>
      </w:r>
      <w:r w:rsidRPr="007E4883">
        <w:rPr>
          <w:sz w:val="28"/>
          <w:szCs w:val="28"/>
        </w:rPr>
        <w:t xml:space="preserve"> [</w:t>
      </w:r>
      <w:r w:rsidRPr="007E4883">
        <w:rPr>
          <w:sz w:val="28"/>
          <w:szCs w:val="28"/>
          <w:lang w:val="uk-UA"/>
        </w:rPr>
        <w:t>Текст</w:t>
      </w:r>
      <w:r w:rsidRPr="007E4883">
        <w:rPr>
          <w:sz w:val="28"/>
          <w:szCs w:val="28"/>
        </w:rPr>
        <w:t xml:space="preserve">]  : </w:t>
      </w:r>
      <w:r w:rsidRPr="007E4883">
        <w:rPr>
          <w:sz w:val="28"/>
          <w:szCs w:val="28"/>
          <w:lang w:val="uk-UA"/>
        </w:rPr>
        <w:t>пер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с нем</w:t>
      </w:r>
      <w:r w:rsidRPr="007E4883">
        <w:rPr>
          <w:sz w:val="28"/>
          <w:szCs w:val="28"/>
        </w:rPr>
        <w:t xml:space="preserve">. / </w:t>
      </w:r>
      <w:r w:rsidRPr="007E4883">
        <w:rPr>
          <w:sz w:val="28"/>
          <w:szCs w:val="28"/>
          <w:lang w:val="uk-UA"/>
        </w:rPr>
        <w:t>Ф</w:t>
      </w:r>
      <w:r w:rsidRPr="007E4883">
        <w:rPr>
          <w:sz w:val="28"/>
          <w:szCs w:val="28"/>
        </w:rPr>
        <w:t xml:space="preserve">.  </w:t>
      </w:r>
      <w:r w:rsidRPr="007E4883">
        <w:rPr>
          <w:sz w:val="28"/>
          <w:szCs w:val="28"/>
          <w:lang w:val="uk-UA"/>
        </w:rPr>
        <w:t>Леманн</w:t>
      </w:r>
      <w:r w:rsidRPr="007E4883">
        <w:rPr>
          <w:sz w:val="28"/>
          <w:szCs w:val="28"/>
        </w:rPr>
        <w:t>-</w:t>
      </w:r>
      <w:r w:rsidRPr="007E4883">
        <w:rPr>
          <w:sz w:val="28"/>
          <w:szCs w:val="28"/>
          <w:lang w:val="uk-UA"/>
        </w:rPr>
        <w:t>Хорн</w:t>
      </w:r>
      <w:r w:rsidRPr="007E4883">
        <w:rPr>
          <w:sz w:val="28"/>
          <w:szCs w:val="28"/>
        </w:rPr>
        <w:t xml:space="preserve">; </w:t>
      </w:r>
      <w:r w:rsidRPr="007E4883">
        <w:rPr>
          <w:sz w:val="28"/>
          <w:szCs w:val="28"/>
          <w:lang w:val="uk-UA"/>
        </w:rPr>
        <w:t>под ред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О</w:t>
      </w:r>
      <w:r w:rsidRPr="007E4883">
        <w:rPr>
          <w:sz w:val="28"/>
          <w:szCs w:val="28"/>
        </w:rPr>
        <w:t>.</w:t>
      </w:r>
      <w:r w:rsidRPr="007E4883">
        <w:rPr>
          <w:sz w:val="28"/>
          <w:szCs w:val="28"/>
          <w:lang w:val="uk-UA"/>
        </w:rPr>
        <w:t>С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Левина</w:t>
      </w:r>
      <w:bookmarkEnd w:id="48"/>
      <w:r w:rsidRPr="007E4883">
        <w:rPr>
          <w:sz w:val="28"/>
          <w:szCs w:val="28"/>
          <w:lang w:val="uk-UA"/>
        </w:rPr>
        <w:t xml:space="preserve">. - </w:t>
      </w:r>
      <w:bookmarkStart w:id="49" w:name="edit_124843"/>
      <w:r w:rsidRPr="007E4883">
        <w:rPr>
          <w:sz w:val="28"/>
          <w:szCs w:val="28"/>
        </w:rPr>
        <w:t>2-</w:t>
      </w:r>
      <w:r w:rsidRPr="007E4883">
        <w:rPr>
          <w:sz w:val="28"/>
          <w:szCs w:val="28"/>
          <w:lang w:val="uk-UA"/>
        </w:rPr>
        <w:t>е изд</w:t>
      </w:r>
      <w:r w:rsidRPr="007E4883">
        <w:rPr>
          <w:sz w:val="28"/>
          <w:szCs w:val="28"/>
        </w:rPr>
        <w:t>.</w:t>
      </w:r>
      <w:bookmarkEnd w:id="49"/>
      <w:r w:rsidRPr="007E4883">
        <w:rPr>
          <w:sz w:val="28"/>
          <w:szCs w:val="28"/>
        </w:rPr>
        <w:t xml:space="preserve"> - </w:t>
      </w:r>
      <w:bookmarkStart w:id="50" w:name="place_124843"/>
      <w:r w:rsidRPr="007E4883">
        <w:rPr>
          <w:sz w:val="28"/>
          <w:szCs w:val="28"/>
          <w:lang w:val="uk-UA"/>
        </w:rPr>
        <w:t>М</w:t>
      </w:r>
      <w:r w:rsidRPr="007E4883">
        <w:rPr>
          <w:sz w:val="28"/>
          <w:szCs w:val="28"/>
        </w:rPr>
        <w:t xml:space="preserve">. : </w:t>
      </w:r>
      <w:r w:rsidRPr="007E4883">
        <w:rPr>
          <w:sz w:val="28"/>
          <w:szCs w:val="28"/>
          <w:lang w:val="uk-UA"/>
        </w:rPr>
        <w:t>Медпресс</w:t>
      </w:r>
      <w:r w:rsidRPr="007E4883">
        <w:rPr>
          <w:sz w:val="28"/>
          <w:szCs w:val="28"/>
        </w:rPr>
        <w:t>-</w:t>
      </w:r>
      <w:r w:rsidRPr="007E4883">
        <w:rPr>
          <w:sz w:val="28"/>
          <w:szCs w:val="28"/>
          <w:lang w:val="uk-UA"/>
        </w:rPr>
        <w:t>информ</w:t>
      </w:r>
      <w:r w:rsidRPr="007E4883">
        <w:rPr>
          <w:sz w:val="28"/>
          <w:szCs w:val="28"/>
        </w:rPr>
        <w:t>, 2009</w:t>
      </w:r>
      <w:bookmarkEnd w:id="50"/>
      <w:r w:rsidRPr="007E4883">
        <w:rPr>
          <w:sz w:val="28"/>
          <w:szCs w:val="28"/>
        </w:rPr>
        <w:t xml:space="preserve">. - </w:t>
      </w:r>
      <w:bookmarkStart w:id="51" w:name="volume_124843"/>
      <w:r w:rsidRPr="007E4883">
        <w:rPr>
          <w:sz w:val="28"/>
          <w:szCs w:val="28"/>
        </w:rPr>
        <w:t xml:space="preserve">527 </w:t>
      </w:r>
      <w:r w:rsidRPr="007E4883">
        <w:rPr>
          <w:sz w:val="28"/>
          <w:szCs w:val="28"/>
          <w:lang w:val="uk-UA"/>
        </w:rPr>
        <w:t>с</w:t>
      </w:r>
      <w:r w:rsidRPr="007E4883">
        <w:rPr>
          <w:sz w:val="28"/>
          <w:szCs w:val="28"/>
        </w:rPr>
        <w:t>.</w:t>
      </w:r>
      <w:bookmarkEnd w:id="51"/>
      <w:r w:rsidRPr="007E4883">
        <w:rPr>
          <w:sz w:val="28"/>
          <w:szCs w:val="28"/>
        </w:rPr>
        <w:t xml:space="preserve">  </w:t>
      </w:r>
    </w:p>
    <w:p w:rsidR="008817F4" w:rsidRPr="007E4883" w:rsidRDefault="008817F4" w:rsidP="007E4883">
      <w:pPr>
        <w:widowControl w:val="0"/>
        <w:numPr>
          <w:ilvl w:val="0"/>
          <w:numId w:val="36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bookmarkStart w:id="52" w:name="head_99943"/>
      <w:r w:rsidRPr="007E4883">
        <w:rPr>
          <w:sz w:val="28"/>
          <w:szCs w:val="28"/>
          <w:lang w:val="uk-UA"/>
        </w:rPr>
        <w:t>Можаев, С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В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Нейрохирургия</w:t>
      </w:r>
      <w:r w:rsidRPr="007E4883">
        <w:rPr>
          <w:sz w:val="28"/>
          <w:szCs w:val="28"/>
        </w:rPr>
        <w:t xml:space="preserve"> [</w:t>
      </w:r>
      <w:r w:rsidRPr="007E4883">
        <w:rPr>
          <w:sz w:val="28"/>
          <w:szCs w:val="28"/>
          <w:lang w:val="uk-UA"/>
        </w:rPr>
        <w:t>Текст</w:t>
      </w:r>
      <w:r w:rsidRPr="007E4883">
        <w:rPr>
          <w:sz w:val="28"/>
          <w:szCs w:val="28"/>
        </w:rPr>
        <w:t xml:space="preserve">]  : </w:t>
      </w:r>
      <w:r w:rsidRPr="007E4883">
        <w:rPr>
          <w:sz w:val="28"/>
          <w:szCs w:val="28"/>
          <w:lang w:val="uk-UA"/>
        </w:rPr>
        <w:t>учеб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для вузов</w:t>
      </w:r>
      <w:r w:rsidRPr="007E4883">
        <w:rPr>
          <w:sz w:val="28"/>
          <w:szCs w:val="28"/>
        </w:rPr>
        <w:t xml:space="preserve"> / </w:t>
      </w:r>
      <w:r w:rsidRPr="007E4883">
        <w:rPr>
          <w:sz w:val="28"/>
          <w:szCs w:val="28"/>
          <w:lang w:val="uk-UA"/>
        </w:rPr>
        <w:t>С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В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Можаев</w:t>
      </w:r>
      <w:r w:rsidRPr="007E4883">
        <w:rPr>
          <w:sz w:val="28"/>
          <w:szCs w:val="28"/>
        </w:rPr>
        <w:t xml:space="preserve">, </w:t>
      </w:r>
      <w:r w:rsidRPr="007E4883">
        <w:rPr>
          <w:sz w:val="28"/>
          <w:szCs w:val="28"/>
          <w:lang w:val="uk-UA"/>
        </w:rPr>
        <w:t xml:space="preserve">А </w:t>
      </w:r>
      <w:r w:rsidRPr="007E4883">
        <w:rPr>
          <w:sz w:val="28"/>
          <w:szCs w:val="28"/>
        </w:rPr>
        <w:t>.</w:t>
      </w:r>
      <w:r w:rsidRPr="007E4883">
        <w:rPr>
          <w:sz w:val="28"/>
          <w:szCs w:val="28"/>
          <w:lang w:val="uk-UA"/>
        </w:rPr>
        <w:t>А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Скоромец</w:t>
      </w:r>
      <w:r w:rsidRPr="007E4883">
        <w:rPr>
          <w:sz w:val="28"/>
          <w:szCs w:val="28"/>
        </w:rPr>
        <w:t xml:space="preserve">, </w:t>
      </w:r>
      <w:r w:rsidRPr="007E4883">
        <w:rPr>
          <w:sz w:val="28"/>
          <w:szCs w:val="28"/>
          <w:lang w:val="uk-UA"/>
        </w:rPr>
        <w:t>Т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А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Скоромец</w:t>
      </w:r>
      <w:bookmarkEnd w:id="52"/>
      <w:r w:rsidRPr="007E4883">
        <w:rPr>
          <w:sz w:val="28"/>
          <w:szCs w:val="28"/>
          <w:lang w:val="uk-UA"/>
        </w:rPr>
        <w:t xml:space="preserve">. - </w:t>
      </w:r>
      <w:bookmarkStart w:id="53" w:name="edit_99943"/>
      <w:r w:rsidRPr="007E4883">
        <w:rPr>
          <w:sz w:val="28"/>
          <w:szCs w:val="28"/>
        </w:rPr>
        <w:t>2-</w:t>
      </w:r>
      <w:r w:rsidRPr="007E4883">
        <w:rPr>
          <w:sz w:val="28"/>
          <w:szCs w:val="28"/>
          <w:lang w:val="uk-UA"/>
        </w:rPr>
        <w:t>е изд</w:t>
      </w:r>
      <w:r w:rsidRPr="007E4883">
        <w:rPr>
          <w:sz w:val="28"/>
          <w:szCs w:val="28"/>
        </w:rPr>
        <w:t xml:space="preserve">., </w:t>
      </w:r>
      <w:r w:rsidRPr="007E4883">
        <w:rPr>
          <w:sz w:val="28"/>
          <w:szCs w:val="28"/>
          <w:lang w:val="uk-UA"/>
        </w:rPr>
        <w:t>перераб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и доп</w:t>
      </w:r>
      <w:r w:rsidRPr="007E4883">
        <w:rPr>
          <w:sz w:val="28"/>
          <w:szCs w:val="28"/>
        </w:rPr>
        <w:t>.</w:t>
      </w:r>
      <w:bookmarkEnd w:id="53"/>
      <w:r w:rsidRPr="007E4883">
        <w:rPr>
          <w:sz w:val="28"/>
          <w:szCs w:val="28"/>
        </w:rPr>
        <w:t xml:space="preserve"> - </w:t>
      </w:r>
      <w:bookmarkStart w:id="54" w:name="place_99943"/>
      <w:r w:rsidRPr="007E4883">
        <w:rPr>
          <w:sz w:val="28"/>
          <w:szCs w:val="28"/>
          <w:lang w:val="uk-UA"/>
        </w:rPr>
        <w:t>М</w:t>
      </w:r>
      <w:r w:rsidRPr="007E4883">
        <w:rPr>
          <w:sz w:val="28"/>
          <w:szCs w:val="28"/>
        </w:rPr>
        <w:t xml:space="preserve">. : </w:t>
      </w:r>
      <w:r w:rsidRPr="007E4883">
        <w:rPr>
          <w:sz w:val="28"/>
          <w:szCs w:val="28"/>
          <w:lang w:val="uk-UA"/>
        </w:rPr>
        <w:t>ГЭОТАР</w:t>
      </w:r>
      <w:r w:rsidRPr="007E4883">
        <w:rPr>
          <w:sz w:val="28"/>
          <w:szCs w:val="28"/>
        </w:rPr>
        <w:t>-</w:t>
      </w:r>
      <w:r w:rsidRPr="007E4883">
        <w:rPr>
          <w:sz w:val="28"/>
          <w:szCs w:val="28"/>
          <w:lang w:val="uk-UA"/>
        </w:rPr>
        <w:t>Медиа</w:t>
      </w:r>
      <w:r w:rsidRPr="007E4883">
        <w:rPr>
          <w:sz w:val="28"/>
          <w:szCs w:val="28"/>
        </w:rPr>
        <w:t>, 2009</w:t>
      </w:r>
      <w:bookmarkEnd w:id="54"/>
      <w:r w:rsidRPr="007E4883">
        <w:rPr>
          <w:sz w:val="28"/>
          <w:szCs w:val="28"/>
        </w:rPr>
        <w:t xml:space="preserve">. - </w:t>
      </w:r>
      <w:bookmarkStart w:id="55" w:name="volume_99943"/>
      <w:r w:rsidRPr="007E4883">
        <w:rPr>
          <w:sz w:val="28"/>
          <w:szCs w:val="28"/>
        </w:rPr>
        <w:t xml:space="preserve">479 </w:t>
      </w:r>
      <w:r w:rsidRPr="007E4883">
        <w:rPr>
          <w:sz w:val="28"/>
          <w:szCs w:val="28"/>
          <w:lang w:val="uk-UA"/>
        </w:rPr>
        <w:t>с</w:t>
      </w:r>
      <w:r w:rsidRPr="007E4883">
        <w:rPr>
          <w:sz w:val="28"/>
          <w:szCs w:val="28"/>
        </w:rPr>
        <w:t xml:space="preserve">. : 14 </w:t>
      </w:r>
      <w:r w:rsidRPr="007E4883">
        <w:rPr>
          <w:sz w:val="28"/>
          <w:szCs w:val="28"/>
          <w:lang w:val="uk-UA"/>
        </w:rPr>
        <w:t>л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цв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ил</w:t>
      </w:r>
      <w:r w:rsidRPr="007E4883">
        <w:rPr>
          <w:sz w:val="28"/>
          <w:szCs w:val="28"/>
        </w:rPr>
        <w:t>.</w:t>
      </w:r>
      <w:bookmarkEnd w:id="55"/>
      <w:r w:rsidRPr="007E4883">
        <w:rPr>
          <w:sz w:val="28"/>
          <w:szCs w:val="28"/>
        </w:rPr>
        <w:t xml:space="preserve">  </w:t>
      </w:r>
    </w:p>
    <w:p w:rsidR="008817F4" w:rsidRPr="007E4883" w:rsidRDefault="008817F4" w:rsidP="007E4883">
      <w:pPr>
        <w:widowControl w:val="0"/>
        <w:numPr>
          <w:ilvl w:val="0"/>
          <w:numId w:val="36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bookmarkStart w:id="56" w:name="author_214729"/>
      <w:r w:rsidRPr="007E4883">
        <w:rPr>
          <w:sz w:val="28"/>
          <w:szCs w:val="28"/>
          <w:lang w:val="uk-UA"/>
        </w:rPr>
        <w:t>Назаров</w:t>
      </w:r>
      <w:r w:rsidRPr="007E4883">
        <w:rPr>
          <w:sz w:val="28"/>
          <w:szCs w:val="28"/>
        </w:rPr>
        <w:t xml:space="preserve">, </w:t>
      </w:r>
      <w:r w:rsidRPr="007E4883">
        <w:rPr>
          <w:sz w:val="28"/>
          <w:szCs w:val="28"/>
          <w:lang w:val="uk-UA"/>
        </w:rPr>
        <w:t>В.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М</w:t>
      </w:r>
      <w:bookmarkEnd w:id="56"/>
      <w:r w:rsidRPr="007E4883">
        <w:rPr>
          <w:sz w:val="28"/>
          <w:szCs w:val="28"/>
          <w:lang w:val="uk-UA"/>
        </w:rPr>
        <w:t>.</w:t>
      </w:r>
      <w:bookmarkStart w:id="57" w:name="head_214729"/>
      <w:r w:rsidRPr="007E4883">
        <w:rPr>
          <w:sz w:val="28"/>
          <w:szCs w:val="28"/>
          <w:lang w:val="uk-UA"/>
        </w:rPr>
        <w:t xml:space="preserve"> Неврология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и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нейрохирургия</w:t>
      </w:r>
      <w:r w:rsidRPr="007E4883">
        <w:rPr>
          <w:sz w:val="28"/>
          <w:szCs w:val="28"/>
        </w:rPr>
        <w:t xml:space="preserve"> [</w:t>
      </w:r>
      <w:r w:rsidRPr="007E4883">
        <w:rPr>
          <w:sz w:val="28"/>
          <w:szCs w:val="28"/>
          <w:lang w:val="uk-UA"/>
        </w:rPr>
        <w:t>Текст</w:t>
      </w:r>
      <w:r w:rsidRPr="007E4883">
        <w:rPr>
          <w:sz w:val="28"/>
          <w:szCs w:val="28"/>
        </w:rPr>
        <w:t xml:space="preserve">]  : </w:t>
      </w:r>
      <w:r w:rsidRPr="007E4883">
        <w:rPr>
          <w:sz w:val="28"/>
          <w:szCs w:val="28"/>
          <w:lang w:val="uk-UA"/>
        </w:rPr>
        <w:t>учеб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пособие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для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студ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ВУЗ</w:t>
      </w:r>
      <w:r w:rsidRPr="007E4883">
        <w:rPr>
          <w:sz w:val="28"/>
          <w:szCs w:val="28"/>
        </w:rPr>
        <w:t xml:space="preserve">, </w:t>
      </w:r>
      <w:r w:rsidRPr="007E4883">
        <w:rPr>
          <w:sz w:val="28"/>
          <w:szCs w:val="28"/>
          <w:lang w:val="uk-UA"/>
        </w:rPr>
        <w:t>обуч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по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спец</w:t>
      </w:r>
      <w:r w:rsidRPr="007E4883">
        <w:rPr>
          <w:sz w:val="28"/>
          <w:szCs w:val="28"/>
        </w:rPr>
        <w:t>. "</w:t>
      </w:r>
      <w:r w:rsidRPr="007E4883">
        <w:rPr>
          <w:sz w:val="28"/>
          <w:szCs w:val="28"/>
          <w:lang w:val="uk-UA"/>
        </w:rPr>
        <w:t>Лечебное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дело</w:t>
      </w:r>
      <w:r w:rsidRPr="007E4883">
        <w:rPr>
          <w:sz w:val="28"/>
          <w:szCs w:val="28"/>
        </w:rPr>
        <w:t>", "</w:t>
      </w:r>
      <w:r w:rsidRPr="007E4883">
        <w:rPr>
          <w:sz w:val="28"/>
          <w:szCs w:val="28"/>
          <w:lang w:val="uk-UA"/>
        </w:rPr>
        <w:t>Медико</w:t>
      </w:r>
      <w:r w:rsidRPr="007E4883">
        <w:rPr>
          <w:sz w:val="28"/>
          <w:szCs w:val="28"/>
        </w:rPr>
        <w:t>-</w:t>
      </w:r>
      <w:r w:rsidRPr="007E4883">
        <w:rPr>
          <w:sz w:val="28"/>
          <w:szCs w:val="28"/>
          <w:lang w:val="uk-UA"/>
        </w:rPr>
        <w:t>профилактическое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дело</w:t>
      </w:r>
      <w:r w:rsidRPr="007E4883">
        <w:rPr>
          <w:sz w:val="28"/>
          <w:szCs w:val="28"/>
        </w:rPr>
        <w:t xml:space="preserve">" / </w:t>
      </w:r>
      <w:r w:rsidRPr="007E4883">
        <w:rPr>
          <w:sz w:val="28"/>
          <w:szCs w:val="28"/>
          <w:lang w:val="uk-UA"/>
        </w:rPr>
        <w:t>В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М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Назаров</w:t>
      </w:r>
      <w:r w:rsidRPr="007E4883">
        <w:rPr>
          <w:sz w:val="28"/>
          <w:szCs w:val="28"/>
        </w:rPr>
        <w:t xml:space="preserve">, </w:t>
      </w:r>
      <w:r w:rsidRPr="007E4883">
        <w:rPr>
          <w:sz w:val="28"/>
          <w:szCs w:val="28"/>
          <w:lang w:val="uk-UA"/>
        </w:rPr>
        <w:t>Е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С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Кипарисова</w:t>
      </w:r>
      <w:r w:rsidRPr="007E4883">
        <w:rPr>
          <w:sz w:val="28"/>
          <w:szCs w:val="28"/>
        </w:rPr>
        <w:t xml:space="preserve">, </w:t>
      </w:r>
      <w:r w:rsidRPr="007E4883">
        <w:rPr>
          <w:sz w:val="28"/>
          <w:szCs w:val="28"/>
          <w:lang w:val="uk-UA"/>
        </w:rPr>
        <w:t>В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Д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Трошин</w:t>
      </w:r>
      <w:bookmarkEnd w:id="57"/>
      <w:r w:rsidRPr="007E4883">
        <w:rPr>
          <w:sz w:val="28"/>
          <w:szCs w:val="28"/>
          <w:lang w:val="uk-UA"/>
        </w:rPr>
        <w:t xml:space="preserve">. - </w:t>
      </w:r>
      <w:bookmarkStart w:id="58" w:name="place_214729"/>
      <w:r w:rsidRPr="007E4883">
        <w:rPr>
          <w:sz w:val="28"/>
          <w:szCs w:val="28"/>
          <w:lang w:val="uk-UA"/>
        </w:rPr>
        <w:t>М</w:t>
      </w:r>
      <w:r w:rsidRPr="007E4883">
        <w:rPr>
          <w:sz w:val="28"/>
          <w:szCs w:val="28"/>
        </w:rPr>
        <w:t xml:space="preserve">. : </w:t>
      </w:r>
      <w:r w:rsidRPr="007E4883">
        <w:rPr>
          <w:sz w:val="28"/>
          <w:szCs w:val="28"/>
          <w:lang w:val="uk-UA"/>
        </w:rPr>
        <w:t>Академия</w:t>
      </w:r>
      <w:r w:rsidRPr="007E4883">
        <w:rPr>
          <w:sz w:val="28"/>
          <w:szCs w:val="28"/>
        </w:rPr>
        <w:t>, 2010</w:t>
      </w:r>
      <w:bookmarkEnd w:id="58"/>
      <w:r w:rsidRPr="007E4883">
        <w:rPr>
          <w:sz w:val="28"/>
          <w:szCs w:val="28"/>
        </w:rPr>
        <w:t xml:space="preserve">. - </w:t>
      </w:r>
      <w:bookmarkStart w:id="59" w:name="volume_214729"/>
      <w:r w:rsidRPr="007E4883">
        <w:rPr>
          <w:sz w:val="28"/>
          <w:szCs w:val="28"/>
        </w:rPr>
        <w:t xml:space="preserve">443 </w:t>
      </w:r>
      <w:r w:rsidRPr="007E4883">
        <w:rPr>
          <w:sz w:val="28"/>
          <w:szCs w:val="28"/>
          <w:lang w:val="uk-UA"/>
        </w:rPr>
        <w:t>с</w:t>
      </w:r>
      <w:r w:rsidRPr="007E4883">
        <w:rPr>
          <w:sz w:val="28"/>
          <w:szCs w:val="28"/>
        </w:rPr>
        <w:t xml:space="preserve">. : </w:t>
      </w:r>
      <w:r w:rsidRPr="007E4883">
        <w:rPr>
          <w:sz w:val="28"/>
          <w:szCs w:val="28"/>
          <w:lang w:val="uk-UA"/>
        </w:rPr>
        <w:t>ил</w:t>
      </w:r>
      <w:r w:rsidRPr="007E4883">
        <w:rPr>
          <w:sz w:val="28"/>
          <w:szCs w:val="28"/>
        </w:rPr>
        <w:t xml:space="preserve">., </w:t>
      </w:r>
      <w:r w:rsidRPr="007E4883">
        <w:rPr>
          <w:sz w:val="28"/>
          <w:szCs w:val="28"/>
          <w:lang w:val="uk-UA"/>
        </w:rPr>
        <w:t>схемы</w:t>
      </w:r>
      <w:r w:rsidRPr="007E4883">
        <w:rPr>
          <w:sz w:val="28"/>
          <w:szCs w:val="28"/>
        </w:rPr>
        <w:t xml:space="preserve">, </w:t>
      </w:r>
      <w:r w:rsidRPr="007E4883">
        <w:rPr>
          <w:sz w:val="28"/>
          <w:szCs w:val="28"/>
          <w:lang w:val="uk-UA"/>
        </w:rPr>
        <w:t>табл</w:t>
      </w:r>
      <w:r w:rsidRPr="007E4883">
        <w:rPr>
          <w:sz w:val="28"/>
          <w:szCs w:val="28"/>
        </w:rPr>
        <w:t>.</w:t>
      </w:r>
      <w:bookmarkEnd w:id="59"/>
      <w:r w:rsidRPr="007E4883">
        <w:rPr>
          <w:sz w:val="28"/>
          <w:szCs w:val="28"/>
        </w:rPr>
        <w:t xml:space="preserve"> </w:t>
      </w:r>
    </w:p>
    <w:p w:rsidR="008817F4" w:rsidRPr="007E4883" w:rsidRDefault="008817F4" w:rsidP="007E4883">
      <w:pPr>
        <w:widowControl w:val="0"/>
        <w:numPr>
          <w:ilvl w:val="0"/>
          <w:numId w:val="36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bookmarkStart w:id="60" w:name="head_130382"/>
      <w:r w:rsidRPr="007E4883">
        <w:rPr>
          <w:sz w:val="28"/>
          <w:szCs w:val="28"/>
          <w:lang w:val="uk-UA"/>
        </w:rPr>
        <w:t>Неврология</w:t>
      </w:r>
      <w:r w:rsidRPr="007E4883">
        <w:rPr>
          <w:sz w:val="28"/>
          <w:szCs w:val="28"/>
        </w:rPr>
        <w:t xml:space="preserve"> [</w:t>
      </w:r>
      <w:r w:rsidRPr="007E4883">
        <w:rPr>
          <w:sz w:val="28"/>
          <w:szCs w:val="28"/>
          <w:lang w:val="uk-UA"/>
        </w:rPr>
        <w:t>Текст</w:t>
      </w:r>
      <w:r w:rsidRPr="007E4883">
        <w:rPr>
          <w:sz w:val="28"/>
          <w:szCs w:val="28"/>
        </w:rPr>
        <w:t xml:space="preserve">]  : </w:t>
      </w:r>
      <w:r w:rsidRPr="007E4883">
        <w:rPr>
          <w:sz w:val="28"/>
          <w:szCs w:val="28"/>
          <w:lang w:val="uk-UA"/>
        </w:rPr>
        <w:t>учеб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для иностран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студ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высш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мед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учеб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 xml:space="preserve">заведений </w:t>
      </w:r>
      <w:r w:rsidRPr="007E4883">
        <w:rPr>
          <w:sz w:val="28"/>
          <w:szCs w:val="28"/>
        </w:rPr>
        <w:t xml:space="preserve">IV </w:t>
      </w:r>
      <w:r w:rsidRPr="007E4883">
        <w:rPr>
          <w:sz w:val="28"/>
          <w:szCs w:val="28"/>
          <w:lang w:val="uk-UA"/>
        </w:rPr>
        <w:t>уровня аккредитации</w:t>
      </w:r>
      <w:r w:rsidRPr="007E4883">
        <w:rPr>
          <w:sz w:val="28"/>
          <w:szCs w:val="28"/>
        </w:rPr>
        <w:t xml:space="preserve"> / </w:t>
      </w:r>
      <w:r w:rsidRPr="007E4883">
        <w:rPr>
          <w:sz w:val="28"/>
          <w:szCs w:val="28"/>
          <w:lang w:val="uk-UA"/>
        </w:rPr>
        <w:t>С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М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Виничук</w:t>
      </w:r>
      <w:r w:rsidRPr="007E4883">
        <w:rPr>
          <w:sz w:val="28"/>
          <w:szCs w:val="28"/>
        </w:rPr>
        <w:t xml:space="preserve">, </w:t>
      </w:r>
      <w:r w:rsidRPr="007E4883">
        <w:rPr>
          <w:sz w:val="28"/>
          <w:szCs w:val="28"/>
          <w:lang w:val="uk-UA"/>
        </w:rPr>
        <w:t>Е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А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Мяловицкая</w:t>
      </w:r>
      <w:r w:rsidRPr="007E4883">
        <w:rPr>
          <w:sz w:val="28"/>
          <w:szCs w:val="28"/>
        </w:rPr>
        <w:t xml:space="preserve">, </w:t>
      </w:r>
      <w:r w:rsidRPr="007E4883">
        <w:rPr>
          <w:sz w:val="28"/>
          <w:szCs w:val="28"/>
          <w:lang w:val="uk-UA"/>
        </w:rPr>
        <w:t>М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М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Прокопив</w:t>
      </w:r>
      <w:r w:rsidRPr="007E4883">
        <w:rPr>
          <w:sz w:val="28"/>
          <w:szCs w:val="28"/>
        </w:rPr>
        <w:t xml:space="preserve">, </w:t>
      </w:r>
      <w:r w:rsidRPr="007E4883">
        <w:rPr>
          <w:sz w:val="28"/>
          <w:szCs w:val="28"/>
          <w:lang w:val="uk-UA"/>
        </w:rPr>
        <w:t>Л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А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Дзяк</w:t>
      </w:r>
      <w:r w:rsidRPr="007E4883">
        <w:rPr>
          <w:sz w:val="28"/>
          <w:szCs w:val="28"/>
        </w:rPr>
        <w:t xml:space="preserve">; </w:t>
      </w:r>
      <w:r w:rsidRPr="007E4883">
        <w:rPr>
          <w:sz w:val="28"/>
          <w:szCs w:val="28"/>
          <w:lang w:val="uk-UA"/>
        </w:rPr>
        <w:t>под ред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С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М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Виничука</w:t>
      </w:r>
      <w:bookmarkEnd w:id="60"/>
      <w:r w:rsidRPr="007E4883">
        <w:rPr>
          <w:sz w:val="28"/>
          <w:szCs w:val="28"/>
          <w:lang w:val="uk-UA"/>
        </w:rPr>
        <w:t xml:space="preserve">. - </w:t>
      </w:r>
      <w:bookmarkStart w:id="61" w:name="place_130382"/>
      <w:r w:rsidRPr="007E4883">
        <w:rPr>
          <w:sz w:val="28"/>
          <w:szCs w:val="28"/>
          <w:lang w:val="uk-UA"/>
        </w:rPr>
        <w:t>К</w:t>
      </w:r>
      <w:r w:rsidRPr="007E4883">
        <w:rPr>
          <w:sz w:val="28"/>
          <w:szCs w:val="28"/>
        </w:rPr>
        <w:t xml:space="preserve">. : </w:t>
      </w:r>
      <w:r w:rsidRPr="007E4883">
        <w:rPr>
          <w:sz w:val="28"/>
          <w:szCs w:val="28"/>
          <w:lang w:val="uk-UA"/>
        </w:rPr>
        <w:t>Здоров</w:t>
      </w:r>
      <w:r w:rsidRPr="007E4883">
        <w:rPr>
          <w:sz w:val="28"/>
          <w:szCs w:val="28"/>
        </w:rPr>
        <w:t>'</w:t>
      </w:r>
      <w:r w:rsidRPr="007E4883">
        <w:rPr>
          <w:sz w:val="28"/>
          <w:szCs w:val="28"/>
          <w:lang w:val="uk-UA"/>
        </w:rPr>
        <w:t>я</w:t>
      </w:r>
      <w:r w:rsidRPr="007E4883">
        <w:rPr>
          <w:sz w:val="28"/>
          <w:szCs w:val="28"/>
        </w:rPr>
        <w:t>, 2010</w:t>
      </w:r>
      <w:bookmarkEnd w:id="61"/>
      <w:r w:rsidRPr="007E4883">
        <w:rPr>
          <w:sz w:val="28"/>
          <w:szCs w:val="28"/>
        </w:rPr>
        <w:t xml:space="preserve">. - 679 </w:t>
      </w:r>
      <w:r w:rsidRPr="007E4883">
        <w:rPr>
          <w:sz w:val="28"/>
          <w:szCs w:val="28"/>
          <w:lang w:val="uk-UA"/>
        </w:rPr>
        <w:t>с</w:t>
      </w:r>
      <w:r w:rsidRPr="007E4883">
        <w:rPr>
          <w:sz w:val="28"/>
          <w:szCs w:val="28"/>
        </w:rPr>
        <w:t xml:space="preserve">. : </w:t>
      </w:r>
      <w:r w:rsidRPr="007E4883">
        <w:rPr>
          <w:sz w:val="28"/>
          <w:szCs w:val="28"/>
          <w:lang w:val="uk-UA"/>
        </w:rPr>
        <w:t>ил</w:t>
      </w:r>
      <w:r w:rsidRPr="007E4883">
        <w:rPr>
          <w:sz w:val="28"/>
          <w:szCs w:val="28"/>
        </w:rPr>
        <w:t xml:space="preserve">., </w:t>
      </w:r>
      <w:r w:rsidRPr="007E4883">
        <w:rPr>
          <w:sz w:val="28"/>
          <w:szCs w:val="28"/>
          <w:lang w:val="uk-UA"/>
        </w:rPr>
        <w:t>схемы</w:t>
      </w:r>
      <w:r w:rsidRPr="007E4883">
        <w:rPr>
          <w:sz w:val="28"/>
          <w:szCs w:val="28"/>
        </w:rPr>
        <w:t xml:space="preserve">, </w:t>
      </w:r>
      <w:r w:rsidRPr="007E4883">
        <w:rPr>
          <w:sz w:val="28"/>
          <w:szCs w:val="28"/>
          <w:lang w:val="uk-UA"/>
        </w:rPr>
        <w:t>табл.</w:t>
      </w:r>
    </w:p>
    <w:p w:rsidR="008817F4" w:rsidRPr="007E4883" w:rsidRDefault="008817F4" w:rsidP="007E4883">
      <w:pPr>
        <w:widowControl w:val="0"/>
        <w:numPr>
          <w:ilvl w:val="0"/>
          <w:numId w:val="36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bookmarkStart w:id="62" w:name="head_198855"/>
      <w:r w:rsidRPr="007E4883">
        <w:rPr>
          <w:sz w:val="28"/>
          <w:szCs w:val="28"/>
          <w:lang w:val="uk-UA"/>
        </w:rPr>
        <w:t>Никифоров, А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С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Общая неврология</w:t>
      </w:r>
      <w:r w:rsidRPr="007E4883">
        <w:rPr>
          <w:sz w:val="28"/>
          <w:szCs w:val="28"/>
        </w:rPr>
        <w:t xml:space="preserve"> [</w:t>
      </w:r>
      <w:r w:rsidRPr="007E4883">
        <w:rPr>
          <w:sz w:val="28"/>
          <w:szCs w:val="28"/>
          <w:lang w:val="uk-UA"/>
        </w:rPr>
        <w:t>Текст</w:t>
      </w:r>
      <w:r w:rsidRPr="007E4883">
        <w:rPr>
          <w:sz w:val="28"/>
          <w:szCs w:val="28"/>
        </w:rPr>
        <w:t xml:space="preserve">]  / </w:t>
      </w:r>
      <w:r w:rsidRPr="007E4883">
        <w:rPr>
          <w:sz w:val="28"/>
          <w:szCs w:val="28"/>
          <w:lang w:val="uk-UA"/>
        </w:rPr>
        <w:t>А</w:t>
      </w:r>
      <w:r w:rsidRPr="007E4883">
        <w:rPr>
          <w:sz w:val="28"/>
          <w:szCs w:val="28"/>
        </w:rPr>
        <w:t>.</w:t>
      </w:r>
      <w:r w:rsidRPr="007E4883">
        <w:rPr>
          <w:sz w:val="28"/>
          <w:szCs w:val="28"/>
          <w:lang w:val="uk-UA"/>
        </w:rPr>
        <w:t>С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Никифоров</w:t>
      </w:r>
      <w:r w:rsidRPr="007E4883">
        <w:rPr>
          <w:sz w:val="28"/>
          <w:szCs w:val="28"/>
        </w:rPr>
        <w:t xml:space="preserve">, </w:t>
      </w:r>
      <w:r w:rsidRPr="007E4883">
        <w:rPr>
          <w:sz w:val="28"/>
          <w:szCs w:val="28"/>
          <w:lang w:val="uk-UA"/>
        </w:rPr>
        <w:t>Е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И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Гусев</w:t>
      </w:r>
      <w:bookmarkEnd w:id="62"/>
      <w:r w:rsidRPr="007E4883">
        <w:rPr>
          <w:sz w:val="28"/>
          <w:szCs w:val="28"/>
          <w:lang w:val="uk-UA"/>
        </w:rPr>
        <w:t xml:space="preserve">. - </w:t>
      </w:r>
      <w:bookmarkStart w:id="63" w:name="edit_198855"/>
      <w:r w:rsidRPr="007E4883">
        <w:rPr>
          <w:sz w:val="28"/>
          <w:szCs w:val="28"/>
        </w:rPr>
        <w:t>2-</w:t>
      </w:r>
      <w:r w:rsidRPr="007E4883">
        <w:rPr>
          <w:sz w:val="28"/>
          <w:szCs w:val="28"/>
          <w:lang w:val="uk-UA"/>
        </w:rPr>
        <w:t>е изд</w:t>
      </w:r>
      <w:r w:rsidRPr="007E4883">
        <w:rPr>
          <w:sz w:val="28"/>
          <w:szCs w:val="28"/>
        </w:rPr>
        <w:t xml:space="preserve">., </w:t>
      </w:r>
      <w:r w:rsidRPr="007E4883">
        <w:rPr>
          <w:sz w:val="28"/>
          <w:szCs w:val="28"/>
          <w:lang w:val="uk-UA"/>
        </w:rPr>
        <w:t>испр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и доп</w:t>
      </w:r>
      <w:r w:rsidRPr="007E4883">
        <w:rPr>
          <w:sz w:val="28"/>
          <w:szCs w:val="28"/>
        </w:rPr>
        <w:t>.</w:t>
      </w:r>
      <w:bookmarkEnd w:id="63"/>
      <w:r w:rsidRPr="007E4883">
        <w:rPr>
          <w:sz w:val="28"/>
          <w:szCs w:val="28"/>
        </w:rPr>
        <w:t xml:space="preserve"> - </w:t>
      </w:r>
      <w:bookmarkStart w:id="64" w:name="place_198855"/>
      <w:r w:rsidRPr="007E4883">
        <w:rPr>
          <w:sz w:val="28"/>
          <w:szCs w:val="28"/>
          <w:lang w:val="uk-UA"/>
        </w:rPr>
        <w:t>М</w:t>
      </w:r>
      <w:r w:rsidRPr="007E4883">
        <w:rPr>
          <w:sz w:val="28"/>
          <w:szCs w:val="28"/>
        </w:rPr>
        <w:t xml:space="preserve">. : </w:t>
      </w:r>
      <w:r w:rsidRPr="007E4883">
        <w:rPr>
          <w:sz w:val="28"/>
          <w:szCs w:val="28"/>
          <w:lang w:val="uk-UA"/>
        </w:rPr>
        <w:t>ГЭОТАР</w:t>
      </w:r>
      <w:r w:rsidRPr="007E4883">
        <w:rPr>
          <w:sz w:val="28"/>
          <w:szCs w:val="28"/>
        </w:rPr>
        <w:t>-</w:t>
      </w:r>
      <w:r w:rsidRPr="007E4883">
        <w:rPr>
          <w:sz w:val="28"/>
          <w:szCs w:val="28"/>
          <w:lang w:val="uk-UA"/>
        </w:rPr>
        <w:t>Медиа</w:t>
      </w:r>
      <w:r w:rsidRPr="007E4883">
        <w:rPr>
          <w:sz w:val="28"/>
          <w:szCs w:val="28"/>
        </w:rPr>
        <w:t>, 2013</w:t>
      </w:r>
      <w:bookmarkEnd w:id="64"/>
      <w:r w:rsidRPr="007E4883">
        <w:rPr>
          <w:sz w:val="28"/>
          <w:szCs w:val="28"/>
        </w:rPr>
        <w:t xml:space="preserve">. - </w:t>
      </w:r>
      <w:bookmarkStart w:id="65" w:name="volume_198855"/>
      <w:r w:rsidRPr="007E4883">
        <w:rPr>
          <w:sz w:val="28"/>
          <w:szCs w:val="28"/>
        </w:rPr>
        <w:t xml:space="preserve">700 </w:t>
      </w:r>
      <w:r w:rsidRPr="007E4883">
        <w:rPr>
          <w:sz w:val="28"/>
          <w:szCs w:val="28"/>
          <w:lang w:val="uk-UA"/>
        </w:rPr>
        <w:t>с</w:t>
      </w:r>
      <w:r w:rsidRPr="007E4883">
        <w:rPr>
          <w:sz w:val="28"/>
          <w:szCs w:val="28"/>
        </w:rPr>
        <w:t xml:space="preserve">. : </w:t>
      </w:r>
      <w:r w:rsidRPr="007E4883">
        <w:rPr>
          <w:sz w:val="28"/>
          <w:szCs w:val="28"/>
          <w:lang w:val="uk-UA"/>
        </w:rPr>
        <w:t>ил</w:t>
      </w:r>
      <w:r w:rsidRPr="007E4883">
        <w:rPr>
          <w:sz w:val="28"/>
          <w:szCs w:val="28"/>
        </w:rPr>
        <w:t xml:space="preserve">., </w:t>
      </w:r>
      <w:r w:rsidRPr="007E4883">
        <w:rPr>
          <w:sz w:val="28"/>
          <w:szCs w:val="28"/>
          <w:lang w:val="uk-UA"/>
        </w:rPr>
        <w:t>схемы</w:t>
      </w:r>
      <w:r w:rsidRPr="007E4883">
        <w:rPr>
          <w:sz w:val="28"/>
          <w:szCs w:val="28"/>
        </w:rPr>
        <w:t xml:space="preserve">, </w:t>
      </w:r>
      <w:r w:rsidRPr="007E4883">
        <w:rPr>
          <w:sz w:val="28"/>
          <w:szCs w:val="28"/>
          <w:lang w:val="uk-UA"/>
        </w:rPr>
        <w:t>табл</w:t>
      </w:r>
      <w:r w:rsidRPr="007E4883">
        <w:rPr>
          <w:sz w:val="28"/>
          <w:szCs w:val="28"/>
        </w:rPr>
        <w:t>.</w:t>
      </w:r>
      <w:bookmarkEnd w:id="65"/>
      <w:r w:rsidRPr="007E4883">
        <w:rPr>
          <w:sz w:val="28"/>
          <w:szCs w:val="28"/>
        </w:rPr>
        <w:t xml:space="preserve">  </w:t>
      </w:r>
    </w:p>
    <w:p w:rsidR="008817F4" w:rsidRPr="007E4883" w:rsidRDefault="008817F4" w:rsidP="007E4883">
      <w:pPr>
        <w:widowControl w:val="0"/>
        <w:numPr>
          <w:ilvl w:val="0"/>
          <w:numId w:val="36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bookmarkStart w:id="66" w:name="author_198879"/>
      <w:r w:rsidRPr="007E4883">
        <w:rPr>
          <w:sz w:val="28"/>
          <w:szCs w:val="28"/>
          <w:lang w:val="uk-UA"/>
        </w:rPr>
        <w:t>Никифоров, А. С</w:t>
      </w:r>
      <w:bookmarkEnd w:id="66"/>
      <w:r w:rsidRPr="007E4883">
        <w:rPr>
          <w:sz w:val="28"/>
          <w:szCs w:val="28"/>
          <w:lang w:val="uk-UA"/>
        </w:rPr>
        <w:t xml:space="preserve">. Частная неврология [Текст]  / А. С. Никифоров, Е. И. Гусев. - 2-е изд., испр. и доп. - М. : ГЭОТАР-Медиа, 2013. - 767 с. : ил.  </w:t>
      </w:r>
    </w:p>
    <w:p w:rsidR="008817F4" w:rsidRPr="007E4883" w:rsidRDefault="008817F4" w:rsidP="007E4883">
      <w:pPr>
        <w:widowControl w:val="0"/>
        <w:numPr>
          <w:ilvl w:val="0"/>
          <w:numId w:val="36"/>
        </w:numPr>
        <w:autoSpaceDE w:val="0"/>
        <w:autoSpaceDN w:val="0"/>
        <w:adjustRightInd w:val="0"/>
        <w:snapToGrid w:val="0"/>
        <w:jc w:val="both"/>
        <w:rPr>
          <w:sz w:val="28"/>
          <w:szCs w:val="28"/>
          <w:lang w:val="uk-UA"/>
        </w:rPr>
      </w:pPr>
      <w:bookmarkStart w:id="67" w:name="head_233455"/>
      <w:r w:rsidRPr="007E4883">
        <w:rPr>
          <w:sz w:val="28"/>
          <w:szCs w:val="28"/>
          <w:lang w:val="uk-UA"/>
        </w:rPr>
        <w:t>Одинак, М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М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Клиническая диагностика в неврологии</w:t>
      </w:r>
      <w:r w:rsidRPr="007E4883">
        <w:rPr>
          <w:sz w:val="28"/>
          <w:szCs w:val="28"/>
        </w:rPr>
        <w:t xml:space="preserve"> [</w:t>
      </w:r>
      <w:r w:rsidRPr="007E4883">
        <w:rPr>
          <w:sz w:val="28"/>
          <w:szCs w:val="28"/>
          <w:lang w:val="uk-UA"/>
        </w:rPr>
        <w:t>Текст</w:t>
      </w:r>
      <w:r w:rsidRPr="007E4883">
        <w:rPr>
          <w:sz w:val="28"/>
          <w:szCs w:val="28"/>
        </w:rPr>
        <w:t xml:space="preserve">]  : </w:t>
      </w:r>
      <w:r w:rsidRPr="007E4883">
        <w:rPr>
          <w:sz w:val="28"/>
          <w:szCs w:val="28"/>
          <w:lang w:val="uk-UA"/>
        </w:rPr>
        <w:lastRenderedPageBreak/>
        <w:t>руководство для врачей</w:t>
      </w:r>
      <w:r w:rsidRPr="007E4883">
        <w:rPr>
          <w:sz w:val="28"/>
          <w:szCs w:val="28"/>
        </w:rPr>
        <w:t xml:space="preserve"> / </w:t>
      </w:r>
      <w:r w:rsidRPr="007E4883">
        <w:rPr>
          <w:sz w:val="28"/>
          <w:szCs w:val="28"/>
          <w:lang w:val="uk-UA"/>
        </w:rPr>
        <w:t>М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М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Одинак</w:t>
      </w:r>
      <w:r w:rsidRPr="007E4883">
        <w:rPr>
          <w:sz w:val="28"/>
          <w:szCs w:val="28"/>
        </w:rPr>
        <w:t xml:space="preserve">, </w:t>
      </w:r>
      <w:r w:rsidRPr="007E4883">
        <w:rPr>
          <w:sz w:val="28"/>
          <w:szCs w:val="28"/>
          <w:lang w:val="uk-UA"/>
        </w:rPr>
        <w:t>Д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Е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Дыскин</w:t>
      </w:r>
      <w:bookmarkEnd w:id="67"/>
      <w:r w:rsidRPr="007E4883">
        <w:rPr>
          <w:sz w:val="28"/>
          <w:szCs w:val="28"/>
          <w:lang w:val="uk-UA"/>
        </w:rPr>
        <w:t xml:space="preserve">. - </w:t>
      </w:r>
      <w:bookmarkStart w:id="68" w:name="edit_233455"/>
      <w:r w:rsidRPr="007E4883">
        <w:rPr>
          <w:sz w:val="28"/>
          <w:szCs w:val="28"/>
        </w:rPr>
        <w:t>2-</w:t>
      </w:r>
      <w:r w:rsidRPr="007E4883">
        <w:rPr>
          <w:sz w:val="28"/>
          <w:szCs w:val="28"/>
          <w:lang w:val="uk-UA"/>
        </w:rPr>
        <w:t>е изд</w:t>
      </w:r>
      <w:r w:rsidRPr="007E4883">
        <w:rPr>
          <w:sz w:val="28"/>
          <w:szCs w:val="28"/>
        </w:rPr>
        <w:t xml:space="preserve">., </w:t>
      </w:r>
      <w:r w:rsidRPr="007E4883">
        <w:rPr>
          <w:sz w:val="28"/>
          <w:szCs w:val="28"/>
          <w:lang w:val="uk-UA"/>
        </w:rPr>
        <w:t>стереотип</w:t>
      </w:r>
      <w:r w:rsidRPr="007E4883">
        <w:rPr>
          <w:sz w:val="28"/>
          <w:szCs w:val="28"/>
        </w:rPr>
        <w:t>.</w:t>
      </w:r>
      <w:bookmarkEnd w:id="68"/>
      <w:r w:rsidRPr="007E4883">
        <w:rPr>
          <w:sz w:val="28"/>
          <w:szCs w:val="28"/>
        </w:rPr>
        <w:t xml:space="preserve"> - </w:t>
      </w:r>
      <w:bookmarkStart w:id="69" w:name="place_233455"/>
      <w:r w:rsidRPr="007E4883">
        <w:rPr>
          <w:sz w:val="28"/>
          <w:szCs w:val="28"/>
          <w:lang w:val="uk-UA"/>
        </w:rPr>
        <w:t>СПб</w:t>
      </w:r>
      <w:r w:rsidRPr="007E4883">
        <w:rPr>
          <w:sz w:val="28"/>
          <w:szCs w:val="28"/>
        </w:rPr>
        <w:t xml:space="preserve">. : </w:t>
      </w:r>
      <w:r w:rsidRPr="007E4883">
        <w:rPr>
          <w:sz w:val="28"/>
          <w:szCs w:val="28"/>
          <w:lang w:val="uk-UA"/>
        </w:rPr>
        <w:t>СпецЛит</w:t>
      </w:r>
      <w:r w:rsidRPr="007E4883">
        <w:rPr>
          <w:sz w:val="28"/>
          <w:szCs w:val="28"/>
        </w:rPr>
        <w:t>, 2010</w:t>
      </w:r>
      <w:bookmarkEnd w:id="69"/>
      <w:r w:rsidRPr="007E4883">
        <w:rPr>
          <w:sz w:val="28"/>
          <w:szCs w:val="28"/>
        </w:rPr>
        <w:t xml:space="preserve">. - 528 </w:t>
      </w:r>
      <w:r w:rsidRPr="007E4883">
        <w:rPr>
          <w:sz w:val="28"/>
          <w:szCs w:val="28"/>
          <w:lang w:val="uk-UA"/>
        </w:rPr>
        <w:t>с</w:t>
      </w:r>
      <w:r w:rsidRPr="007E4883">
        <w:rPr>
          <w:sz w:val="28"/>
          <w:szCs w:val="28"/>
        </w:rPr>
        <w:t xml:space="preserve">. : </w:t>
      </w:r>
      <w:r w:rsidRPr="007E4883">
        <w:rPr>
          <w:sz w:val="28"/>
          <w:szCs w:val="28"/>
          <w:lang w:val="uk-UA"/>
        </w:rPr>
        <w:t>ил</w:t>
      </w:r>
    </w:p>
    <w:p w:rsidR="008817F4" w:rsidRPr="007E4883" w:rsidRDefault="008817F4" w:rsidP="007E4883">
      <w:pPr>
        <w:widowControl w:val="0"/>
        <w:numPr>
          <w:ilvl w:val="0"/>
          <w:numId w:val="36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bookmarkStart w:id="70" w:name="author_109888"/>
      <w:r w:rsidRPr="007E4883">
        <w:rPr>
          <w:sz w:val="28"/>
          <w:szCs w:val="28"/>
          <w:lang w:val="uk-UA"/>
        </w:rPr>
        <w:t>Пальчик</w:t>
      </w:r>
      <w:r w:rsidRPr="007E4883">
        <w:rPr>
          <w:sz w:val="28"/>
          <w:szCs w:val="28"/>
        </w:rPr>
        <w:t xml:space="preserve">, </w:t>
      </w:r>
      <w:r w:rsidRPr="007E4883">
        <w:rPr>
          <w:sz w:val="28"/>
          <w:szCs w:val="28"/>
          <w:lang w:val="uk-UA"/>
        </w:rPr>
        <w:t>А</w:t>
      </w:r>
      <w:r w:rsidRPr="007E4883">
        <w:rPr>
          <w:sz w:val="28"/>
          <w:szCs w:val="28"/>
        </w:rPr>
        <w:t>.</w:t>
      </w:r>
      <w:r w:rsidRPr="007E4883">
        <w:rPr>
          <w:sz w:val="28"/>
          <w:szCs w:val="28"/>
          <w:lang w:val="uk-UA"/>
        </w:rPr>
        <w:t>Б</w:t>
      </w:r>
      <w:bookmarkStart w:id="71" w:name="head_109888"/>
      <w:bookmarkEnd w:id="70"/>
      <w:r w:rsidRPr="007E4883">
        <w:rPr>
          <w:sz w:val="28"/>
          <w:szCs w:val="28"/>
          <w:lang w:val="uk-UA"/>
        </w:rPr>
        <w:t>.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Токсические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энцефалопатии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новорожденных</w:t>
      </w:r>
      <w:r w:rsidRPr="007E4883">
        <w:rPr>
          <w:sz w:val="28"/>
          <w:szCs w:val="28"/>
        </w:rPr>
        <w:t xml:space="preserve"> [</w:t>
      </w:r>
      <w:r w:rsidRPr="007E4883">
        <w:rPr>
          <w:sz w:val="28"/>
          <w:szCs w:val="28"/>
          <w:lang w:val="uk-UA"/>
        </w:rPr>
        <w:t>Текст</w:t>
      </w:r>
      <w:r w:rsidRPr="007E4883">
        <w:rPr>
          <w:sz w:val="28"/>
          <w:szCs w:val="28"/>
        </w:rPr>
        <w:t xml:space="preserve">]  / </w:t>
      </w:r>
      <w:r w:rsidRPr="007E4883">
        <w:rPr>
          <w:sz w:val="28"/>
          <w:szCs w:val="28"/>
          <w:lang w:val="uk-UA"/>
        </w:rPr>
        <w:t>А</w:t>
      </w:r>
      <w:r w:rsidRPr="007E4883">
        <w:rPr>
          <w:sz w:val="28"/>
          <w:szCs w:val="28"/>
        </w:rPr>
        <w:t>.</w:t>
      </w:r>
      <w:r w:rsidRPr="007E4883">
        <w:rPr>
          <w:sz w:val="28"/>
          <w:szCs w:val="28"/>
          <w:lang w:val="uk-UA"/>
        </w:rPr>
        <w:t>Б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Пальчик</w:t>
      </w:r>
      <w:r w:rsidRPr="007E4883">
        <w:rPr>
          <w:sz w:val="28"/>
          <w:szCs w:val="28"/>
        </w:rPr>
        <w:t xml:space="preserve">, </w:t>
      </w:r>
      <w:r w:rsidRPr="007E4883">
        <w:rPr>
          <w:sz w:val="28"/>
          <w:szCs w:val="28"/>
          <w:lang w:val="uk-UA"/>
        </w:rPr>
        <w:t>Н</w:t>
      </w:r>
      <w:r w:rsidRPr="007E4883">
        <w:rPr>
          <w:sz w:val="28"/>
          <w:szCs w:val="28"/>
        </w:rPr>
        <w:t>.</w:t>
      </w:r>
      <w:r w:rsidRPr="007E4883">
        <w:rPr>
          <w:sz w:val="28"/>
          <w:szCs w:val="28"/>
          <w:lang w:val="uk-UA"/>
        </w:rPr>
        <w:t>П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Шабалов</w:t>
      </w:r>
      <w:bookmarkEnd w:id="71"/>
      <w:r w:rsidRPr="007E4883">
        <w:rPr>
          <w:sz w:val="28"/>
          <w:szCs w:val="28"/>
          <w:lang w:val="uk-UA"/>
        </w:rPr>
        <w:t xml:space="preserve">. - </w:t>
      </w:r>
      <w:bookmarkStart w:id="72" w:name="place_109888"/>
      <w:r w:rsidRPr="007E4883">
        <w:rPr>
          <w:sz w:val="28"/>
          <w:szCs w:val="28"/>
          <w:lang w:val="uk-UA"/>
        </w:rPr>
        <w:t>М</w:t>
      </w:r>
      <w:r w:rsidRPr="007E4883">
        <w:rPr>
          <w:sz w:val="28"/>
          <w:szCs w:val="28"/>
        </w:rPr>
        <w:t xml:space="preserve">. : </w:t>
      </w:r>
      <w:r w:rsidRPr="007E4883">
        <w:rPr>
          <w:sz w:val="28"/>
          <w:szCs w:val="28"/>
          <w:lang w:val="uk-UA"/>
        </w:rPr>
        <w:t>Медпресс</w:t>
      </w:r>
      <w:r w:rsidRPr="007E4883">
        <w:rPr>
          <w:sz w:val="28"/>
          <w:szCs w:val="28"/>
        </w:rPr>
        <w:t>-</w:t>
      </w:r>
      <w:r w:rsidRPr="007E4883">
        <w:rPr>
          <w:sz w:val="28"/>
          <w:szCs w:val="28"/>
          <w:lang w:val="uk-UA"/>
        </w:rPr>
        <w:t>информ</w:t>
      </w:r>
      <w:r w:rsidRPr="007E4883">
        <w:rPr>
          <w:sz w:val="28"/>
          <w:szCs w:val="28"/>
        </w:rPr>
        <w:t>, 2009</w:t>
      </w:r>
      <w:bookmarkEnd w:id="72"/>
      <w:r w:rsidRPr="007E4883">
        <w:rPr>
          <w:sz w:val="28"/>
          <w:szCs w:val="28"/>
        </w:rPr>
        <w:t xml:space="preserve">. - 156 </w:t>
      </w:r>
      <w:r w:rsidRPr="007E4883">
        <w:rPr>
          <w:sz w:val="28"/>
          <w:szCs w:val="28"/>
          <w:lang w:val="uk-UA"/>
        </w:rPr>
        <w:t>с</w:t>
      </w:r>
      <w:r w:rsidRPr="007E4883">
        <w:rPr>
          <w:sz w:val="28"/>
          <w:szCs w:val="28"/>
        </w:rPr>
        <w:t xml:space="preserve">. : </w:t>
      </w:r>
      <w:r w:rsidRPr="007E4883">
        <w:rPr>
          <w:sz w:val="28"/>
          <w:szCs w:val="28"/>
          <w:lang w:val="uk-UA"/>
        </w:rPr>
        <w:t>ил</w:t>
      </w:r>
      <w:r w:rsidRPr="007E4883">
        <w:rPr>
          <w:sz w:val="28"/>
          <w:szCs w:val="28"/>
        </w:rPr>
        <w:t xml:space="preserve">., </w:t>
      </w:r>
      <w:r w:rsidRPr="007E4883">
        <w:rPr>
          <w:sz w:val="28"/>
          <w:szCs w:val="28"/>
          <w:lang w:val="uk-UA"/>
        </w:rPr>
        <w:t>таб</w:t>
      </w:r>
    </w:p>
    <w:p w:rsidR="008817F4" w:rsidRPr="007E4883" w:rsidRDefault="008817F4" w:rsidP="007E4883">
      <w:pPr>
        <w:widowControl w:val="0"/>
        <w:numPr>
          <w:ilvl w:val="0"/>
          <w:numId w:val="36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bookmarkStart w:id="73" w:name="author_214007"/>
      <w:r w:rsidRPr="007E4883">
        <w:rPr>
          <w:sz w:val="28"/>
          <w:szCs w:val="28"/>
          <w:lang w:val="uk-UA"/>
        </w:rPr>
        <w:t>Пальчик</w:t>
      </w:r>
      <w:r w:rsidRPr="007E4883">
        <w:rPr>
          <w:sz w:val="28"/>
          <w:szCs w:val="28"/>
        </w:rPr>
        <w:t xml:space="preserve">, </w:t>
      </w:r>
      <w:r w:rsidRPr="007E4883">
        <w:rPr>
          <w:sz w:val="28"/>
          <w:szCs w:val="28"/>
          <w:lang w:val="uk-UA"/>
        </w:rPr>
        <w:t>А.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Б</w:t>
      </w:r>
      <w:bookmarkStart w:id="74" w:name="head_214007"/>
      <w:bookmarkEnd w:id="73"/>
      <w:r w:rsidRPr="007E4883">
        <w:rPr>
          <w:sz w:val="28"/>
          <w:szCs w:val="28"/>
          <w:lang w:val="uk-UA"/>
        </w:rPr>
        <w:t>. Лекции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по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неврологии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развития</w:t>
      </w:r>
      <w:r w:rsidRPr="007E4883">
        <w:rPr>
          <w:sz w:val="28"/>
          <w:szCs w:val="28"/>
        </w:rPr>
        <w:t xml:space="preserve"> [</w:t>
      </w:r>
      <w:r w:rsidRPr="007E4883">
        <w:rPr>
          <w:sz w:val="28"/>
          <w:szCs w:val="28"/>
          <w:lang w:val="uk-UA"/>
        </w:rPr>
        <w:t>Текст</w:t>
      </w:r>
      <w:r w:rsidRPr="007E4883">
        <w:rPr>
          <w:sz w:val="28"/>
          <w:szCs w:val="28"/>
        </w:rPr>
        <w:t xml:space="preserve">]  / </w:t>
      </w:r>
      <w:r w:rsidRPr="007E4883">
        <w:rPr>
          <w:sz w:val="28"/>
          <w:szCs w:val="28"/>
          <w:lang w:val="uk-UA"/>
        </w:rPr>
        <w:t>А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Б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Пальчик</w:t>
      </w:r>
      <w:bookmarkEnd w:id="74"/>
      <w:r w:rsidRPr="007E4883">
        <w:rPr>
          <w:sz w:val="28"/>
          <w:szCs w:val="28"/>
          <w:lang w:val="uk-UA"/>
        </w:rPr>
        <w:t xml:space="preserve">. - </w:t>
      </w:r>
      <w:bookmarkStart w:id="75" w:name="edit_214007"/>
      <w:r w:rsidRPr="007E4883">
        <w:rPr>
          <w:sz w:val="28"/>
          <w:szCs w:val="28"/>
        </w:rPr>
        <w:t>2-</w:t>
      </w:r>
      <w:r w:rsidRPr="007E4883">
        <w:rPr>
          <w:sz w:val="28"/>
          <w:szCs w:val="28"/>
          <w:lang w:val="uk-UA"/>
        </w:rPr>
        <w:t>е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изд</w:t>
      </w:r>
      <w:r w:rsidRPr="007E4883">
        <w:rPr>
          <w:sz w:val="28"/>
          <w:szCs w:val="28"/>
        </w:rPr>
        <w:t>.</w:t>
      </w:r>
      <w:bookmarkEnd w:id="75"/>
      <w:r w:rsidRPr="007E4883">
        <w:rPr>
          <w:sz w:val="28"/>
          <w:szCs w:val="28"/>
        </w:rPr>
        <w:t xml:space="preserve"> - </w:t>
      </w:r>
      <w:bookmarkStart w:id="76" w:name="place_214007"/>
      <w:r w:rsidRPr="007E4883">
        <w:rPr>
          <w:sz w:val="28"/>
          <w:szCs w:val="28"/>
          <w:lang w:val="uk-UA"/>
        </w:rPr>
        <w:t>М</w:t>
      </w:r>
      <w:r w:rsidRPr="007E4883">
        <w:rPr>
          <w:sz w:val="28"/>
          <w:szCs w:val="28"/>
        </w:rPr>
        <w:t xml:space="preserve">. : </w:t>
      </w:r>
      <w:r w:rsidRPr="007E4883">
        <w:rPr>
          <w:sz w:val="28"/>
          <w:szCs w:val="28"/>
          <w:lang w:val="uk-UA"/>
        </w:rPr>
        <w:t>МЕДпресс</w:t>
      </w:r>
      <w:r w:rsidRPr="007E4883">
        <w:rPr>
          <w:sz w:val="28"/>
          <w:szCs w:val="28"/>
        </w:rPr>
        <w:t>-</w:t>
      </w:r>
      <w:r w:rsidRPr="007E4883">
        <w:rPr>
          <w:sz w:val="28"/>
          <w:szCs w:val="28"/>
          <w:lang w:val="uk-UA"/>
        </w:rPr>
        <w:t>информ</w:t>
      </w:r>
      <w:r w:rsidRPr="007E4883">
        <w:rPr>
          <w:sz w:val="28"/>
          <w:szCs w:val="28"/>
        </w:rPr>
        <w:t>, 2013</w:t>
      </w:r>
      <w:bookmarkEnd w:id="76"/>
      <w:r w:rsidRPr="007E4883">
        <w:rPr>
          <w:sz w:val="28"/>
          <w:szCs w:val="28"/>
        </w:rPr>
        <w:t xml:space="preserve">. - </w:t>
      </w:r>
      <w:bookmarkStart w:id="77" w:name="volume_214007"/>
      <w:r w:rsidRPr="007E4883">
        <w:rPr>
          <w:sz w:val="28"/>
          <w:szCs w:val="28"/>
        </w:rPr>
        <w:t xml:space="preserve">367 </w:t>
      </w:r>
      <w:r w:rsidRPr="007E4883">
        <w:rPr>
          <w:sz w:val="28"/>
          <w:szCs w:val="28"/>
          <w:lang w:val="uk-UA"/>
        </w:rPr>
        <w:t>с</w:t>
      </w:r>
      <w:r w:rsidRPr="007E4883">
        <w:rPr>
          <w:sz w:val="28"/>
          <w:szCs w:val="28"/>
        </w:rPr>
        <w:t xml:space="preserve">. : </w:t>
      </w:r>
      <w:r w:rsidRPr="007E4883">
        <w:rPr>
          <w:sz w:val="28"/>
          <w:szCs w:val="28"/>
          <w:lang w:val="uk-UA"/>
        </w:rPr>
        <w:t>ил</w:t>
      </w:r>
      <w:r w:rsidRPr="007E4883">
        <w:rPr>
          <w:sz w:val="28"/>
          <w:szCs w:val="28"/>
        </w:rPr>
        <w:t xml:space="preserve">., </w:t>
      </w:r>
      <w:r w:rsidRPr="007E4883">
        <w:rPr>
          <w:sz w:val="28"/>
          <w:szCs w:val="28"/>
          <w:lang w:val="uk-UA"/>
        </w:rPr>
        <w:t>схемы</w:t>
      </w:r>
      <w:r w:rsidRPr="007E4883">
        <w:rPr>
          <w:sz w:val="28"/>
          <w:szCs w:val="28"/>
        </w:rPr>
        <w:t xml:space="preserve">, </w:t>
      </w:r>
      <w:r w:rsidRPr="007E4883">
        <w:rPr>
          <w:sz w:val="28"/>
          <w:szCs w:val="28"/>
          <w:lang w:val="uk-UA"/>
        </w:rPr>
        <w:t>табл</w:t>
      </w:r>
      <w:r w:rsidRPr="007E4883">
        <w:rPr>
          <w:sz w:val="28"/>
          <w:szCs w:val="28"/>
        </w:rPr>
        <w:t>.</w:t>
      </w:r>
      <w:bookmarkEnd w:id="77"/>
      <w:r w:rsidRPr="007E4883">
        <w:rPr>
          <w:sz w:val="28"/>
          <w:szCs w:val="28"/>
        </w:rPr>
        <w:t xml:space="preserve">  </w:t>
      </w:r>
    </w:p>
    <w:p w:rsidR="008817F4" w:rsidRPr="007E4883" w:rsidRDefault="008817F4" w:rsidP="007E4883">
      <w:pPr>
        <w:widowControl w:val="0"/>
        <w:numPr>
          <w:ilvl w:val="0"/>
          <w:numId w:val="36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bookmarkStart w:id="78" w:name="author_233504"/>
      <w:r w:rsidRPr="007E4883">
        <w:rPr>
          <w:sz w:val="28"/>
          <w:szCs w:val="28"/>
          <w:lang w:val="uk-UA"/>
        </w:rPr>
        <w:t>Пальчик</w:t>
      </w:r>
      <w:r w:rsidRPr="007E4883">
        <w:rPr>
          <w:sz w:val="28"/>
          <w:szCs w:val="28"/>
        </w:rPr>
        <w:t xml:space="preserve">, </w:t>
      </w:r>
      <w:r w:rsidRPr="007E4883">
        <w:rPr>
          <w:sz w:val="28"/>
          <w:szCs w:val="28"/>
          <w:lang w:val="uk-UA"/>
        </w:rPr>
        <w:t>А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Б</w:t>
      </w:r>
      <w:bookmarkStart w:id="79" w:name="head_233504"/>
      <w:bookmarkEnd w:id="78"/>
      <w:r w:rsidRPr="007E4883">
        <w:rPr>
          <w:sz w:val="28"/>
          <w:szCs w:val="28"/>
          <w:lang w:val="uk-UA"/>
        </w:rPr>
        <w:t>.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Неврология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недоношенных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детей</w:t>
      </w:r>
      <w:r w:rsidRPr="007E4883">
        <w:rPr>
          <w:sz w:val="28"/>
          <w:szCs w:val="28"/>
        </w:rPr>
        <w:t xml:space="preserve"> [</w:t>
      </w:r>
      <w:r w:rsidRPr="007E4883">
        <w:rPr>
          <w:sz w:val="28"/>
          <w:szCs w:val="28"/>
          <w:lang w:val="uk-UA"/>
        </w:rPr>
        <w:t>Текст</w:t>
      </w:r>
      <w:r w:rsidRPr="007E4883">
        <w:rPr>
          <w:sz w:val="28"/>
          <w:szCs w:val="28"/>
        </w:rPr>
        <w:t xml:space="preserve">]  / </w:t>
      </w:r>
      <w:r w:rsidRPr="007E4883">
        <w:rPr>
          <w:sz w:val="28"/>
          <w:szCs w:val="28"/>
          <w:lang w:val="uk-UA"/>
        </w:rPr>
        <w:t>А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Б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Пальчик</w:t>
      </w:r>
      <w:r w:rsidRPr="007E4883">
        <w:rPr>
          <w:sz w:val="28"/>
          <w:szCs w:val="28"/>
        </w:rPr>
        <w:t xml:space="preserve">, </w:t>
      </w:r>
      <w:r w:rsidRPr="007E4883">
        <w:rPr>
          <w:sz w:val="28"/>
          <w:szCs w:val="28"/>
          <w:lang w:val="uk-UA"/>
        </w:rPr>
        <w:t>Л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А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Федорова</w:t>
      </w:r>
      <w:r w:rsidRPr="007E4883">
        <w:rPr>
          <w:sz w:val="28"/>
          <w:szCs w:val="28"/>
        </w:rPr>
        <w:t xml:space="preserve">, </w:t>
      </w:r>
      <w:r w:rsidRPr="007E4883">
        <w:rPr>
          <w:sz w:val="28"/>
          <w:szCs w:val="28"/>
          <w:lang w:val="uk-UA"/>
        </w:rPr>
        <w:t>А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Е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Понятишин</w:t>
      </w:r>
      <w:bookmarkEnd w:id="79"/>
      <w:r w:rsidRPr="007E4883">
        <w:rPr>
          <w:sz w:val="28"/>
          <w:szCs w:val="28"/>
          <w:lang w:val="uk-UA"/>
        </w:rPr>
        <w:t xml:space="preserve">. - </w:t>
      </w:r>
      <w:bookmarkStart w:id="80" w:name="edit_233504"/>
      <w:r w:rsidRPr="007E4883">
        <w:rPr>
          <w:sz w:val="28"/>
          <w:szCs w:val="28"/>
        </w:rPr>
        <w:t>3-</w:t>
      </w:r>
      <w:r w:rsidRPr="007E4883">
        <w:rPr>
          <w:sz w:val="28"/>
          <w:szCs w:val="28"/>
          <w:lang w:val="uk-UA"/>
        </w:rPr>
        <w:t>е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изд</w:t>
      </w:r>
      <w:r w:rsidRPr="007E4883">
        <w:rPr>
          <w:sz w:val="28"/>
          <w:szCs w:val="28"/>
        </w:rPr>
        <w:t>.</w:t>
      </w:r>
      <w:bookmarkEnd w:id="80"/>
      <w:r w:rsidRPr="007E4883">
        <w:rPr>
          <w:sz w:val="28"/>
          <w:szCs w:val="28"/>
        </w:rPr>
        <w:t xml:space="preserve"> - </w:t>
      </w:r>
      <w:bookmarkStart w:id="81" w:name="place_233504"/>
      <w:r w:rsidRPr="007E4883">
        <w:rPr>
          <w:sz w:val="28"/>
          <w:szCs w:val="28"/>
          <w:lang w:val="uk-UA"/>
        </w:rPr>
        <w:t>М</w:t>
      </w:r>
      <w:r w:rsidRPr="007E4883">
        <w:rPr>
          <w:sz w:val="28"/>
          <w:szCs w:val="28"/>
        </w:rPr>
        <w:t xml:space="preserve">. : </w:t>
      </w:r>
      <w:r w:rsidRPr="007E4883">
        <w:rPr>
          <w:sz w:val="28"/>
          <w:szCs w:val="28"/>
          <w:lang w:val="uk-UA"/>
        </w:rPr>
        <w:t>МЕДпресс</w:t>
      </w:r>
      <w:r w:rsidRPr="007E4883">
        <w:rPr>
          <w:sz w:val="28"/>
          <w:szCs w:val="28"/>
        </w:rPr>
        <w:t>-</w:t>
      </w:r>
      <w:r w:rsidRPr="007E4883">
        <w:rPr>
          <w:sz w:val="28"/>
          <w:szCs w:val="28"/>
          <w:lang w:val="uk-UA"/>
        </w:rPr>
        <w:t>информ</w:t>
      </w:r>
      <w:r w:rsidRPr="007E4883">
        <w:rPr>
          <w:sz w:val="28"/>
          <w:szCs w:val="28"/>
        </w:rPr>
        <w:t>, 2012</w:t>
      </w:r>
      <w:bookmarkEnd w:id="81"/>
      <w:r w:rsidRPr="007E4883">
        <w:rPr>
          <w:sz w:val="28"/>
          <w:szCs w:val="28"/>
        </w:rPr>
        <w:t>.</w:t>
      </w:r>
    </w:p>
    <w:p w:rsidR="008817F4" w:rsidRPr="007E4883" w:rsidRDefault="008817F4" w:rsidP="007E4883">
      <w:pPr>
        <w:widowControl w:val="0"/>
        <w:numPr>
          <w:ilvl w:val="0"/>
          <w:numId w:val="36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bookmarkStart w:id="82" w:name="author_232046"/>
      <w:r w:rsidRPr="007E4883">
        <w:rPr>
          <w:sz w:val="28"/>
          <w:szCs w:val="28"/>
          <w:lang w:val="uk-UA"/>
        </w:rPr>
        <w:t>Петрухин</w:t>
      </w:r>
      <w:r w:rsidRPr="007E4883">
        <w:rPr>
          <w:sz w:val="28"/>
          <w:szCs w:val="28"/>
        </w:rPr>
        <w:t xml:space="preserve">, </w:t>
      </w:r>
      <w:r w:rsidRPr="007E4883">
        <w:rPr>
          <w:sz w:val="28"/>
          <w:szCs w:val="28"/>
          <w:lang w:val="uk-UA"/>
        </w:rPr>
        <w:t>А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С</w:t>
      </w:r>
      <w:bookmarkStart w:id="83" w:name="head_232046"/>
      <w:bookmarkEnd w:id="82"/>
      <w:r w:rsidRPr="007E4883">
        <w:rPr>
          <w:sz w:val="28"/>
          <w:szCs w:val="28"/>
          <w:lang w:val="uk-UA"/>
        </w:rPr>
        <w:t>.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Неврология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детского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возраста</w:t>
      </w:r>
      <w:r w:rsidRPr="007E4883">
        <w:rPr>
          <w:sz w:val="28"/>
          <w:szCs w:val="28"/>
        </w:rPr>
        <w:t xml:space="preserve"> [</w:t>
      </w:r>
      <w:r w:rsidRPr="007E4883">
        <w:rPr>
          <w:sz w:val="28"/>
          <w:szCs w:val="28"/>
          <w:lang w:val="uk-UA"/>
        </w:rPr>
        <w:t>Текст</w:t>
      </w:r>
      <w:r w:rsidRPr="007E4883">
        <w:rPr>
          <w:sz w:val="28"/>
          <w:szCs w:val="28"/>
        </w:rPr>
        <w:t xml:space="preserve">]  : </w:t>
      </w:r>
      <w:r w:rsidRPr="007E4883">
        <w:rPr>
          <w:sz w:val="28"/>
          <w:szCs w:val="28"/>
          <w:lang w:val="uk-UA"/>
        </w:rPr>
        <w:t>учебник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для</w:t>
      </w:r>
      <w:r w:rsidRPr="007E4883">
        <w:rPr>
          <w:sz w:val="28"/>
          <w:szCs w:val="28"/>
        </w:rPr>
        <w:t xml:space="preserve">  </w:t>
      </w:r>
      <w:r w:rsidRPr="007E4883">
        <w:rPr>
          <w:sz w:val="28"/>
          <w:szCs w:val="28"/>
          <w:lang w:val="uk-UA"/>
        </w:rPr>
        <w:t>студ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педиатр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фак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мед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ин</w:t>
      </w:r>
      <w:r w:rsidRPr="007E4883">
        <w:rPr>
          <w:sz w:val="28"/>
          <w:szCs w:val="28"/>
        </w:rPr>
        <w:t>-</w:t>
      </w:r>
      <w:r w:rsidRPr="007E4883">
        <w:rPr>
          <w:sz w:val="28"/>
          <w:szCs w:val="28"/>
          <w:lang w:val="uk-UA"/>
        </w:rPr>
        <w:t>тов</w:t>
      </w:r>
      <w:r w:rsidRPr="007E4883">
        <w:rPr>
          <w:sz w:val="28"/>
          <w:szCs w:val="28"/>
        </w:rPr>
        <w:t xml:space="preserve"> / </w:t>
      </w:r>
      <w:r w:rsidRPr="007E4883">
        <w:rPr>
          <w:sz w:val="28"/>
          <w:szCs w:val="28"/>
          <w:lang w:val="uk-UA"/>
        </w:rPr>
        <w:t>А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С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Петрухин</w:t>
      </w:r>
      <w:bookmarkEnd w:id="83"/>
      <w:r w:rsidRPr="007E4883">
        <w:rPr>
          <w:sz w:val="28"/>
          <w:szCs w:val="28"/>
          <w:lang w:val="uk-UA"/>
        </w:rPr>
        <w:t xml:space="preserve">. - </w:t>
      </w:r>
      <w:bookmarkStart w:id="84" w:name="place_232046"/>
      <w:r w:rsidRPr="007E4883">
        <w:rPr>
          <w:sz w:val="28"/>
          <w:szCs w:val="28"/>
          <w:lang w:val="uk-UA"/>
        </w:rPr>
        <w:t>М</w:t>
      </w:r>
      <w:r w:rsidRPr="007E4883">
        <w:rPr>
          <w:sz w:val="28"/>
          <w:szCs w:val="28"/>
        </w:rPr>
        <w:t xml:space="preserve">. : </w:t>
      </w:r>
      <w:r w:rsidRPr="007E4883">
        <w:rPr>
          <w:sz w:val="28"/>
          <w:szCs w:val="28"/>
          <w:lang w:val="uk-UA"/>
        </w:rPr>
        <w:t>Медицина</w:t>
      </w:r>
      <w:r w:rsidRPr="007E4883">
        <w:rPr>
          <w:sz w:val="28"/>
          <w:szCs w:val="28"/>
        </w:rPr>
        <w:t>, 2004</w:t>
      </w:r>
      <w:bookmarkEnd w:id="84"/>
      <w:r w:rsidRPr="007E4883">
        <w:rPr>
          <w:sz w:val="28"/>
          <w:szCs w:val="28"/>
        </w:rPr>
        <w:t xml:space="preserve">. - </w:t>
      </w:r>
      <w:bookmarkStart w:id="85" w:name="volume_232046"/>
      <w:r w:rsidRPr="007E4883">
        <w:rPr>
          <w:sz w:val="28"/>
          <w:szCs w:val="28"/>
        </w:rPr>
        <w:t xml:space="preserve">784 </w:t>
      </w:r>
      <w:r w:rsidRPr="007E4883">
        <w:rPr>
          <w:sz w:val="28"/>
          <w:szCs w:val="28"/>
          <w:lang w:val="uk-UA"/>
        </w:rPr>
        <w:t>с</w:t>
      </w:r>
      <w:r w:rsidRPr="007E4883">
        <w:rPr>
          <w:sz w:val="28"/>
          <w:szCs w:val="28"/>
        </w:rPr>
        <w:t xml:space="preserve">. : </w:t>
      </w:r>
      <w:r w:rsidRPr="007E4883">
        <w:rPr>
          <w:sz w:val="28"/>
          <w:szCs w:val="28"/>
          <w:lang w:val="uk-UA"/>
        </w:rPr>
        <w:t>ил</w:t>
      </w:r>
      <w:r w:rsidRPr="007E4883">
        <w:rPr>
          <w:sz w:val="28"/>
          <w:szCs w:val="28"/>
        </w:rPr>
        <w:t>.</w:t>
      </w:r>
      <w:bookmarkEnd w:id="85"/>
    </w:p>
    <w:p w:rsidR="008817F4" w:rsidRPr="007E4883" w:rsidRDefault="008817F4" w:rsidP="007E4883">
      <w:pPr>
        <w:widowControl w:val="0"/>
        <w:numPr>
          <w:ilvl w:val="0"/>
          <w:numId w:val="36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r w:rsidRPr="007E4883">
        <w:rPr>
          <w:sz w:val="28"/>
          <w:szCs w:val="28"/>
          <w:lang w:val="uk-UA"/>
        </w:rPr>
        <w:t>Попелянский Я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Ю</w:t>
      </w:r>
      <w:r w:rsidRPr="007E4883">
        <w:rPr>
          <w:sz w:val="28"/>
          <w:szCs w:val="28"/>
        </w:rPr>
        <w:t>.</w:t>
      </w:r>
      <w:r w:rsidRPr="007E4883">
        <w:rPr>
          <w:sz w:val="28"/>
          <w:szCs w:val="28"/>
          <w:lang w:val="uk-UA"/>
        </w:rPr>
        <w:t xml:space="preserve"> Болезни периферической нервной системы</w:t>
      </w:r>
      <w:r w:rsidRPr="007E4883">
        <w:rPr>
          <w:sz w:val="28"/>
          <w:szCs w:val="28"/>
        </w:rPr>
        <w:t xml:space="preserve"> [</w:t>
      </w:r>
      <w:r w:rsidRPr="007E4883">
        <w:rPr>
          <w:sz w:val="28"/>
          <w:szCs w:val="28"/>
          <w:lang w:val="uk-UA"/>
        </w:rPr>
        <w:t>Текст</w:t>
      </w:r>
      <w:r w:rsidRPr="007E4883">
        <w:rPr>
          <w:sz w:val="28"/>
          <w:szCs w:val="28"/>
        </w:rPr>
        <w:t xml:space="preserve">]  : </w:t>
      </w:r>
      <w:r w:rsidRPr="007E4883">
        <w:rPr>
          <w:sz w:val="28"/>
          <w:szCs w:val="28"/>
          <w:lang w:val="uk-UA"/>
        </w:rPr>
        <w:t>руководство для врачей</w:t>
      </w:r>
      <w:r w:rsidRPr="007E4883">
        <w:rPr>
          <w:sz w:val="28"/>
          <w:szCs w:val="28"/>
        </w:rPr>
        <w:t xml:space="preserve"> / </w:t>
      </w:r>
      <w:r w:rsidRPr="007E4883">
        <w:rPr>
          <w:sz w:val="28"/>
          <w:szCs w:val="28"/>
          <w:lang w:val="uk-UA"/>
        </w:rPr>
        <w:t>Я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Ю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 xml:space="preserve">Попелянский. - </w:t>
      </w:r>
      <w:bookmarkStart w:id="86" w:name="edit_214783"/>
      <w:r w:rsidRPr="007E4883">
        <w:rPr>
          <w:sz w:val="28"/>
          <w:szCs w:val="28"/>
        </w:rPr>
        <w:t>2-</w:t>
      </w:r>
      <w:r w:rsidRPr="007E4883">
        <w:rPr>
          <w:sz w:val="28"/>
          <w:szCs w:val="28"/>
          <w:lang w:val="uk-UA"/>
        </w:rPr>
        <w:t>е изд</w:t>
      </w:r>
      <w:r w:rsidRPr="007E4883">
        <w:rPr>
          <w:sz w:val="28"/>
          <w:szCs w:val="28"/>
        </w:rPr>
        <w:t>.</w:t>
      </w:r>
      <w:bookmarkEnd w:id="86"/>
      <w:r w:rsidRPr="007E4883">
        <w:rPr>
          <w:sz w:val="28"/>
          <w:szCs w:val="28"/>
        </w:rPr>
        <w:t xml:space="preserve"> - </w:t>
      </w:r>
      <w:bookmarkStart w:id="87" w:name="place_214783"/>
      <w:r w:rsidRPr="007E4883">
        <w:rPr>
          <w:sz w:val="28"/>
          <w:szCs w:val="28"/>
          <w:lang w:val="uk-UA"/>
        </w:rPr>
        <w:t>М</w:t>
      </w:r>
      <w:r w:rsidRPr="007E4883">
        <w:rPr>
          <w:sz w:val="28"/>
          <w:szCs w:val="28"/>
        </w:rPr>
        <w:t xml:space="preserve">. : </w:t>
      </w:r>
      <w:r w:rsidRPr="007E4883">
        <w:rPr>
          <w:sz w:val="28"/>
          <w:szCs w:val="28"/>
          <w:lang w:val="uk-UA"/>
        </w:rPr>
        <w:t>МЕДпресс</w:t>
      </w:r>
      <w:r w:rsidRPr="007E4883">
        <w:rPr>
          <w:sz w:val="28"/>
          <w:szCs w:val="28"/>
        </w:rPr>
        <w:t>-</w:t>
      </w:r>
      <w:r w:rsidRPr="007E4883">
        <w:rPr>
          <w:sz w:val="28"/>
          <w:szCs w:val="28"/>
          <w:lang w:val="uk-UA"/>
        </w:rPr>
        <w:t>информ</w:t>
      </w:r>
      <w:r w:rsidRPr="007E4883">
        <w:rPr>
          <w:sz w:val="28"/>
          <w:szCs w:val="28"/>
        </w:rPr>
        <w:t>, 2009</w:t>
      </w:r>
      <w:bookmarkEnd w:id="87"/>
      <w:r w:rsidRPr="007E4883">
        <w:rPr>
          <w:sz w:val="28"/>
          <w:szCs w:val="28"/>
        </w:rPr>
        <w:t xml:space="preserve">. - </w:t>
      </w:r>
      <w:bookmarkStart w:id="88" w:name="volume_214783"/>
      <w:r w:rsidRPr="007E4883">
        <w:rPr>
          <w:sz w:val="28"/>
          <w:szCs w:val="28"/>
        </w:rPr>
        <w:t xml:space="preserve">351 </w:t>
      </w:r>
      <w:r w:rsidRPr="007E4883">
        <w:rPr>
          <w:sz w:val="28"/>
          <w:szCs w:val="28"/>
          <w:lang w:val="uk-UA"/>
        </w:rPr>
        <w:t>с</w:t>
      </w:r>
      <w:r w:rsidRPr="007E4883">
        <w:rPr>
          <w:sz w:val="28"/>
          <w:szCs w:val="28"/>
        </w:rPr>
        <w:t xml:space="preserve">. : </w:t>
      </w:r>
      <w:r w:rsidRPr="007E4883">
        <w:rPr>
          <w:sz w:val="28"/>
          <w:szCs w:val="28"/>
          <w:lang w:val="uk-UA"/>
        </w:rPr>
        <w:t>ил</w:t>
      </w:r>
      <w:r w:rsidRPr="007E4883">
        <w:rPr>
          <w:sz w:val="28"/>
          <w:szCs w:val="28"/>
        </w:rPr>
        <w:t>.</w:t>
      </w:r>
      <w:bookmarkEnd w:id="88"/>
      <w:r w:rsidRPr="007E4883">
        <w:rPr>
          <w:sz w:val="28"/>
          <w:szCs w:val="28"/>
        </w:rPr>
        <w:t xml:space="preserve">  </w:t>
      </w:r>
    </w:p>
    <w:p w:rsidR="008817F4" w:rsidRPr="007E4883" w:rsidRDefault="008817F4" w:rsidP="007E4883">
      <w:pPr>
        <w:widowControl w:val="0"/>
        <w:numPr>
          <w:ilvl w:val="0"/>
          <w:numId w:val="36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r w:rsidRPr="007E4883">
        <w:rPr>
          <w:sz w:val="28"/>
          <w:szCs w:val="28"/>
          <w:lang w:val="uk-UA"/>
        </w:rPr>
        <w:t>Поражение периферических нервов</w:t>
      </w:r>
      <w:r w:rsidRPr="007E4883">
        <w:rPr>
          <w:sz w:val="28"/>
          <w:szCs w:val="28"/>
        </w:rPr>
        <w:t xml:space="preserve">  </w:t>
      </w:r>
      <w:r w:rsidRPr="007E4883">
        <w:rPr>
          <w:sz w:val="28"/>
          <w:szCs w:val="28"/>
          <w:lang w:val="uk-UA"/>
        </w:rPr>
        <w:t>и корешковые синдромы</w:t>
      </w:r>
      <w:r w:rsidRPr="007E4883">
        <w:rPr>
          <w:sz w:val="28"/>
          <w:szCs w:val="28"/>
        </w:rPr>
        <w:t xml:space="preserve"> [</w:t>
      </w:r>
      <w:r w:rsidRPr="007E4883">
        <w:rPr>
          <w:sz w:val="28"/>
          <w:szCs w:val="28"/>
          <w:lang w:val="uk-UA"/>
        </w:rPr>
        <w:t>Текст</w:t>
      </w:r>
      <w:r w:rsidRPr="007E4883">
        <w:rPr>
          <w:sz w:val="28"/>
          <w:szCs w:val="28"/>
        </w:rPr>
        <w:t xml:space="preserve">]  : </w:t>
      </w:r>
      <w:r w:rsidRPr="007E4883">
        <w:rPr>
          <w:sz w:val="28"/>
          <w:szCs w:val="28"/>
          <w:lang w:val="uk-UA"/>
        </w:rPr>
        <w:t>пер</w:t>
      </w:r>
      <w:r w:rsidRPr="007E4883">
        <w:rPr>
          <w:sz w:val="28"/>
          <w:szCs w:val="28"/>
        </w:rPr>
        <w:t xml:space="preserve">.  </w:t>
      </w:r>
      <w:r w:rsidRPr="007E4883">
        <w:rPr>
          <w:sz w:val="28"/>
          <w:szCs w:val="28"/>
          <w:lang w:val="uk-UA"/>
        </w:rPr>
        <w:t>нем</w:t>
      </w:r>
      <w:r w:rsidRPr="007E4883">
        <w:rPr>
          <w:sz w:val="28"/>
          <w:szCs w:val="28"/>
        </w:rPr>
        <w:t xml:space="preserve">. / </w:t>
      </w:r>
      <w:r w:rsidRPr="007E4883">
        <w:rPr>
          <w:sz w:val="28"/>
          <w:szCs w:val="28"/>
          <w:lang w:val="uk-UA"/>
        </w:rPr>
        <w:t>под ред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М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Мументалера и др</w:t>
      </w:r>
      <w:r w:rsidRPr="007E4883">
        <w:rPr>
          <w:sz w:val="28"/>
          <w:szCs w:val="28"/>
        </w:rPr>
        <w:t xml:space="preserve">.; </w:t>
      </w:r>
      <w:r w:rsidRPr="007E4883">
        <w:rPr>
          <w:sz w:val="28"/>
          <w:szCs w:val="28"/>
          <w:lang w:val="uk-UA"/>
        </w:rPr>
        <w:t>под общ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ред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А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Н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 xml:space="preserve">Баринова. - </w:t>
      </w:r>
      <w:bookmarkStart w:id="89" w:name="place_198905"/>
      <w:r w:rsidRPr="007E4883">
        <w:rPr>
          <w:sz w:val="28"/>
          <w:szCs w:val="28"/>
          <w:lang w:val="uk-UA"/>
        </w:rPr>
        <w:t>М</w:t>
      </w:r>
      <w:r w:rsidRPr="007E4883">
        <w:rPr>
          <w:sz w:val="28"/>
          <w:szCs w:val="28"/>
        </w:rPr>
        <w:t xml:space="preserve">. : </w:t>
      </w:r>
      <w:r w:rsidRPr="007E4883">
        <w:rPr>
          <w:sz w:val="28"/>
          <w:szCs w:val="28"/>
          <w:lang w:val="uk-UA"/>
        </w:rPr>
        <w:t>МЕДпресс</w:t>
      </w:r>
      <w:r w:rsidRPr="007E4883">
        <w:rPr>
          <w:sz w:val="28"/>
          <w:szCs w:val="28"/>
        </w:rPr>
        <w:t>-</w:t>
      </w:r>
      <w:r w:rsidRPr="007E4883">
        <w:rPr>
          <w:sz w:val="28"/>
          <w:szCs w:val="28"/>
          <w:lang w:val="uk-UA"/>
        </w:rPr>
        <w:t>информ</w:t>
      </w:r>
      <w:r w:rsidRPr="007E4883">
        <w:rPr>
          <w:sz w:val="28"/>
          <w:szCs w:val="28"/>
        </w:rPr>
        <w:t>, 2013</w:t>
      </w:r>
      <w:bookmarkEnd w:id="89"/>
      <w:r w:rsidRPr="007E4883">
        <w:rPr>
          <w:sz w:val="28"/>
          <w:szCs w:val="28"/>
        </w:rPr>
        <w:t xml:space="preserve">. - </w:t>
      </w:r>
      <w:bookmarkStart w:id="90" w:name="volume_198905"/>
      <w:r w:rsidRPr="007E4883">
        <w:rPr>
          <w:sz w:val="28"/>
          <w:szCs w:val="28"/>
        </w:rPr>
        <w:t xml:space="preserve">614 </w:t>
      </w:r>
      <w:r w:rsidRPr="007E4883">
        <w:rPr>
          <w:sz w:val="28"/>
          <w:szCs w:val="28"/>
          <w:lang w:val="uk-UA"/>
        </w:rPr>
        <w:t>с</w:t>
      </w:r>
      <w:r w:rsidRPr="007E4883">
        <w:rPr>
          <w:sz w:val="28"/>
          <w:szCs w:val="28"/>
        </w:rPr>
        <w:t xml:space="preserve">. : </w:t>
      </w:r>
      <w:r w:rsidRPr="007E4883">
        <w:rPr>
          <w:sz w:val="28"/>
          <w:szCs w:val="28"/>
          <w:lang w:val="uk-UA"/>
        </w:rPr>
        <w:t>ил</w:t>
      </w:r>
      <w:r w:rsidRPr="007E4883">
        <w:rPr>
          <w:sz w:val="28"/>
          <w:szCs w:val="28"/>
        </w:rPr>
        <w:t xml:space="preserve">, </w:t>
      </w:r>
      <w:r w:rsidRPr="007E4883">
        <w:rPr>
          <w:sz w:val="28"/>
          <w:szCs w:val="28"/>
          <w:lang w:val="uk-UA"/>
        </w:rPr>
        <w:t>табл</w:t>
      </w:r>
      <w:r w:rsidRPr="007E4883">
        <w:rPr>
          <w:sz w:val="28"/>
          <w:szCs w:val="28"/>
        </w:rPr>
        <w:t>.</w:t>
      </w:r>
      <w:bookmarkEnd w:id="90"/>
      <w:r w:rsidRPr="007E4883">
        <w:rPr>
          <w:sz w:val="28"/>
          <w:szCs w:val="28"/>
        </w:rPr>
        <w:t xml:space="preserve">  </w:t>
      </w:r>
    </w:p>
    <w:p w:rsidR="008817F4" w:rsidRPr="007E4883" w:rsidRDefault="008817F4" w:rsidP="007E4883">
      <w:pPr>
        <w:widowControl w:val="0"/>
        <w:numPr>
          <w:ilvl w:val="0"/>
          <w:numId w:val="36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bookmarkStart w:id="91" w:name="head_167835"/>
      <w:r w:rsidRPr="007E4883">
        <w:rPr>
          <w:sz w:val="28"/>
          <w:szCs w:val="28"/>
          <w:lang w:val="uk-UA"/>
        </w:rPr>
        <w:t>Практическая неврология [Текст]  : руководство для врачей / Н.С. Алексеева, О.В. Веселаго, А.С. Кадыков и др.; под ред. А. С. Кадыкова и др.</w:t>
      </w:r>
      <w:bookmarkEnd w:id="91"/>
      <w:r w:rsidRPr="007E4883">
        <w:rPr>
          <w:sz w:val="28"/>
          <w:szCs w:val="28"/>
          <w:lang w:val="uk-UA"/>
        </w:rPr>
        <w:t xml:space="preserve"> - </w:t>
      </w:r>
      <w:bookmarkStart w:id="92" w:name="place_167835"/>
      <w:r w:rsidRPr="007E4883">
        <w:rPr>
          <w:sz w:val="28"/>
          <w:szCs w:val="28"/>
          <w:lang w:val="uk-UA"/>
        </w:rPr>
        <w:t>М. : ГЭОТАР-Медиа, 2011</w:t>
      </w:r>
      <w:bookmarkEnd w:id="92"/>
      <w:r w:rsidRPr="007E4883">
        <w:rPr>
          <w:sz w:val="28"/>
          <w:szCs w:val="28"/>
          <w:lang w:val="uk-UA"/>
        </w:rPr>
        <w:t xml:space="preserve">. - </w:t>
      </w:r>
      <w:bookmarkStart w:id="93" w:name="volume_167835"/>
      <w:r w:rsidRPr="007E4883">
        <w:rPr>
          <w:sz w:val="28"/>
          <w:szCs w:val="28"/>
          <w:lang w:val="uk-UA"/>
        </w:rPr>
        <w:t>446 с. : ил., схемы, табл.</w:t>
      </w:r>
      <w:bookmarkEnd w:id="93"/>
      <w:r w:rsidRPr="007E4883">
        <w:rPr>
          <w:sz w:val="28"/>
          <w:szCs w:val="28"/>
          <w:lang w:val="uk-UA"/>
        </w:rPr>
        <w:t xml:space="preserve"> </w:t>
      </w:r>
      <w:bookmarkStart w:id="94" w:name="head_3194"/>
    </w:p>
    <w:p w:rsidR="008817F4" w:rsidRPr="007E4883" w:rsidRDefault="008817F4" w:rsidP="007E4883">
      <w:pPr>
        <w:widowControl w:val="0"/>
        <w:numPr>
          <w:ilvl w:val="0"/>
          <w:numId w:val="36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r w:rsidRPr="007E4883">
        <w:rPr>
          <w:sz w:val="28"/>
          <w:szCs w:val="28"/>
          <w:lang w:val="uk-UA"/>
        </w:rPr>
        <w:t>Практическая неврология</w:t>
      </w:r>
      <w:r w:rsidRPr="007E4883">
        <w:rPr>
          <w:sz w:val="28"/>
          <w:szCs w:val="28"/>
        </w:rPr>
        <w:t xml:space="preserve"> : </w:t>
      </w:r>
      <w:r w:rsidRPr="007E4883">
        <w:rPr>
          <w:sz w:val="28"/>
          <w:szCs w:val="28"/>
          <w:lang w:val="uk-UA"/>
        </w:rPr>
        <w:t>Клинические разборы и наблюдения</w:t>
      </w:r>
      <w:r w:rsidRPr="007E4883">
        <w:rPr>
          <w:sz w:val="28"/>
          <w:szCs w:val="28"/>
        </w:rPr>
        <w:t xml:space="preserve"> / </w:t>
      </w:r>
      <w:r w:rsidRPr="007E4883">
        <w:rPr>
          <w:sz w:val="28"/>
          <w:szCs w:val="28"/>
          <w:lang w:val="uk-UA"/>
        </w:rPr>
        <w:t>Ред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Н</w:t>
      </w:r>
      <w:r w:rsidRPr="007E4883">
        <w:rPr>
          <w:sz w:val="28"/>
          <w:szCs w:val="28"/>
        </w:rPr>
        <w:t>.</w:t>
      </w:r>
      <w:r w:rsidRPr="007E4883">
        <w:rPr>
          <w:sz w:val="28"/>
          <w:szCs w:val="28"/>
          <w:lang w:val="uk-UA"/>
        </w:rPr>
        <w:t>Н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Яхно</w:t>
      </w:r>
      <w:bookmarkEnd w:id="94"/>
      <w:r w:rsidRPr="007E4883">
        <w:rPr>
          <w:sz w:val="28"/>
          <w:szCs w:val="28"/>
          <w:lang w:val="uk-UA"/>
        </w:rPr>
        <w:t xml:space="preserve">. - </w:t>
      </w:r>
      <w:bookmarkStart w:id="95" w:name="place_3194"/>
      <w:r w:rsidRPr="007E4883">
        <w:rPr>
          <w:sz w:val="28"/>
          <w:szCs w:val="28"/>
          <w:lang w:val="uk-UA"/>
        </w:rPr>
        <w:t>М</w:t>
      </w:r>
      <w:r w:rsidRPr="007E4883">
        <w:rPr>
          <w:sz w:val="28"/>
          <w:szCs w:val="28"/>
        </w:rPr>
        <w:t xml:space="preserve">. : </w:t>
      </w:r>
      <w:r w:rsidRPr="007E4883">
        <w:rPr>
          <w:sz w:val="28"/>
          <w:szCs w:val="28"/>
          <w:lang w:val="uk-UA"/>
        </w:rPr>
        <w:t>Медицина</w:t>
      </w:r>
      <w:r w:rsidRPr="007E4883">
        <w:rPr>
          <w:sz w:val="28"/>
          <w:szCs w:val="28"/>
        </w:rPr>
        <w:t>, 2001</w:t>
      </w:r>
      <w:bookmarkEnd w:id="95"/>
      <w:r w:rsidRPr="007E4883">
        <w:rPr>
          <w:sz w:val="28"/>
          <w:szCs w:val="28"/>
        </w:rPr>
        <w:t xml:space="preserve">. - </w:t>
      </w:r>
      <w:bookmarkStart w:id="96" w:name="volume_3194"/>
      <w:r w:rsidRPr="007E4883">
        <w:rPr>
          <w:sz w:val="28"/>
          <w:szCs w:val="28"/>
        </w:rPr>
        <w:t xml:space="preserve">432 </w:t>
      </w:r>
      <w:r w:rsidRPr="007E4883">
        <w:rPr>
          <w:sz w:val="28"/>
          <w:szCs w:val="28"/>
          <w:lang w:val="uk-UA"/>
        </w:rPr>
        <w:t>с</w:t>
      </w:r>
      <w:r w:rsidRPr="007E4883">
        <w:rPr>
          <w:sz w:val="28"/>
          <w:szCs w:val="28"/>
        </w:rPr>
        <w:t xml:space="preserve">. : </w:t>
      </w:r>
      <w:r w:rsidRPr="007E4883">
        <w:rPr>
          <w:sz w:val="28"/>
          <w:szCs w:val="28"/>
          <w:lang w:val="uk-UA"/>
        </w:rPr>
        <w:t>ил</w:t>
      </w:r>
      <w:bookmarkEnd w:id="96"/>
    </w:p>
    <w:p w:rsidR="008817F4" w:rsidRPr="007E4883" w:rsidRDefault="008817F4" w:rsidP="007E4883">
      <w:pPr>
        <w:widowControl w:val="0"/>
        <w:numPr>
          <w:ilvl w:val="0"/>
          <w:numId w:val="36"/>
        </w:numPr>
        <w:autoSpaceDE w:val="0"/>
        <w:autoSpaceDN w:val="0"/>
        <w:adjustRightInd w:val="0"/>
        <w:snapToGrid w:val="0"/>
        <w:jc w:val="both"/>
        <w:rPr>
          <w:sz w:val="28"/>
          <w:szCs w:val="28"/>
          <w:lang w:val="uk-UA"/>
        </w:rPr>
      </w:pPr>
      <w:bookmarkStart w:id="97" w:name="head_234444"/>
      <w:bookmarkStart w:id="98" w:name="author_232056"/>
      <w:r w:rsidRPr="007E4883">
        <w:rPr>
          <w:sz w:val="28"/>
          <w:szCs w:val="28"/>
          <w:lang w:val="uk-UA"/>
        </w:rPr>
        <w:t>Реабилитация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последствий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воздействия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стресса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у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детей</w:t>
      </w:r>
      <w:r w:rsidRPr="007E4883">
        <w:rPr>
          <w:sz w:val="28"/>
          <w:szCs w:val="28"/>
        </w:rPr>
        <w:t xml:space="preserve"> [</w:t>
      </w:r>
      <w:r w:rsidRPr="007E4883">
        <w:rPr>
          <w:sz w:val="28"/>
          <w:szCs w:val="28"/>
          <w:lang w:val="uk-UA"/>
        </w:rPr>
        <w:t>Текст</w:t>
      </w:r>
      <w:r w:rsidRPr="007E4883">
        <w:rPr>
          <w:sz w:val="28"/>
          <w:szCs w:val="28"/>
        </w:rPr>
        <w:t xml:space="preserve">]  : </w:t>
      </w:r>
      <w:r w:rsidRPr="007E4883">
        <w:rPr>
          <w:sz w:val="28"/>
          <w:szCs w:val="28"/>
          <w:lang w:val="uk-UA"/>
        </w:rPr>
        <w:t>учебное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пособие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для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врачей</w:t>
      </w:r>
      <w:r w:rsidRPr="007E4883">
        <w:rPr>
          <w:sz w:val="28"/>
          <w:szCs w:val="28"/>
        </w:rPr>
        <w:t>-</w:t>
      </w:r>
      <w:r w:rsidRPr="007E4883">
        <w:rPr>
          <w:sz w:val="28"/>
          <w:szCs w:val="28"/>
          <w:lang w:val="uk-UA"/>
        </w:rPr>
        <w:t>интернов</w:t>
      </w:r>
      <w:r w:rsidRPr="007E4883">
        <w:rPr>
          <w:sz w:val="28"/>
          <w:szCs w:val="28"/>
        </w:rPr>
        <w:t xml:space="preserve">, </w:t>
      </w:r>
      <w:r w:rsidRPr="007E4883">
        <w:rPr>
          <w:sz w:val="28"/>
          <w:szCs w:val="28"/>
          <w:lang w:val="uk-UA"/>
        </w:rPr>
        <w:t>врачей</w:t>
      </w:r>
      <w:r w:rsidRPr="007E4883">
        <w:rPr>
          <w:sz w:val="28"/>
          <w:szCs w:val="28"/>
        </w:rPr>
        <w:t>-</w:t>
      </w:r>
      <w:r w:rsidRPr="007E4883">
        <w:rPr>
          <w:sz w:val="28"/>
          <w:szCs w:val="28"/>
          <w:lang w:val="uk-UA"/>
        </w:rPr>
        <w:t>курсантов</w:t>
      </w:r>
      <w:r w:rsidRPr="007E4883">
        <w:rPr>
          <w:sz w:val="28"/>
          <w:szCs w:val="28"/>
        </w:rPr>
        <w:t xml:space="preserve">, </w:t>
      </w:r>
      <w:r w:rsidRPr="007E4883">
        <w:rPr>
          <w:sz w:val="28"/>
          <w:szCs w:val="28"/>
          <w:lang w:val="uk-UA"/>
        </w:rPr>
        <w:t>студентов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мед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ин</w:t>
      </w:r>
      <w:r w:rsidRPr="007E4883">
        <w:rPr>
          <w:sz w:val="28"/>
          <w:szCs w:val="28"/>
        </w:rPr>
        <w:t>-</w:t>
      </w:r>
      <w:r w:rsidRPr="007E4883">
        <w:rPr>
          <w:sz w:val="28"/>
          <w:szCs w:val="28"/>
          <w:lang w:val="uk-UA"/>
        </w:rPr>
        <w:t>тов</w:t>
      </w:r>
      <w:r w:rsidRPr="007E4883">
        <w:rPr>
          <w:sz w:val="28"/>
          <w:szCs w:val="28"/>
        </w:rPr>
        <w:t xml:space="preserve"> / </w:t>
      </w:r>
      <w:r w:rsidRPr="007E4883">
        <w:rPr>
          <w:sz w:val="28"/>
          <w:szCs w:val="28"/>
          <w:lang w:val="uk-UA"/>
        </w:rPr>
        <w:t>И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Б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Ершова</w:t>
      </w:r>
      <w:r w:rsidRPr="007E4883">
        <w:rPr>
          <w:sz w:val="28"/>
          <w:szCs w:val="28"/>
        </w:rPr>
        <w:t xml:space="preserve">, </w:t>
      </w:r>
      <w:r w:rsidRPr="007E4883">
        <w:rPr>
          <w:sz w:val="28"/>
          <w:szCs w:val="28"/>
          <w:lang w:val="uk-UA"/>
        </w:rPr>
        <w:t>В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А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Рещиков</w:t>
      </w:r>
      <w:r w:rsidRPr="007E4883">
        <w:rPr>
          <w:sz w:val="28"/>
          <w:szCs w:val="28"/>
        </w:rPr>
        <w:t xml:space="preserve">, </w:t>
      </w:r>
      <w:r w:rsidRPr="007E4883">
        <w:rPr>
          <w:sz w:val="28"/>
          <w:szCs w:val="28"/>
          <w:lang w:val="uk-UA"/>
        </w:rPr>
        <w:t>Т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В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Ширина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и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др</w:t>
      </w:r>
      <w:r w:rsidRPr="007E4883">
        <w:rPr>
          <w:sz w:val="28"/>
          <w:szCs w:val="28"/>
        </w:rPr>
        <w:t xml:space="preserve">.; </w:t>
      </w:r>
      <w:r w:rsidRPr="007E4883">
        <w:rPr>
          <w:sz w:val="28"/>
          <w:szCs w:val="28"/>
          <w:lang w:val="uk-UA"/>
        </w:rPr>
        <w:t>МЗ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ЛНР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ГУ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ЛНР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Луганский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гос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мед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ун</w:t>
      </w:r>
      <w:r w:rsidRPr="007E4883">
        <w:rPr>
          <w:sz w:val="28"/>
          <w:szCs w:val="28"/>
        </w:rPr>
        <w:t>-</w:t>
      </w:r>
      <w:r w:rsidRPr="007E4883">
        <w:rPr>
          <w:sz w:val="28"/>
          <w:szCs w:val="28"/>
          <w:lang w:val="uk-UA"/>
        </w:rPr>
        <w:t>т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имени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Святителя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Луки</w:t>
      </w:r>
      <w:bookmarkEnd w:id="97"/>
      <w:r w:rsidRPr="007E4883">
        <w:rPr>
          <w:sz w:val="28"/>
          <w:szCs w:val="28"/>
          <w:lang w:val="uk-UA"/>
        </w:rPr>
        <w:t xml:space="preserve">. - </w:t>
      </w:r>
      <w:bookmarkStart w:id="99" w:name="place_234444"/>
      <w:r w:rsidRPr="007E4883">
        <w:rPr>
          <w:sz w:val="28"/>
          <w:szCs w:val="28"/>
          <w:lang w:val="uk-UA"/>
        </w:rPr>
        <w:t>Луганск</w:t>
      </w:r>
      <w:r w:rsidRPr="007E4883">
        <w:rPr>
          <w:sz w:val="28"/>
          <w:szCs w:val="28"/>
        </w:rPr>
        <w:t xml:space="preserve"> : </w:t>
      </w:r>
      <w:r w:rsidRPr="007E4883">
        <w:rPr>
          <w:sz w:val="28"/>
          <w:szCs w:val="28"/>
          <w:lang w:val="uk-UA"/>
        </w:rPr>
        <w:t>Изд</w:t>
      </w:r>
      <w:r w:rsidRPr="007E4883">
        <w:rPr>
          <w:sz w:val="28"/>
          <w:szCs w:val="28"/>
        </w:rPr>
        <w:t>-</w:t>
      </w:r>
      <w:r w:rsidRPr="007E4883">
        <w:rPr>
          <w:sz w:val="28"/>
          <w:szCs w:val="28"/>
          <w:lang w:val="uk-UA"/>
        </w:rPr>
        <w:t>во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ЛГМУ</w:t>
      </w:r>
      <w:r w:rsidRPr="007E4883">
        <w:rPr>
          <w:sz w:val="28"/>
          <w:szCs w:val="28"/>
        </w:rPr>
        <w:t>, 2017</w:t>
      </w:r>
      <w:bookmarkEnd w:id="99"/>
      <w:r w:rsidRPr="007E4883">
        <w:rPr>
          <w:sz w:val="28"/>
          <w:szCs w:val="28"/>
        </w:rPr>
        <w:t xml:space="preserve">. - </w:t>
      </w:r>
      <w:bookmarkStart w:id="100" w:name="volume_234444"/>
      <w:r w:rsidRPr="007E4883">
        <w:rPr>
          <w:sz w:val="28"/>
          <w:szCs w:val="28"/>
        </w:rPr>
        <w:t xml:space="preserve">196 </w:t>
      </w:r>
      <w:r w:rsidRPr="007E4883">
        <w:rPr>
          <w:sz w:val="28"/>
          <w:szCs w:val="28"/>
          <w:lang w:val="uk-UA"/>
        </w:rPr>
        <w:t>с</w:t>
      </w:r>
      <w:r w:rsidRPr="007E4883">
        <w:rPr>
          <w:sz w:val="28"/>
          <w:szCs w:val="28"/>
        </w:rPr>
        <w:t xml:space="preserve">. : </w:t>
      </w:r>
      <w:r w:rsidRPr="007E4883">
        <w:rPr>
          <w:sz w:val="28"/>
          <w:szCs w:val="28"/>
          <w:lang w:val="uk-UA"/>
        </w:rPr>
        <w:t>ил</w:t>
      </w:r>
      <w:r w:rsidRPr="007E4883">
        <w:rPr>
          <w:sz w:val="28"/>
          <w:szCs w:val="28"/>
        </w:rPr>
        <w:t>.</w:t>
      </w:r>
      <w:bookmarkEnd w:id="100"/>
      <w:r w:rsidRPr="007E4883">
        <w:rPr>
          <w:sz w:val="28"/>
          <w:szCs w:val="28"/>
        </w:rPr>
        <w:t xml:space="preserve">  </w:t>
      </w:r>
    </w:p>
    <w:p w:rsidR="008817F4" w:rsidRPr="007E4883" w:rsidRDefault="008817F4" w:rsidP="007E4883">
      <w:pPr>
        <w:widowControl w:val="0"/>
        <w:numPr>
          <w:ilvl w:val="0"/>
          <w:numId w:val="36"/>
        </w:numPr>
        <w:autoSpaceDE w:val="0"/>
        <w:autoSpaceDN w:val="0"/>
        <w:adjustRightInd w:val="0"/>
        <w:snapToGrid w:val="0"/>
        <w:jc w:val="both"/>
        <w:rPr>
          <w:sz w:val="28"/>
          <w:szCs w:val="28"/>
          <w:lang w:val="uk-UA"/>
        </w:rPr>
      </w:pPr>
      <w:bookmarkStart w:id="101" w:name="head_234001"/>
      <w:r w:rsidRPr="007E4883">
        <w:rPr>
          <w:sz w:val="28"/>
          <w:szCs w:val="28"/>
          <w:lang w:val="uk-UA"/>
        </w:rPr>
        <w:t>Руководство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по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детской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неврологии</w:t>
      </w:r>
      <w:r w:rsidRPr="007E4883">
        <w:rPr>
          <w:sz w:val="28"/>
          <w:szCs w:val="28"/>
        </w:rPr>
        <w:t xml:space="preserve"> [</w:t>
      </w:r>
      <w:r w:rsidRPr="007E4883">
        <w:rPr>
          <w:sz w:val="28"/>
          <w:szCs w:val="28"/>
          <w:lang w:val="uk-UA"/>
        </w:rPr>
        <w:t>Текст</w:t>
      </w:r>
      <w:r w:rsidRPr="007E4883">
        <w:rPr>
          <w:sz w:val="28"/>
          <w:szCs w:val="28"/>
        </w:rPr>
        <w:t xml:space="preserve">]  / </w:t>
      </w:r>
      <w:r w:rsidRPr="007E4883">
        <w:rPr>
          <w:sz w:val="28"/>
          <w:szCs w:val="28"/>
          <w:lang w:val="uk-UA"/>
        </w:rPr>
        <w:t>ред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В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И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Гузева</w:t>
      </w:r>
      <w:bookmarkEnd w:id="101"/>
      <w:r w:rsidRPr="007E4883">
        <w:rPr>
          <w:sz w:val="28"/>
          <w:szCs w:val="28"/>
          <w:lang w:val="uk-UA"/>
        </w:rPr>
        <w:t xml:space="preserve">. - </w:t>
      </w:r>
      <w:bookmarkStart w:id="102" w:name="edit_234001"/>
      <w:r w:rsidRPr="007E4883">
        <w:rPr>
          <w:sz w:val="28"/>
          <w:szCs w:val="28"/>
        </w:rPr>
        <w:t>3-</w:t>
      </w:r>
      <w:r w:rsidRPr="007E4883">
        <w:rPr>
          <w:sz w:val="28"/>
          <w:szCs w:val="28"/>
          <w:lang w:val="uk-UA"/>
        </w:rPr>
        <w:t>е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изд</w:t>
      </w:r>
      <w:r w:rsidRPr="007E4883">
        <w:rPr>
          <w:sz w:val="28"/>
          <w:szCs w:val="28"/>
        </w:rPr>
        <w:t>.</w:t>
      </w:r>
      <w:bookmarkEnd w:id="102"/>
      <w:r w:rsidRPr="007E4883">
        <w:rPr>
          <w:sz w:val="28"/>
          <w:szCs w:val="28"/>
        </w:rPr>
        <w:t xml:space="preserve"> - </w:t>
      </w:r>
      <w:bookmarkStart w:id="103" w:name="place_234001"/>
      <w:r w:rsidRPr="007E4883">
        <w:rPr>
          <w:sz w:val="28"/>
          <w:szCs w:val="28"/>
          <w:lang w:val="uk-UA"/>
        </w:rPr>
        <w:t>М</w:t>
      </w:r>
      <w:r w:rsidRPr="007E4883">
        <w:rPr>
          <w:sz w:val="28"/>
          <w:szCs w:val="28"/>
        </w:rPr>
        <w:t xml:space="preserve">. : </w:t>
      </w:r>
      <w:r w:rsidRPr="007E4883">
        <w:rPr>
          <w:sz w:val="28"/>
          <w:szCs w:val="28"/>
          <w:lang w:val="uk-UA"/>
        </w:rPr>
        <w:t>МИА</w:t>
      </w:r>
      <w:r w:rsidRPr="007E4883">
        <w:rPr>
          <w:sz w:val="28"/>
          <w:szCs w:val="28"/>
        </w:rPr>
        <w:t>, 2009</w:t>
      </w:r>
      <w:bookmarkEnd w:id="103"/>
      <w:r w:rsidRPr="007E4883">
        <w:rPr>
          <w:sz w:val="28"/>
          <w:szCs w:val="28"/>
        </w:rPr>
        <w:t xml:space="preserve">. - </w:t>
      </w:r>
      <w:bookmarkStart w:id="104" w:name="volume_234001"/>
      <w:r w:rsidRPr="007E4883">
        <w:rPr>
          <w:sz w:val="28"/>
          <w:szCs w:val="28"/>
        </w:rPr>
        <w:t xml:space="preserve">640 </w:t>
      </w:r>
      <w:r w:rsidRPr="007E4883">
        <w:rPr>
          <w:sz w:val="28"/>
          <w:szCs w:val="28"/>
          <w:lang w:val="uk-UA"/>
        </w:rPr>
        <w:t>с</w:t>
      </w:r>
      <w:r w:rsidRPr="007E4883">
        <w:rPr>
          <w:sz w:val="28"/>
          <w:szCs w:val="28"/>
        </w:rPr>
        <w:t xml:space="preserve">. : </w:t>
      </w:r>
      <w:r w:rsidRPr="007E4883">
        <w:rPr>
          <w:sz w:val="28"/>
          <w:szCs w:val="28"/>
          <w:lang w:val="uk-UA"/>
        </w:rPr>
        <w:t>ил</w:t>
      </w:r>
      <w:r w:rsidRPr="007E4883">
        <w:rPr>
          <w:sz w:val="28"/>
          <w:szCs w:val="28"/>
        </w:rPr>
        <w:t>.</w:t>
      </w:r>
      <w:bookmarkEnd w:id="104"/>
      <w:r w:rsidRPr="007E4883">
        <w:rPr>
          <w:sz w:val="28"/>
          <w:szCs w:val="28"/>
        </w:rPr>
        <w:t xml:space="preserve">  </w:t>
      </w:r>
    </w:p>
    <w:p w:rsidR="008817F4" w:rsidRPr="007E4883" w:rsidRDefault="008817F4" w:rsidP="007E4883">
      <w:pPr>
        <w:widowControl w:val="0"/>
        <w:numPr>
          <w:ilvl w:val="0"/>
          <w:numId w:val="36"/>
        </w:numPr>
        <w:autoSpaceDE w:val="0"/>
        <w:autoSpaceDN w:val="0"/>
        <w:adjustRightInd w:val="0"/>
        <w:snapToGrid w:val="0"/>
        <w:jc w:val="both"/>
        <w:rPr>
          <w:sz w:val="28"/>
          <w:szCs w:val="28"/>
          <w:lang w:val="uk-UA"/>
        </w:rPr>
      </w:pPr>
      <w:r w:rsidRPr="007E4883">
        <w:rPr>
          <w:sz w:val="28"/>
          <w:szCs w:val="28"/>
          <w:lang w:val="uk-UA"/>
        </w:rPr>
        <w:t>Скоромец, А. А.</w:t>
      </w:r>
      <w:bookmarkStart w:id="105" w:name="head_232056"/>
      <w:bookmarkEnd w:id="98"/>
      <w:r w:rsidRPr="007E4883">
        <w:rPr>
          <w:sz w:val="28"/>
          <w:szCs w:val="28"/>
          <w:lang w:val="uk-UA"/>
        </w:rPr>
        <w:t xml:space="preserve"> Нервные болезни [Текст]  : учебное пособие для послевузовского образования врачей / А. А. Скоромец, А. П. Скоромец, Т. А. Скоромец</w:t>
      </w:r>
      <w:bookmarkEnd w:id="105"/>
      <w:r w:rsidRPr="007E4883">
        <w:rPr>
          <w:sz w:val="28"/>
          <w:szCs w:val="28"/>
          <w:lang w:val="uk-UA"/>
        </w:rPr>
        <w:t xml:space="preserve">. - </w:t>
      </w:r>
      <w:bookmarkStart w:id="106" w:name="edit_232056"/>
      <w:r w:rsidRPr="007E4883">
        <w:rPr>
          <w:sz w:val="28"/>
          <w:szCs w:val="28"/>
          <w:lang w:val="uk-UA"/>
        </w:rPr>
        <w:t>5-е изд.</w:t>
      </w:r>
      <w:bookmarkEnd w:id="106"/>
      <w:r w:rsidRPr="007E4883">
        <w:rPr>
          <w:sz w:val="28"/>
          <w:szCs w:val="28"/>
          <w:lang w:val="uk-UA"/>
        </w:rPr>
        <w:t xml:space="preserve"> - </w:t>
      </w:r>
      <w:bookmarkStart w:id="107" w:name="place_232056"/>
      <w:r w:rsidRPr="007E4883">
        <w:rPr>
          <w:sz w:val="28"/>
          <w:szCs w:val="28"/>
          <w:lang w:val="uk-UA"/>
        </w:rPr>
        <w:t>М. : МЕДпресс-информ, 2012</w:t>
      </w:r>
      <w:bookmarkEnd w:id="107"/>
      <w:r w:rsidRPr="007E4883">
        <w:rPr>
          <w:sz w:val="28"/>
          <w:szCs w:val="28"/>
          <w:lang w:val="uk-UA"/>
        </w:rPr>
        <w:t xml:space="preserve">. - </w:t>
      </w:r>
      <w:bookmarkStart w:id="108" w:name="volume_232056"/>
      <w:r w:rsidRPr="007E4883">
        <w:rPr>
          <w:sz w:val="28"/>
          <w:szCs w:val="28"/>
          <w:lang w:val="uk-UA"/>
        </w:rPr>
        <w:t>560 с. : ил.</w:t>
      </w:r>
      <w:bookmarkEnd w:id="108"/>
    </w:p>
    <w:p w:rsidR="008817F4" w:rsidRPr="007E4883" w:rsidRDefault="008817F4" w:rsidP="007E4883">
      <w:pPr>
        <w:widowControl w:val="0"/>
        <w:numPr>
          <w:ilvl w:val="0"/>
          <w:numId w:val="36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bookmarkStart w:id="109" w:name="author_231451"/>
      <w:r w:rsidRPr="007E4883">
        <w:rPr>
          <w:sz w:val="28"/>
          <w:szCs w:val="28"/>
          <w:lang w:val="uk-UA"/>
        </w:rPr>
        <w:t>Скоромец</w:t>
      </w:r>
      <w:r w:rsidRPr="007E4883">
        <w:rPr>
          <w:sz w:val="28"/>
          <w:szCs w:val="28"/>
        </w:rPr>
        <w:t xml:space="preserve">, </w:t>
      </w:r>
      <w:r w:rsidRPr="007E4883">
        <w:rPr>
          <w:sz w:val="28"/>
          <w:szCs w:val="28"/>
          <w:lang w:val="uk-UA"/>
        </w:rPr>
        <w:t>А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А</w:t>
      </w:r>
      <w:r w:rsidRPr="007E4883">
        <w:rPr>
          <w:sz w:val="28"/>
          <w:szCs w:val="28"/>
        </w:rPr>
        <w:t>.</w:t>
      </w:r>
      <w:bookmarkStart w:id="110" w:name="head_231451"/>
      <w:bookmarkEnd w:id="109"/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Топическая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диагностика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заболеваний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нервной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системы</w:t>
      </w:r>
      <w:r w:rsidRPr="007E4883">
        <w:rPr>
          <w:sz w:val="28"/>
          <w:szCs w:val="28"/>
        </w:rPr>
        <w:t xml:space="preserve"> : </w:t>
      </w:r>
      <w:r w:rsidRPr="007E4883">
        <w:rPr>
          <w:sz w:val="28"/>
          <w:szCs w:val="28"/>
          <w:lang w:val="uk-UA"/>
        </w:rPr>
        <w:t>руководство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для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 xml:space="preserve">врачей [Текст]  </w:t>
      </w:r>
      <w:r w:rsidRPr="007E4883">
        <w:rPr>
          <w:sz w:val="28"/>
          <w:szCs w:val="28"/>
        </w:rPr>
        <w:t xml:space="preserve"> / </w:t>
      </w:r>
      <w:r w:rsidRPr="007E4883">
        <w:rPr>
          <w:sz w:val="28"/>
          <w:szCs w:val="28"/>
          <w:lang w:val="uk-UA"/>
        </w:rPr>
        <w:t>А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А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Скоромец</w:t>
      </w:r>
      <w:r w:rsidRPr="007E4883">
        <w:rPr>
          <w:sz w:val="28"/>
          <w:szCs w:val="28"/>
        </w:rPr>
        <w:t xml:space="preserve">, </w:t>
      </w:r>
      <w:r w:rsidRPr="007E4883">
        <w:rPr>
          <w:sz w:val="28"/>
          <w:szCs w:val="28"/>
          <w:lang w:val="uk-UA"/>
        </w:rPr>
        <w:t>А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П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Скоромец</w:t>
      </w:r>
      <w:r w:rsidRPr="007E4883">
        <w:rPr>
          <w:sz w:val="28"/>
          <w:szCs w:val="28"/>
        </w:rPr>
        <w:t xml:space="preserve">, </w:t>
      </w:r>
      <w:r w:rsidRPr="007E4883">
        <w:rPr>
          <w:sz w:val="28"/>
          <w:szCs w:val="28"/>
          <w:lang w:val="uk-UA"/>
        </w:rPr>
        <w:t>Т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А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Скоромец</w:t>
      </w:r>
      <w:bookmarkEnd w:id="110"/>
      <w:r w:rsidRPr="007E4883">
        <w:rPr>
          <w:sz w:val="28"/>
          <w:szCs w:val="28"/>
          <w:lang w:val="uk-UA"/>
        </w:rPr>
        <w:t xml:space="preserve">. - </w:t>
      </w:r>
      <w:bookmarkStart w:id="111" w:name="edit_231451"/>
      <w:r w:rsidRPr="007E4883">
        <w:rPr>
          <w:sz w:val="28"/>
          <w:szCs w:val="28"/>
          <w:lang w:val="uk-UA"/>
        </w:rPr>
        <w:t>издание</w:t>
      </w:r>
      <w:r w:rsidRPr="007E4883">
        <w:rPr>
          <w:sz w:val="28"/>
          <w:szCs w:val="28"/>
        </w:rPr>
        <w:t xml:space="preserve"> 7-</w:t>
      </w:r>
      <w:r w:rsidRPr="007E4883">
        <w:rPr>
          <w:sz w:val="28"/>
          <w:szCs w:val="28"/>
          <w:lang w:val="uk-UA"/>
        </w:rPr>
        <w:t>е</w:t>
      </w:r>
      <w:bookmarkEnd w:id="111"/>
      <w:r w:rsidRPr="007E4883">
        <w:rPr>
          <w:sz w:val="28"/>
          <w:szCs w:val="28"/>
          <w:lang w:val="uk-UA"/>
        </w:rPr>
        <w:t xml:space="preserve">. - </w:t>
      </w:r>
      <w:bookmarkStart w:id="112" w:name="place_231451"/>
      <w:r w:rsidRPr="007E4883">
        <w:rPr>
          <w:sz w:val="28"/>
          <w:szCs w:val="28"/>
          <w:lang w:val="uk-UA"/>
        </w:rPr>
        <w:t>СПб</w:t>
      </w:r>
      <w:r w:rsidRPr="007E4883">
        <w:rPr>
          <w:sz w:val="28"/>
          <w:szCs w:val="28"/>
        </w:rPr>
        <w:t xml:space="preserve">. : </w:t>
      </w:r>
      <w:r w:rsidRPr="007E4883">
        <w:rPr>
          <w:sz w:val="28"/>
          <w:szCs w:val="28"/>
          <w:lang w:val="uk-UA"/>
        </w:rPr>
        <w:t>Политехника</w:t>
      </w:r>
      <w:r w:rsidRPr="007E4883">
        <w:rPr>
          <w:sz w:val="28"/>
          <w:szCs w:val="28"/>
        </w:rPr>
        <w:t>, 2010</w:t>
      </w:r>
      <w:bookmarkEnd w:id="112"/>
      <w:r w:rsidRPr="007E4883">
        <w:rPr>
          <w:sz w:val="28"/>
          <w:szCs w:val="28"/>
        </w:rPr>
        <w:t xml:space="preserve">. - </w:t>
      </w:r>
      <w:bookmarkStart w:id="113" w:name="volume_231451"/>
      <w:r w:rsidRPr="007E4883">
        <w:rPr>
          <w:sz w:val="28"/>
          <w:szCs w:val="28"/>
        </w:rPr>
        <w:t xml:space="preserve">615 </w:t>
      </w:r>
      <w:r w:rsidRPr="007E4883">
        <w:rPr>
          <w:sz w:val="28"/>
          <w:szCs w:val="28"/>
          <w:lang w:val="uk-UA"/>
        </w:rPr>
        <w:t>с</w:t>
      </w:r>
      <w:r w:rsidRPr="007E4883">
        <w:rPr>
          <w:sz w:val="28"/>
          <w:szCs w:val="28"/>
        </w:rPr>
        <w:t xml:space="preserve">. : </w:t>
      </w:r>
      <w:r w:rsidRPr="007E4883">
        <w:rPr>
          <w:sz w:val="28"/>
          <w:szCs w:val="28"/>
          <w:lang w:val="uk-UA"/>
        </w:rPr>
        <w:t>ил</w:t>
      </w:r>
      <w:r w:rsidRPr="007E4883">
        <w:rPr>
          <w:sz w:val="28"/>
          <w:szCs w:val="28"/>
        </w:rPr>
        <w:t>.</w:t>
      </w:r>
      <w:bookmarkEnd w:id="113"/>
      <w:r w:rsidRPr="007E4883">
        <w:rPr>
          <w:sz w:val="28"/>
          <w:szCs w:val="28"/>
        </w:rPr>
        <w:t xml:space="preserve">  </w:t>
      </w:r>
    </w:p>
    <w:p w:rsidR="008817F4" w:rsidRPr="007E4883" w:rsidRDefault="008817F4" w:rsidP="007E4883">
      <w:pPr>
        <w:numPr>
          <w:ilvl w:val="0"/>
          <w:numId w:val="36"/>
        </w:numPr>
        <w:rPr>
          <w:sz w:val="28"/>
          <w:szCs w:val="28"/>
          <w:lang w:val="uk-UA"/>
        </w:rPr>
      </w:pPr>
      <w:r w:rsidRPr="007E4883">
        <w:rPr>
          <w:sz w:val="28"/>
          <w:szCs w:val="28"/>
          <w:lang w:val="uk-UA"/>
        </w:rPr>
        <w:t>Скоромец А.А., Топическая диагностика заболеваний нервной системы [Электронный ресурс] / А.А. Скоромец, А.П. Скоромец, Т.А. Скоромец. - 8-е изд., перераб. и доп - СПб. : Политехника, 2012. - 623 с. - ISBN 978-5-7325-1009-6 - Режим доступа:</w:t>
      </w:r>
      <w:r w:rsidRPr="007E4883">
        <w:rPr>
          <w:sz w:val="28"/>
          <w:szCs w:val="28"/>
          <w:u w:val="single"/>
        </w:rPr>
        <w:t xml:space="preserve"> </w:t>
      </w:r>
      <w:hyperlink r:id="rId11" w:history="1">
        <w:r w:rsidRPr="007E4883">
          <w:rPr>
            <w:sz w:val="28"/>
            <w:szCs w:val="28"/>
            <w:u w:val="single"/>
          </w:rPr>
          <w:t>http://www.studmedlib.ru/book/ISBN9785732510096.html</w:t>
        </w:r>
      </w:hyperlink>
    </w:p>
    <w:p w:rsidR="008817F4" w:rsidRPr="007E4883" w:rsidRDefault="008817F4" w:rsidP="007E4883">
      <w:pPr>
        <w:widowControl w:val="0"/>
        <w:numPr>
          <w:ilvl w:val="0"/>
          <w:numId w:val="36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bookmarkStart w:id="114" w:name="head_228261"/>
      <w:r w:rsidRPr="007E4883">
        <w:rPr>
          <w:sz w:val="28"/>
          <w:szCs w:val="28"/>
          <w:lang w:val="uk-UA"/>
        </w:rPr>
        <w:t>Топическая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диагностика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и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специальная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неврология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в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таблицах</w:t>
      </w:r>
      <w:r w:rsidRPr="007E4883">
        <w:rPr>
          <w:sz w:val="28"/>
          <w:szCs w:val="28"/>
        </w:rPr>
        <w:t xml:space="preserve"> [</w:t>
      </w:r>
      <w:r w:rsidRPr="007E4883">
        <w:rPr>
          <w:sz w:val="28"/>
          <w:szCs w:val="28"/>
          <w:lang w:val="uk-UA"/>
        </w:rPr>
        <w:t>Текст</w:t>
      </w:r>
      <w:r w:rsidRPr="007E4883">
        <w:rPr>
          <w:sz w:val="28"/>
          <w:szCs w:val="28"/>
        </w:rPr>
        <w:t xml:space="preserve">]  </w:t>
      </w:r>
      <w:r w:rsidRPr="007E4883">
        <w:rPr>
          <w:sz w:val="28"/>
          <w:szCs w:val="28"/>
        </w:rPr>
        <w:lastRenderedPageBreak/>
        <w:t xml:space="preserve">: </w:t>
      </w:r>
      <w:r w:rsidRPr="007E4883">
        <w:rPr>
          <w:sz w:val="28"/>
          <w:szCs w:val="28"/>
          <w:lang w:val="uk-UA"/>
        </w:rPr>
        <w:t>метод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пособие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для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студентов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и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врачей</w:t>
      </w:r>
      <w:r w:rsidRPr="007E4883">
        <w:rPr>
          <w:sz w:val="28"/>
          <w:szCs w:val="28"/>
        </w:rPr>
        <w:t>-</w:t>
      </w:r>
      <w:r w:rsidRPr="007E4883">
        <w:rPr>
          <w:sz w:val="28"/>
          <w:szCs w:val="28"/>
          <w:lang w:val="uk-UA"/>
        </w:rPr>
        <w:t>интернов</w:t>
      </w:r>
      <w:r w:rsidRPr="007E4883">
        <w:rPr>
          <w:sz w:val="28"/>
          <w:szCs w:val="28"/>
        </w:rPr>
        <w:t xml:space="preserve"> / </w:t>
      </w:r>
      <w:r w:rsidRPr="007E4883">
        <w:rPr>
          <w:sz w:val="28"/>
          <w:szCs w:val="28"/>
          <w:lang w:val="uk-UA"/>
        </w:rPr>
        <w:t>сост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В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А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Пеннер</w:t>
      </w:r>
      <w:r w:rsidRPr="007E4883">
        <w:rPr>
          <w:sz w:val="28"/>
          <w:szCs w:val="28"/>
        </w:rPr>
        <w:t xml:space="preserve">, </w:t>
      </w:r>
      <w:r w:rsidRPr="007E4883">
        <w:rPr>
          <w:sz w:val="28"/>
          <w:szCs w:val="28"/>
          <w:lang w:val="uk-UA"/>
        </w:rPr>
        <w:t>В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В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Борисенко</w:t>
      </w:r>
      <w:r w:rsidRPr="007E4883">
        <w:rPr>
          <w:sz w:val="28"/>
          <w:szCs w:val="28"/>
        </w:rPr>
        <w:t xml:space="preserve">, </w:t>
      </w:r>
      <w:r w:rsidRPr="007E4883">
        <w:rPr>
          <w:sz w:val="28"/>
          <w:szCs w:val="28"/>
          <w:lang w:val="uk-UA"/>
        </w:rPr>
        <w:t>О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А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Пустовая</w:t>
      </w:r>
      <w:r w:rsidRPr="007E4883">
        <w:rPr>
          <w:sz w:val="28"/>
          <w:szCs w:val="28"/>
        </w:rPr>
        <w:t xml:space="preserve">; </w:t>
      </w:r>
      <w:r w:rsidRPr="007E4883">
        <w:rPr>
          <w:sz w:val="28"/>
          <w:szCs w:val="28"/>
          <w:lang w:val="uk-UA"/>
        </w:rPr>
        <w:t>ГУ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ЛГМУ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Кафедра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неврологии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и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нейрохирургии</w:t>
      </w:r>
      <w:bookmarkEnd w:id="114"/>
      <w:r w:rsidRPr="007E4883">
        <w:rPr>
          <w:sz w:val="28"/>
          <w:szCs w:val="28"/>
          <w:lang w:val="uk-UA"/>
        </w:rPr>
        <w:t xml:space="preserve">. - </w:t>
      </w:r>
      <w:bookmarkStart w:id="115" w:name="place_228261"/>
      <w:r w:rsidRPr="007E4883">
        <w:rPr>
          <w:sz w:val="28"/>
          <w:szCs w:val="28"/>
          <w:lang w:val="uk-UA"/>
        </w:rPr>
        <w:t>Луганск</w:t>
      </w:r>
      <w:r w:rsidRPr="007E4883">
        <w:rPr>
          <w:sz w:val="28"/>
          <w:szCs w:val="28"/>
        </w:rPr>
        <w:t xml:space="preserve"> : </w:t>
      </w:r>
      <w:r w:rsidRPr="007E4883">
        <w:rPr>
          <w:sz w:val="28"/>
          <w:szCs w:val="28"/>
          <w:lang w:val="uk-UA"/>
        </w:rPr>
        <w:t>ГУ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uk-UA"/>
        </w:rPr>
        <w:t>ЛГМУ</w:t>
      </w:r>
      <w:r w:rsidRPr="007E4883">
        <w:rPr>
          <w:sz w:val="28"/>
          <w:szCs w:val="28"/>
        </w:rPr>
        <w:t>, 2017</w:t>
      </w:r>
      <w:bookmarkEnd w:id="115"/>
      <w:r w:rsidRPr="007E4883">
        <w:rPr>
          <w:sz w:val="28"/>
          <w:szCs w:val="28"/>
        </w:rPr>
        <w:t xml:space="preserve">. - </w:t>
      </w:r>
      <w:bookmarkStart w:id="116" w:name="volume_228261"/>
      <w:r w:rsidRPr="007E4883">
        <w:rPr>
          <w:sz w:val="28"/>
          <w:szCs w:val="28"/>
        </w:rPr>
        <w:t xml:space="preserve">44 </w:t>
      </w:r>
      <w:r w:rsidRPr="007E4883">
        <w:rPr>
          <w:sz w:val="28"/>
          <w:szCs w:val="28"/>
          <w:lang w:val="uk-UA"/>
        </w:rPr>
        <w:t>с</w:t>
      </w:r>
      <w:r w:rsidRPr="007E4883">
        <w:rPr>
          <w:sz w:val="28"/>
          <w:szCs w:val="28"/>
        </w:rPr>
        <w:t xml:space="preserve">.: </w:t>
      </w:r>
      <w:r w:rsidRPr="007E4883">
        <w:rPr>
          <w:sz w:val="28"/>
          <w:szCs w:val="28"/>
          <w:lang w:val="uk-UA"/>
        </w:rPr>
        <w:t>табл</w:t>
      </w:r>
      <w:r w:rsidRPr="007E4883">
        <w:rPr>
          <w:sz w:val="28"/>
          <w:szCs w:val="28"/>
        </w:rPr>
        <w:t>.</w:t>
      </w:r>
      <w:bookmarkEnd w:id="116"/>
    </w:p>
    <w:p w:rsidR="008817F4" w:rsidRPr="007E4883" w:rsidRDefault="008817F4" w:rsidP="007E4883">
      <w:pPr>
        <w:widowControl w:val="0"/>
        <w:numPr>
          <w:ilvl w:val="0"/>
          <w:numId w:val="36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bookmarkStart w:id="117" w:name="head_234860"/>
      <w:r w:rsidRPr="007E4883">
        <w:rPr>
          <w:sz w:val="28"/>
          <w:szCs w:val="28"/>
          <w:lang w:val="uk-UA"/>
        </w:rPr>
        <w:t>Триумфов А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В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Топическая диагностика заболеваний</w:t>
      </w:r>
      <w:r w:rsidRPr="007E4883">
        <w:rPr>
          <w:sz w:val="28"/>
          <w:szCs w:val="28"/>
        </w:rPr>
        <w:t xml:space="preserve">  </w:t>
      </w:r>
      <w:r w:rsidRPr="007E4883">
        <w:rPr>
          <w:sz w:val="28"/>
          <w:szCs w:val="28"/>
          <w:lang w:val="uk-UA"/>
        </w:rPr>
        <w:t>нервной системы</w:t>
      </w:r>
      <w:r w:rsidRPr="007E4883">
        <w:rPr>
          <w:sz w:val="28"/>
          <w:szCs w:val="28"/>
        </w:rPr>
        <w:t xml:space="preserve"> [</w:t>
      </w:r>
      <w:r w:rsidRPr="007E4883">
        <w:rPr>
          <w:sz w:val="28"/>
          <w:szCs w:val="28"/>
          <w:lang w:val="uk-UA"/>
        </w:rPr>
        <w:t>Текст</w:t>
      </w:r>
      <w:r w:rsidRPr="007E4883">
        <w:rPr>
          <w:sz w:val="28"/>
          <w:szCs w:val="28"/>
        </w:rPr>
        <w:t xml:space="preserve">]  : </w:t>
      </w:r>
      <w:r w:rsidRPr="007E4883">
        <w:rPr>
          <w:sz w:val="28"/>
          <w:szCs w:val="28"/>
          <w:lang w:val="uk-UA"/>
        </w:rPr>
        <w:t>крат. рук.</w:t>
      </w:r>
      <w:r w:rsidRPr="007E4883">
        <w:rPr>
          <w:sz w:val="28"/>
          <w:szCs w:val="28"/>
        </w:rPr>
        <w:t xml:space="preserve"> / </w:t>
      </w:r>
      <w:r w:rsidRPr="007E4883">
        <w:rPr>
          <w:sz w:val="28"/>
          <w:szCs w:val="28"/>
          <w:lang w:val="uk-UA"/>
        </w:rPr>
        <w:t>А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В</w:t>
      </w:r>
      <w:r w:rsidRPr="007E4883">
        <w:rPr>
          <w:sz w:val="28"/>
          <w:szCs w:val="28"/>
        </w:rPr>
        <w:t xml:space="preserve">. </w:t>
      </w:r>
      <w:r w:rsidRPr="007E4883">
        <w:rPr>
          <w:sz w:val="28"/>
          <w:szCs w:val="28"/>
          <w:lang w:val="uk-UA"/>
        </w:rPr>
        <w:t>Триумфов</w:t>
      </w:r>
      <w:bookmarkEnd w:id="117"/>
      <w:r w:rsidRPr="007E4883">
        <w:rPr>
          <w:sz w:val="28"/>
          <w:szCs w:val="28"/>
          <w:lang w:val="uk-UA"/>
        </w:rPr>
        <w:t xml:space="preserve">. - </w:t>
      </w:r>
      <w:bookmarkStart w:id="118" w:name="edit_234860"/>
      <w:r w:rsidRPr="007E4883">
        <w:rPr>
          <w:sz w:val="28"/>
          <w:szCs w:val="28"/>
        </w:rPr>
        <w:t>16-</w:t>
      </w:r>
      <w:r w:rsidRPr="007E4883">
        <w:rPr>
          <w:sz w:val="28"/>
          <w:szCs w:val="28"/>
          <w:lang w:val="uk-UA"/>
        </w:rPr>
        <w:t>е изд</w:t>
      </w:r>
      <w:r w:rsidRPr="007E4883">
        <w:rPr>
          <w:sz w:val="28"/>
          <w:szCs w:val="28"/>
        </w:rPr>
        <w:t>.</w:t>
      </w:r>
      <w:bookmarkEnd w:id="118"/>
      <w:r w:rsidRPr="007E4883">
        <w:rPr>
          <w:sz w:val="28"/>
          <w:szCs w:val="28"/>
        </w:rPr>
        <w:t xml:space="preserve"> - </w:t>
      </w:r>
      <w:bookmarkStart w:id="119" w:name="place_234860"/>
      <w:r w:rsidRPr="007E4883">
        <w:rPr>
          <w:sz w:val="28"/>
          <w:szCs w:val="28"/>
          <w:lang w:val="uk-UA"/>
        </w:rPr>
        <w:t>М</w:t>
      </w:r>
      <w:r w:rsidRPr="007E4883">
        <w:rPr>
          <w:sz w:val="28"/>
          <w:szCs w:val="28"/>
        </w:rPr>
        <w:t xml:space="preserve">.: </w:t>
      </w:r>
      <w:r w:rsidRPr="007E4883">
        <w:rPr>
          <w:sz w:val="28"/>
          <w:szCs w:val="28"/>
          <w:lang w:val="uk-UA"/>
        </w:rPr>
        <w:t>МЕДпресс</w:t>
      </w:r>
      <w:r w:rsidRPr="007E4883">
        <w:rPr>
          <w:sz w:val="28"/>
          <w:szCs w:val="28"/>
        </w:rPr>
        <w:t>-</w:t>
      </w:r>
      <w:r w:rsidRPr="007E4883">
        <w:rPr>
          <w:sz w:val="28"/>
          <w:szCs w:val="28"/>
          <w:lang w:val="uk-UA"/>
        </w:rPr>
        <w:t>информ</w:t>
      </w:r>
      <w:r w:rsidRPr="007E4883">
        <w:rPr>
          <w:sz w:val="28"/>
          <w:szCs w:val="28"/>
        </w:rPr>
        <w:t>, 2009</w:t>
      </w:r>
      <w:bookmarkEnd w:id="119"/>
      <w:r w:rsidRPr="007E4883">
        <w:rPr>
          <w:sz w:val="28"/>
          <w:szCs w:val="28"/>
        </w:rPr>
        <w:t xml:space="preserve">. - </w:t>
      </w:r>
      <w:bookmarkStart w:id="120" w:name="volume_234860"/>
      <w:r w:rsidRPr="007E4883">
        <w:rPr>
          <w:sz w:val="28"/>
          <w:szCs w:val="28"/>
        </w:rPr>
        <w:t xml:space="preserve">264 </w:t>
      </w:r>
      <w:r w:rsidRPr="007E4883">
        <w:rPr>
          <w:sz w:val="28"/>
          <w:szCs w:val="28"/>
          <w:lang w:val="uk-UA"/>
        </w:rPr>
        <w:t>с</w:t>
      </w:r>
      <w:r w:rsidRPr="007E4883">
        <w:rPr>
          <w:sz w:val="28"/>
          <w:szCs w:val="28"/>
        </w:rPr>
        <w:t xml:space="preserve">. : </w:t>
      </w:r>
      <w:r w:rsidRPr="007E4883">
        <w:rPr>
          <w:sz w:val="28"/>
          <w:szCs w:val="28"/>
          <w:lang w:val="uk-UA"/>
        </w:rPr>
        <w:t>ил</w:t>
      </w:r>
      <w:r w:rsidRPr="007E4883">
        <w:rPr>
          <w:sz w:val="28"/>
          <w:szCs w:val="28"/>
        </w:rPr>
        <w:t>.</w:t>
      </w:r>
      <w:bookmarkEnd w:id="120"/>
    </w:p>
    <w:p w:rsidR="008817F4" w:rsidRPr="007E4883" w:rsidRDefault="008817F4" w:rsidP="007E4883">
      <w:pPr>
        <w:widowControl w:val="0"/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r w:rsidRPr="007E4883">
        <w:rPr>
          <w:sz w:val="28"/>
          <w:szCs w:val="28"/>
        </w:rPr>
        <w:t xml:space="preserve">  </w:t>
      </w:r>
      <w:bookmarkEnd w:id="18"/>
    </w:p>
    <w:p w:rsidR="008817F4" w:rsidRPr="007E4883" w:rsidRDefault="008817F4" w:rsidP="007E4883">
      <w:pPr>
        <w:pStyle w:val="Default"/>
        <w:ind w:firstLine="708"/>
        <w:rPr>
          <w:b/>
          <w:bCs/>
          <w:sz w:val="28"/>
          <w:szCs w:val="28"/>
        </w:rPr>
      </w:pPr>
      <w:r w:rsidRPr="007E4883">
        <w:rPr>
          <w:b/>
          <w:bCs/>
          <w:sz w:val="28"/>
          <w:szCs w:val="28"/>
        </w:rPr>
        <w:t>11.3. Программное обеспечение и Интернет-ресурсы:</w:t>
      </w:r>
    </w:p>
    <w:p w:rsidR="008817F4" w:rsidRPr="007E4883" w:rsidRDefault="008817F4" w:rsidP="007E4883">
      <w:pPr>
        <w:pStyle w:val="af"/>
        <w:numPr>
          <w:ilvl w:val="0"/>
          <w:numId w:val="37"/>
        </w:numPr>
        <w:shd w:val="clear" w:color="auto" w:fill="FFFFFF"/>
        <w:ind w:left="709" w:hanging="425"/>
        <w:contextualSpacing/>
        <w:rPr>
          <w:bCs/>
          <w:iCs/>
          <w:spacing w:val="-6"/>
          <w:sz w:val="28"/>
          <w:szCs w:val="28"/>
        </w:rPr>
      </w:pPr>
      <w:r w:rsidRPr="007E4883">
        <w:rPr>
          <w:rStyle w:val="n"/>
          <w:sz w:val="28"/>
          <w:szCs w:val="28"/>
        </w:rPr>
        <w:t>Электронный каталог</w:t>
      </w:r>
      <w:r w:rsidRPr="007E4883">
        <w:rPr>
          <w:sz w:val="28"/>
          <w:szCs w:val="28"/>
        </w:rPr>
        <w:t xml:space="preserve"> </w:t>
      </w:r>
      <w:r w:rsidRPr="007E4883">
        <w:rPr>
          <w:sz w:val="28"/>
          <w:szCs w:val="28"/>
          <w:lang w:val="en-US"/>
        </w:rPr>
        <w:t>WEB</w:t>
      </w:r>
      <w:r w:rsidRPr="007E4883">
        <w:rPr>
          <w:sz w:val="28"/>
          <w:szCs w:val="28"/>
        </w:rPr>
        <w:t>-</w:t>
      </w:r>
      <w:r w:rsidRPr="007E4883">
        <w:rPr>
          <w:sz w:val="28"/>
          <w:szCs w:val="28"/>
          <w:lang w:val="en-US"/>
        </w:rPr>
        <w:t>OPAC</w:t>
      </w:r>
      <w:r w:rsidRPr="007E4883">
        <w:rPr>
          <w:sz w:val="28"/>
          <w:szCs w:val="28"/>
        </w:rPr>
        <w:t xml:space="preserve"> библиотеки ГУ ЛНР «ЛГМУ ИМ. СВЯТИТЕЛЯ ЛУКИ» </w:t>
      </w:r>
      <w:hyperlink r:id="rId12" w:history="1">
        <w:r w:rsidRPr="007E4883">
          <w:rPr>
            <w:rStyle w:val="af9"/>
            <w:sz w:val="28"/>
            <w:szCs w:val="28"/>
          </w:rPr>
          <w:t>http://library.lgmu.ru/unilib/</w:t>
        </w:r>
      </w:hyperlink>
      <w:r w:rsidRPr="007E4883">
        <w:rPr>
          <w:sz w:val="28"/>
          <w:szCs w:val="28"/>
        </w:rPr>
        <w:t xml:space="preserve"> </w:t>
      </w:r>
    </w:p>
    <w:p w:rsidR="008817F4" w:rsidRPr="007E4883" w:rsidRDefault="008817F4" w:rsidP="007E4883">
      <w:pPr>
        <w:numPr>
          <w:ilvl w:val="0"/>
          <w:numId w:val="37"/>
        </w:numPr>
        <w:shd w:val="clear" w:color="auto" w:fill="FFFFFF"/>
        <w:ind w:left="709" w:hanging="425"/>
        <w:rPr>
          <w:bCs/>
          <w:iCs/>
          <w:spacing w:val="-6"/>
          <w:sz w:val="28"/>
          <w:szCs w:val="28"/>
        </w:rPr>
      </w:pPr>
      <w:r w:rsidRPr="007E4883">
        <w:rPr>
          <w:rStyle w:val="n"/>
          <w:sz w:val="28"/>
          <w:szCs w:val="28"/>
        </w:rPr>
        <w:t>ЭБС «Консультант студента»</w:t>
      </w:r>
      <w:r w:rsidRPr="007E4883">
        <w:rPr>
          <w:sz w:val="28"/>
          <w:szCs w:val="28"/>
        </w:rPr>
        <w:t xml:space="preserve"> </w:t>
      </w:r>
      <w:hyperlink r:id="rId13" w:history="1">
        <w:r w:rsidRPr="007E4883">
          <w:rPr>
            <w:rStyle w:val="af9"/>
            <w:sz w:val="28"/>
            <w:szCs w:val="28"/>
            <w:lang w:val="en-US"/>
          </w:rPr>
          <w:t>http</w:t>
        </w:r>
        <w:r w:rsidRPr="007E4883">
          <w:rPr>
            <w:rStyle w:val="af9"/>
            <w:sz w:val="28"/>
            <w:szCs w:val="28"/>
          </w:rPr>
          <w:t>://</w:t>
        </w:r>
        <w:r w:rsidRPr="007E4883">
          <w:rPr>
            <w:rStyle w:val="af9"/>
            <w:sz w:val="28"/>
            <w:szCs w:val="28"/>
            <w:lang w:val="en-US"/>
          </w:rPr>
          <w:t>www</w:t>
        </w:r>
        <w:r w:rsidRPr="007E4883">
          <w:rPr>
            <w:rStyle w:val="af9"/>
            <w:sz w:val="28"/>
            <w:szCs w:val="28"/>
          </w:rPr>
          <w:t>.</w:t>
        </w:r>
        <w:r w:rsidRPr="007E4883">
          <w:rPr>
            <w:rStyle w:val="af9"/>
            <w:sz w:val="28"/>
            <w:szCs w:val="28"/>
            <w:lang w:val="en-US"/>
          </w:rPr>
          <w:t>studmedlib</w:t>
        </w:r>
        <w:r w:rsidRPr="007E4883">
          <w:rPr>
            <w:rStyle w:val="af9"/>
            <w:sz w:val="28"/>
            <w:szCs w:val="28"/>
          </w:rPr>
          <w:t>.</w:t>
        </w:r>
        <w:r w:rsidRPr="007E4883">
          <w:rPr>
            <w:rStyle w:val="af9"/>
            <w:sz w:val="28"/>
            <w:szCs w:val="28"/>
            <w:lang w:val="en-US"/>
          </w:rPr>
          <w:t>ru</w:t>
        </w:r>
      </w:hyperlink>
      <w:r w:rsidRPr="007E4883">
        <w:rPr>
          <w:sz w:val="28"/>
          <w:szCs w:val="28"/>
        </w:rPr>
        <w:t xml:space="preserve"> </w:t>
      </w:r>
    </w:p>
    <w:p w:rsidR="008817F4" w:rsidRPr="007E4883" w:rsidRDefault="008817F4" w:rsidP="007E4883">
      <w:pPr>
        <w:numPr>
          <w:ilvl w:val="0"/>
          <w:numId w:val="37"/>
        </w:numPr>
        <w:shd w:val="clear" w:color="auto" w:fill="FFFFFF"/>
        <w:ind w:left="709" w:hanging="425"/>
        <w:contextualSpacing/>
        <w:rPr>
          <w:sz w:val="28"/>
          <w:szCs w:val="28"/>
        </w:rPr>
      </w:pPr>
      <w:r w:rsidRPr="007E4883">
        <w:rPr>
          <w:rStyle w:val="n"/>
          <w:sz w:val="28"/>
          <w:szCs w:val="28"/>
        </w:rPr>
        <w:t xml:space="preserve">Научная электронная библиотека (НЭБ) eLIBRARY </w:t>
      </w:r>
      <w:hyperlink r:id="rId14" w:history="1">
        <w:r w:rsidRPr="007E4883">
          <w:rPr>
            <w:rStyle w:val="af9"/>
            <w:sz w:val="28"/>
            <w:szCs w:val="28"/>
            <w:lang w:val="en-US"/>
          </w:rPr>
          <w:t>http</w:t>
        </w:r>
        <w:r w:rsidRPr="007E4883">
          <w:rPr>
            <w:rStyle w:val="af9"/>
            <w:sz w:val="28"/>
            <w:szCs w:val="28"/>
          </w:rPr>
          <w:t>://</w:t>
        </w:r>
        <w:r w:rsidRPr="007E4883">
          <w:rPr>
            <w:rStyle w:val="af9"/>
            <w:sz w:val="28"/>
            <w:szCs w:val="28"/>
            <w:lang w:val="en-US"/>
          </w:rPr>
          <w:t>elibrary</w:t>
        </w:r>
        <w:r w:rsidRPr="007E4883">
          <w:rPr>
            <w:rStyle w:val="af9"/>
            <w:sz w:val="28"/>
            <w:szCs w:val="28"/>
          </w:rPr>
          <w:t>.</w:t>
        </w:r>
        <w:r w:rsidRPr="007E4883">
          <w:rPr>
            <w:rStyle w:val="af9"/>
            <w:sz w:val="28"/>
            <w:szCs w:val="28"/>
            <w:lang w:val="en-US"/>
          </w:rPr>
          <w:t>ru</w:t>
        </w:r>
      </w:hyperlink>
    </w:p>
    <w:p w:rsidR="008817F4" w:rsidRPr="007E4883" w:rsidRDefault="008817F4" w:rsidP="007E4883">
      <w:pPr>
        <w:pStyle w:val="msonormalcxspmiddlecxsplast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709" w:hanging="425"/>
        <w:contextualSpacing/>
        <w:rPr>
          <w:color w:val="0000FF"/>
          <w:sz w:val="28"/>
          <w:szCs w:val="28"/>
          <w:u w:val="single"/>
        </w:rPr>
      </w:pPr>
      <w:r w:rsidRPr="007E4883">
        <w:rPr>
          <w:sz w:val="28"/>
          <w:szCs w:val="28"/>
        </w:rPr>
        <w:t xml:space="preserve">Научная электронная библиотека «КиберЛенинка» </w:t>
      </w:r>
      <w:hyperlink r:id="rId15" w:history="1">
        <w:r w:rsidRPr="007E4883">
          <w:rPr>
            <w:rStyle w:val="af9"/>
            <w:sz w:val="28"/>
            <w:szCs w:val="28"/>
          </w:rPr>
          <w:t>https://cyberleninka.ru/</w:t>
        </w:r>
      </w:hyperlink>
    </w:p>
    <w:p w:rsidR="008817F4" w:rsidRPr="007E4883" w:rsidRDefault="008817F4" w:rsidP="007E4883">
      <w:pPr>
        <w:pStyle w:val="msonormalcxspmiddlecxsplastcxsplast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709" w:hanging="425"/>
        <w:contextualSpacing/>
        <w:rPr>
          <w:color w:val="0000FF"/>
          <w:sz w:val="28"/>
          <w:szCs w:val="28"/>
          <w:u w:val="single"/>
        </w:rPr>
      </w:pPr>
      <w:r w:rsidRPr="007E4883">
        <w:rPr>
          <w:rStyle w:val="n"/>
          <w:sz w:val="28"/>
          <w:szCs w:val="28"/>
        </w:rPr>
        <w:t xml:space="preserve">Федеральная электронная медицинская библиотека </w:t>
      </w:r>
      <w:hyperlink r:id="rId16" w:history="1">
        <w:r w:rsidRPr="007E4883">
          <w:rPr>
            <w:rStyle w:val="af9"/>
            <w:sz w:val="28"/>
            <w:szCs w:val="28"/>
          </w:rPr>
          <w:t>http://www.femb.ru/feml</w:t>
        </w:r>
      </w:hyperlink>
    </w:p>
    <w:p w:rsidR="008817F4" w:rsidRPr="007E4883" w:rsidRDefault="008817F4" w:rsidP="007E4883">
      <w:pPr>
        <w:widowControl w:val="0"/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</w:p>
    <w:p w:rsidR="008817F4" w:rsidRPr="007E4883" w:rsidRDefault="008817F4" w:rsidP="007E4883">
      <w:pPr>
        <w:tabs>
          <w:tab w:val="right" w:leader="underscore" w:pos="9639"/>
        </w:tabs>
        <w:jc w:val="center"/>
        <w:rPr>
          <w:b/>
          <w:bCs/>
          <w:sz w:val="28"/>
          <w:szCs w:val="28"/>
        </w:rPr>
      </w:pPr>
      <w:r w:rsidRPr="007E4883">
        <w:rPr>
          <w:b/>
          <w:sz w:val="28"/>
          <w:szCs w:val="28"/>
        </w:rPr>
        <w:t xml:space="preserve">12. </w:t>
      </w:r>
      <w:r w:rsidRPr="007E4883">
        <w:rPr>
          <w:b/>
          <w:bCs/>
          <w:sz w:val="28"/>
          <w:szCs w:val="28"/>
        </w:rPr>
        <w:t>МАТЕРИАЛЬНО-ТЕХНИЧЕСКОЕ ОБЕСПЕЧЕНИЕ</w:t>
      </w:r>
    </w:p>
    <w:p w:rsidR="008817F4" w:rsidRPr="007E4883" w:rsidRDefault="008817F4" w:rsidP="007E4883">
      <w:pPr>
        <w:tabs>
          <w:tab w:val="right" w:leader="underscore" w:pos="9639"/>
        </w:tabs>
        <w:jc w:val="center"/>
        <w:rPr>
          <w:b/>
          <w:bCs/>
          <w:sz w:val="28"/>
          <w:szCs w:val="28"/>
        </w:rPr>
      </w:pPr>
      <w:r w:rsidRPr="007E4883">
        <w:rPr>
          <w:b/>
          <w:bCs/>
          <w:sz w:val="28"/>
          <w:szCs w:val="28"/>
        </w:rPr>
        <w:t>УЧЕБНОЙ ДИСЦИПЛИНЫ</w:t>
      </w:r>
    </w:p>
    <w:p w:rsidR="008817F4" w:rsidRPr="007E4883" w:rsidRDefault="008817F4" w:rsidP="007E4883">
      <w:pPr>
        <w:widowControl w:val="0"/>
        <w:shd w:val="clear" w:color="auto" w:fill="FFFFFF"/>
        <w:jc w:val="center"/>
        <w:rPr>
          <w:sz w:val="28"/>
          <w:szCs w:val="28"/>
        </w:rPr>
      </w:pPr>
    </w:p>
    <w:p w:rsidR="008817F4" w:rsidRPr="007E4883" w:rsidRDefault="008817F4" w:rsidP="007E4883">
      <w:pPr>
        <w:widowControl w:val="0"/>
        <w:shd w:val="clear" w:color="auto" w:fill="FFFFFF"/>
        <w:ind w:firstLine="708"/>
        <w:jc w:val="both"/>
        <w:rPr>
          <w:b/>
          <w:sz w:val="28"/>
          <w:szCs w:val="28"/>
        </w:rPr>
      </w:pPr>
      <w:r w:rsidRPr="007E4883">
        <w:rPr>
          <w:b/>
          <w:sz w:val="28"/>
          <w:szCs w:val="28"/>
          <w:u w:val="single"/>
        </w:rPr>
        <w:t>Лекционные занятия</w:t>
      </w:r>
      <w:r w:rsidRPr="007E4883">
        <w:rPr>
          <w:b/>
          <w:sz w:val="28"/>
          <w:szCs w:val="28"/>
        </w:rPr>
        <w:t xml:space="preserve">: </w:t>
      </w:r>
    </w:p>
    <w:p w:rsidR="008817F4" w:rsidRPr="007E4883" w:rsidRDefault="008817F4" w:rsidP="007E4883">
      <w:pPr>
        <w:widowControl w:val="0"/>
        <w:numPr>
          <w:ilvl w:val="0"/>
          <w:numId w:val="38"/>
        </w:numPr>
        <w:shd w:val="clear" w:color="auto" w:fill="FFFFFF"/>
        <w:jc w:val="both"/>
        <w:rPr>
          <w:sz w:val="28"/>
          <w:szCs w:val="28"/>
        </w:rPr>
      </w:pPr>
      <w:r w:rsidRPr="007E4883">
        <w:rPr>
          <w:sz w:val="28"/>
          <w:szCs w:val="28"/>
        </w:rPr>
        <w:t xml:space="preserve">комплект электронных презентаций (слайдов); </w:t>
      </w:r>
    </w:p>
    <w:p w:rsidR="008817F4" w:rsidRPr="007E4883" w:rsidRDefault="008817F4" w:rsidP="007E4883">
      <w:pPr>
        <w:widowControl w:val="0"/>
        <w:numPr>
          <w:ilvl w:val="0"/>
          <w:numId w:val="38"/>
        </w:numPr>
        <w:shd w:val="clear" w:color="auto" w:fill="FFFFFF"/>
        <w:jc w:val="both"/>
        <w:rPr>
          <w:sz w:val="28"/>
          <w:szCs w:val="28"/>
        </w:rPr>
      </w:pPr>
      <w:r w:rsidRPr="007E4883">
        <w:rPr>
          <w:sz w:val="28"/>
          <w:szCs w:val="28"/>
        </w:rPr>
        <w:t xml:space="preserve">аудитория, оснащенная презентационной техникой. </w:t>
      </w:r>
    </w:p>
    <w:p w:rsidR="008817F4" w:rsidRPr="007E4883" w:rsidRDefault="008817F4" w:rsidP="007E4883">
      <w:pPr>
        <w:widowControl w:val="0"/>
        <w:shd w:val="clear" w:color="auto" w:fill="FFFFFF"/>
        <w:ind w:firstLine="708"/>
        <w:jc w:val="both"/>
        <w:rPr>
          <w:b/>
          <w:sz w:val="28"/>
          <w:szCs w:val="28"/>
          <w:u w:val="single"/>
        </w:rPr>
      </w:pPr>
      <w:r w:rsidRPr="007E4883">
        <w:rPr>
          <w:b/>
          <w:sz w:val="28"/>
          <w:szCs w:val="28"/>
          <w:u w:val="single"/>
        </w:rPr>
        <w:t xml:space="preserve">Клинические практические занятия: </w:t>
      </w:r>
    </w:p>
    <w:p w:rsidR="008817F4" w:rsidRPr="007E4883" w:rsidRDefault="008817F4" w:rsidP="007E4883">
      <w:pPr>
        <w:widowControl w:val="0"/>
        <w:shd w:val="clear" w:color="auto" w:fill="FFFFFF"/>
        <w:ind w:firstLine="708"/>
        <w:jc w:val="both"/>
        <w:rPr>
          <w:sz w:val="28"/>
          <w:szCs w:val="28"/>
        </w:rPr>
      </w:pPr>
      <w:r w:rsidRPr="007E4883">
        <w:rPr>
          <w:sz w:val="28"/>
          <w:szCs w:val="28"/>
        </w:rPr>
        <w:t xml:space="preserve">Учебные аудитории, оснащенные следующим оборудованием: столы, стулья, кушетка медицинская; неврологический молоточек; камертон, тонометр; фонендоскоп; сантиметровая лента, комплекты рентгенограмм, КТ, МРТ, пульсоксиметр. Мультимедийный проектор, экран, видеофильмы, презентационные материалы, локальная сеть и интернет. </w:t>
      </w:r>
    </w:p>
    <w:p w:rsidR="008817F4" w:rsidRPr="007E4883" w:rsidRDefault="008817F4" w:rsidP="007E4883">
      <w:pPr>
        <w:widowControl w:val="0"/>
        <w:shd w:val="clear" w:color="auto" w:fill="FFFFFF"/>
        <w:ind w:firstLine="708"/>
        <w:jc w:val="both"/>
        <w:rPr>
          <w:sz w:val="28"/>
          <w:szCs w:val="28"/>
        </w:rPr>
      </w:pPr>
      <w:r w:rsidRPr="007E4883">
        <w:rPr>
          <w:sz w:val="28"/>
          <w:szCs w:val="28"/>
        </w:rPr>
        <w:t>Компьютерный класс для проведения тестирования  студентов.</w:t>
      </w:r>
    </w:p>
    <w:p w:rsidR="008817F4" w:rsidRPr="007E4883" w:rsidRDefault="008817F4" w:rsidP="007E4883">
      <w:pPr>
        <w:widowControl w:val="0"/>
        <w:shd w:val="clear" w:color="auto" w:fill="FFFFFF"/>
        <w:ind w:firstLine="708"/>
        <w:jc w:val="both"/>
        <w:rPr>
          <w:sz w:val="28"/>
          <w:szCs w:val="28"/>
        </w:rPr>
      </w:pPr>
      <w:r w:rsidRPr="007E4883">
        <w:rPr>
          <w:sz w:val="28"/>
          <w:szCs w:val="28"/>
        </w:rPr>
        <w:t>Аккредитационно - симуляционный центр для проведения занятий и тренингов.</w:t>
      </w:r>
    </w:p>
    <w:p w:rsidR="008817F4" w:rsidRPr="007E4883" w:rsidRDefault="008817F4" w:rsidP="007E4883">
      <w:pPr>
        <w:widowControl w:val="0"/>
        <w:shd w:val="clear" w:color="auto" w:fill="FFFFFF"/>
        <w:ind w:firstLine="708"/>
        <w:jc w:val="both"/>
        <w:rPr>
          <w:sz w:val="28"/>
          <w:szCs w:val="28"/>
        </w:rPr>
      </w:pPr>
      <w:r w:rsidRPr="007E4883">
        <w:rPr>
          <w:b/>
          <w:sz w:val="28"/>
          <w:szCs w:val="28"/>
          <w:u w:val="single"/>
        </w:rPr>
        <w:t>Самостоятельная работа студента</w:t>
      </w:r>
      <w:r w:rsidRPr="007E4883">
        <w:rPr>
          <w:b/>
          <w:sz w:val="28"/>
          <w:szCs w:val="28"/>
        </w:rPr>
        <w:t>:</w:t>
      </w:r>
      <w:r w:rsidRPr="007E4883">
        <w:rPr>
          <w:sz w:val="28"/>
          <w:szCs w:val="28"/>
        </w:rPr>
        <w:t xml:space="preserve"> читальные залы библиотеки, интернет-ресурсы.</w:t>
      </w:r>
    </w:p>
    <w:p w:rsidR="008817F4" w:rsidRPr="007E4883" w:rsidRDefault="008817F4" w:rsidP="007E4883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8817F4" w:rsidRPr="007E4883" w:rsidRDefault="008817F4" w:rsidP="007E4883">
      <w:pPr>
        <w:widowControl w:val="0"/>
        <w:tabs>
          <w:tab w:val="num" w:pos="643"/>
        </w:tabs>
        <w:snapToGrid w:val="0"/>
        <w:jc w:val="both"/>
        <w:rPr>
          <w:sz w:val="28"/>
          <w:szCs w:val="28"/>
        </w:rPr>
      </w:pPr>
    </w:p>
    <w:sectPr w:rsidR="008817F4" w:rsidRPr="007E4883" w:rsidSect="0050127A">
      <w:foot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5AC" w:rsidRDefault="000705AC" w:rsidP="00110888">
      <w:r>
        <w:separator/>
      </w:r>
    </w:p>
  </w:endnote>
  <w:endnote w:type="continuationSeparator" w:id="0">
    <w:p w:rsidR="000705AC" w:rsidRDefault="000705AC" w:rsidP="00110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9FB" w:rsidRDefault="00D26E28">
    <w:pPr>
      <w:pStyle w:val="a9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3C445E">
      <w:rPr>
        <w:noProof/>
      </w:rPr>
      <w:t>2</w:t>
    </w:r>
    <w:r>
      <w:rPr>
        <w:noProof/>
      </w:rPr>
      <w:fldChar w:fldCharType="end"/>
    </w:r>
  </w:p>
  <w:p w:rsidR="00BF39FB" w:rsidRDefault="00BF39F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5AC" w:rsidRDefault="000705AC" w:rsidP="00110888">
      <w:r>
        <w:separator/>
      </w:r>
    </w:p>
  </w:footnote>
  <w:footnote w:type="continuationSeparator" w:id="0">
    <w:p w:rsidR="000705AC" w:rsidRDefault="000705AC" w:rsidP="001108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4"/>
    <w:lvl w:ilvl="0">
      <w:start w:val="1"/>
      <w:numFmt w:val="decimal"/>
      <w:lvlText w:val="%1."/>
      <w:lvlJc w:val="left"/>
      <w:pPr>
        <w:tabs>
          <w:tab w:val="num" w:pos="225"/>
        </w:tabs>
        <w:ind w:left="225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5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35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85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475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105" w:hanging="2160"/>
      </w:pPr>
    </w:lvl>
  </w:abstractNum>
  <w:abstractNum w:abstractNumId="1">
    <w:nsid w:val="009211ED"/>
    <w:multiLevelType w:val="hybridMultilevel"/>
    <w:tmpl w:val="DCB4A284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cs="Wingdings" w:hint="default"/>
      </w:rPr>
    </w:lvl>
  </w:abstractNum>
  <w:abstractNum w:abstractNumId="2">
    <w:nsid w:val="05D913F3"/>
    <w:multiLevelType w:val="hybridMultilevel"/>
    <w:tmpl w:val="009013B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ED4BF8"/>
    <w:multiLevelType w:val="hybridMultilevel"/>
    <w:tmpl w:val="1AB285C4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4">
    <w:nsid w:val="0ADD678D"/>
    <w:multiLevelType w:val="hybridMultilevel"/>
    <w:tmpl w:val="B1B85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6E6A22"/>
    <w:multiLevelType w:val="hybridMultilevel"/>
    <w:tmpl w:val="E8DE4C8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160F78F2"/>
    <w:multiLevelType w:val="hybridMultilevel"/>
    <w:tmpl w:val="08F2A69C"/>
    <w:lvl w:ilvl="0" w:tplc="04190001">
      <w:start w:val="1"/>
      <w:numFmt w:val="bullet"/>
      <w:lvlText w:val=""/>
      <w:lvlJc w:val="left"/>
      <w:pPr>
        <w:ind w:left="13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90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62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34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06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8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50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22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42" w:hanging="360"/>
      </w:pPr>
      <w:rPr>
        <w:rFonts w:ascii="Wingdings" w:hAnsi="Wingdings" w:cs="Wingdings" w:hint="default"/>
      </w:rPr>
    </w:lvl>
  </w:abstractNum>
  <w:abstractNum w:abstractNumId="7">
    <w:nsid w:val="1B374E1C"/>
    <w:multiLevelType w:val="hybridMultilevel"/>
    <w:tmpl w:val="87040370"/>
    <w:lvl w:ilvl="0" w:tplc="04190001">
      <w:start w:val="1"/>
      <w:numFmt w:val="bullet"/>
      <w:lvlText w:val=""/>
      <w:lvlJc w:val="left"/>
      <w:pPr>
        <w:tabs>
          <w:tab w:val="num" w:pos="1855"/>
        </w:tabs>
        <w:ind w:left="185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75"/>
        </w:tabs>
        <w:ind w:left="25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95"/>
        </w:tabs>
        <w:ind w:left="329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015"/>
        </w:tabs>
        <w:ind w:left="401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735"/>
        </w:tabs>
        <w:ind w:left="47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55"/>
        </w:tabs>
        <w:ind w:left="545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75"/>
        </w:tabs>
        <w:ind w:left="617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95"/>
        </w:tabs>
        <w:ind w:left="68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615"/>
        </w:tabs>
        <w:ind w:left="7615" w:hanging="360"/>
      </w:pPr>
      <w:rPr>
        <w:rFonts w:ascii="Wingdings" w:hAnsi="Wingdings" w:cs="Wingdings" w:hint="default"/>
      </w:rPr>
    </w:lvl>
  </w:abstractNum>
  <w:abstractNum w:abstractNumId="8">
    <w:nsid w:val="20255024"/>
    <w:multiLevelType w:val="hybridMultilevel"/>
    <w:tmpl w:val="93965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5E54F9"/>
    <w:multiLevelType w:val="hybridMultilevel"/>
    <w:tmpl w:val="3FC4C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161C7"/>
    <w:multiLevelType w:val="hybridMultilevel"/>
    <w:tmpl w:val="5C10290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4019ED"/>
    <w:multiLevelType w:val="hybridMultilevel"/>
    <w:tmpl w:val="8EA27780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8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30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4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46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09" w:hanging="360"/>
      </w:pPr>
      <w:rPr>
        <w:rFonts w:ascii="Wingdings" w:hAnsi="Wingdings" w:cs="Wingdings" w:hint="default"/>
      </w:rPr>
    </w:lvl>
  </w:abstractNum>
  <w:abstractNum w:abstractNumId="12">
    <w:nsid w:val="26A0786C"/>
    <w:multiLevelType w:val="hybridMultilevel"/>
    <w:tmpl w:val="4DF66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7367FD3"/>
    <w:multiLevelType w:val="hybridMultilevel"/>
    <w:tmpl w:val="02C80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1D6A62"/>
    <w:multiLevelType w:val="hybridMultilevel"/>
    <w:tmpl w:val="80B07F80"/>
    <w:lvl w:ilvl="0" w:tplc="0419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9370BA"/>
    <w:multiLevelType w:val="hybridMultilevel"/>
    <w:tmpl w:val="72CA5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4122B7"/>
    <w:multiLevelType w:val="hybridMultilevel"/>
    <w:tmpl w:val="09FED63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363D0CB0"/>
    <w:multiLevelType w:val="hybridMultilevel"/>
    <w:tmpl w:val="0080A8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80025B"/>
    <w:multiLevelType w:val="hybridMultilevel"/>
    <w:tmpl w:val="83248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1D1E87"/>
    <w:multiLevelType w:val="hybridMultilevel"/>
    <w:tmpl w:val="9DEAB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73723D"/>
    <w:multiLevelType w:val="hybridMultilevel"/>
    <w:tmpl w:val="98E88C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8A23DE"/>
    <w:multiLevelType w:val="hybridMultilevel"/>
    <w:tmpl w:val="5EA6871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231FBE"/>
    <w:multiLevelType w:val="hybridMultilevel"/>
    <w:tmpl w:val="024EE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7378A2"/>
    <w:multiLevelType w:val="hybridMultilevel"/>
    <w:tmpl w:val="7E947AE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332627"/>
    <w:multiLevelType w:val="hybridMultilevel"/>
    <w:tmpl w:val="E95CF762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F6A610F"/>
    <w:multiLevelType w:val="hybridMultilevel"/>
    <w:tmpl w:val="80C0E0C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D14788"/>
    <w:multiLevelType w:val="hybridMultilevel"/>
    <w:tmpl w:val="E85EE44A"/>
    <w:lvl w:ilvl="0" w:tplc="ECECB8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ABE620FC">
      <w:numFmt w:val="bullet"/>
      <w:lvlText w:val="•"/>
      <w:lvlJc w:val="left"/>
      <w:pPr>
        <w:ind w:left="1506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50A4698B"/>
    <w:multiLevelType w:val="hybridMultilevel"/>
    <w:tmpl w:val="A47EFC9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CD0605"/>
    <w:multiLevelType w:val="hybridMultilevel"/>
    <w:tmpl w:val="952AFA70"/>
    <w:lvl w:ilvl="0" w:tplc="0419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EC3A3C"/>
    <w:multiLevelType w:val="hybridMultilevel"/>
    <w:tmpl w:val="EE62CA0C"/>
    <w:lvl w:ilvl="0" w:tplc="A632362A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D012E48"/>
    <w:multiLevelType w:val="hybridMultilevel"/>
    <w:tmpl w:val="94646C2A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31">
    <w:nsid w:val="62BF0AA6"/>
    <w:multiLevelType w:val="hybridMultilevel"/>
    <w:tmpl w:val="D688B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8C14ED"/>
    <w:multiLevelType w:val="hybridMultilevel"/>
    <w:tmpl w:val="EFB8EE74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33">
    <w:nsid w:val="6E952273"/>
    <w:multiLevelType w:val="hybridMultilevel"/>
    <w:tmpl w:val="FA74F80C"/>
    <w:lvl w:ilvl="0" w:tplc="80EC451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F5F5D17"/>
    <w:multiLevelType w:val="hybridMultilevel"/>
    <w:tmpl w:val="D49601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40B2100"/>
    <w:multiLevelType w:val="hybridMultilevel"/>
    <w:tmpl w:val="721629A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7362EC46">
      <w:start w:val="1"/>
      <w:numFmt w:val="lowerLetter"/>
      <w:lvlText w:val="%2."/>
      <w:lvlJc w:val="left"/>
      <w:pPr>
        <w:ind w:left="1506" w:hanging="360"/>
      </w:pPr>
    </w:lvl>
    <w:lvl w:ilvl="2" w:tplc="D366A7FC">
      <w:start w:val="1"/>
      <w:numFmt w:val="lowerRoman"/>
      <w:lvlText w:val="%3."/>
      <w:lvlJc w:val="right"/>
      <w:pPr>
        <w:ind w:left="2226" w:hanging="180"/>
      </w:pPr>
    </w:lvl>
    <w:lvl w:ilvl="3" w:tplc="D7FA30DE">
      <w:start w:val="1"/>
      <w:numFmt w:val="decimal"/>
      <w:lvlText w:val="%4."/>
      <w:lvlJc w:val="left"/>
      <w:pPr>
        <w:ind w:left="2946" w:hanging="360"/>
      </w:pPr>
    </w:lvl>
    <w:lvl w:ilvl="4" w:tplc="17D81A0A">
      <w:start w:val="1"/>
      <w:numFmt w:val="lowerLetter"/>
      <w:lvlText w:val="%5."/>
      <w:lvlJc w:val="left"/>
      <w:pPr>
        <w:ind w:left="3666" w:hanging="360"/>
      </w:pPr>
    </w:lvl>
    <w:lvl w:ilvl="5" w:tplc="719262C2">
      <w:start w:val="1"/>
      <w:numFmt w:val="lowerRoman"/>
      <w:lvlText w:val="%6."/>
      <w:lvlJc w:val="right"/>
      <w:pPr>
        <w:ind w:left="4386" w:hanging="180"/>
      </w:pPr>
    </w:lvl>
    <w:lvl w:ilvl="6" w:tplc="4808BF46">
      <w:start w:val="1"/>
      <w:numFmt w:val="decimal"/>
      <w:lvlText w:val="%7."/>
      <w:lvlJc w:val="left"/>
      <w:pPr>
        <w:ind w:left="5106" w:hanging="360"/>
      </w:pPr>
    </w:lvl>
    <w:lvl w:ilvl="7" w:tplc="66D6BC6A">
      <w:start w:val="1"/>
      <w:numFmt w:val="lowerLetter"/>
      <w:lvlText w:val="%8."/>
      <w:lvlJc w:val="left"/>
      <w:pPr>
        <w:ind w:left="5826" w:hanging="360"/>
      </w:pPr>
    </w:lvl>
    <w:lvl w:ilvl="8" w:tplc="A1F2581A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752616E5"/>
    <w:multiLevelType w:val="multilevel"/>
    <w:tmpl w:val="02105A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A8B03BB"/>
    <w:multiLevelType w:val="hybridMultilevel"/>
    <w:tmpl w:val="7C6CD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AA56A6"/>
    <w:multiLevelType w:val="hybridMultilevel"/>
    <w:tmpl w:val="EDAEAB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26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35"/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6"/>
  </w:num>
  <w:num w:numId="10">
    <w:abstractNumId w:val="11"/>
  </w:num>
  <w:num w:numId="11">
    <w:abstractNumId w:val="32"/>
  </w:num>
  <w:num w:numId="12">
    <w:abstractNumId w:val="31"/>
  </w:num>
  <w:num w:numId="13">
    <w:abstractNumId w:val="1"/>
  </w:num>
  <w:num w:numId="14">
    <w:abstractNumId w:val="3"/>
  </w:num>
  <w:num w:numId="15">
    <w:abstractNumId w:val="37"/>
  </w:num>
  <w:num w:numId="16">
    <w:abstractNumId w:val="24"/>
  </w:num>
  <w:num w:numId="17">
    <w:abstractNumId w:val="27"/>
  </w:num>
  <w:num w:numId="18">
    <w:abstractNumId w:val="21"/>
  </w:num>
  <w:num w:numId="19">
    <w:abstractNumId w:val="25"/>
  </w:num>
  <w:num w:numId="20">
    <w:abstractNumId w:val="23"/>
  </w:num>
  <w:num w:numId="21">
    <w:abstractNumId w:val="2"/>
  </w:num>
  <w:num w:numId="22">
    <w:abstractNumId w:val="12"/>
  </w:num>
  <w:num w:numId="23">
    <w:abstractNumId w:val="10"/>
  </w:num>
  <w:num w:numId="24">
    <w:abstractNumId w:val="30"/>
  </w:num>
  <w:num w:numId="25">
    <w:abstractNumId w:val="7"/>
  </w:num>
  <w:num w:numId="26">
    <w:abstractNumId w:val="33"/>
  </w:num>
  <w:num w:numId="27">
    <w:abstractNumId w:val="36"/>
  </w:num>
  <w:num w:numId="28">
    <w:abstractNumId w:val="17"/>
  </w:num>
  <w:num w:numId="29">
    <w:abstractNumId w:val="16"/>
  </w:num>
  <w:num w:numId="30">
    <w:abstractNumId w:val="38"/>
  </w:num>
  <w:num w:numId="31">
    <w:abstractNumId w:val="19"/>
  </w:num>
  <w:num w:numId="32">
    <w:abstractNumId w:val="4"/>
  </w:num>
  <w:num w:numId="33">
    <w:abstractNumId w:val="34"/>
  </w:num>
  <w:num w:numId="34">
    <w:abstractNumId w:val="9"/>
  </w:num>
  <w:num w:numId="35">
    <w:abstractNumId w:val="15"/>
  </w:num>
  <w:num w:numId="36">
    <w:abstractNumId w:val="8"/>
  </w:num>
  <w:num w:numId="37">
    <w:abstractNumId w:val="29"/>
  </w:num>
  <w:num w:numId="38">
    <w:abstractNumId w:val="22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0481"/>
    <w:rsid w:val="00000753"/>
    <w:rsid w:val="00007127"/>
    <w:rsid w:val="000120A2"/>
    <w:rsid w:val="00014212"/>
    <w:rsid w:val="00017973"/>
    <w:rsid w:val="000225B1"/>
    <w:rsid w:val="00023268"/>
    <w:rsid w:val="000238F6"/>
    <w:rsid w:val="00051B1D"/>
    <w:rsid w:val="00055615"/>
    <w:rsid w:val="00056E8D"/>
    <w:rsid w:val="00060080"/>
    <w:rsid w:val="0006109F"/>
    <w:rsid w:val="000655AA"/>
    <w:rsid w:val="00067DE4"/>
    <w:rsid w:val="000705AC"/>
    <w:rsid w:val="000865AE"/>
    <w:rsid w:val="00091C03"/>
    <w:rsid w:val="00096A7D"/>
    <w:rsid w:val="000A1FDB"/>
    <w:rsid w:val="000B5827"/>
    <w:rsid w:val="000B6A3E"/>
    <w:rsid w:val="000D0C3F"/>
    <w:rsid w:val="000D79CB"/>
    <w:rsid w:val="000E1105"/>
    <w:rsid w:val="00100CD9"/>
    <w:rsid w:val="00101C55"/>
    <w:rsid w:val="0010555E"/>
    <w:rsid w:val="00107505"/>
    <w:rsid w:val="00110161"/>
    <w:rsid w:val="00110888"/>
    <w:rsid w:val="00112299"/>
    <w:rsid w:val="00121FE4"/>
    <w:rsid w:val="00140A98"/>
    <w:rsid w:val="001552C8"/>
    <w:rsid w:val="00157881"/>
    <w:rsid w:val="00161074"/>
    <w:rsid w:val="00163B90"/>
    <w:rsid w:val="001700CD"/>
    <w:rsid w:val="00184C6A"/>
    <w:rsid w:val="00187524"/>
    <w:rsid w:val="001B5F8F"/>
    <w:rsid w:val="001B753A"/>
    <w:rsid w:val="001C3E1E"/>
    <w:rsid w:val="001C4792"/>
    <w:rsid w:val="001C50E5"/>
    <w:rsid w:val="001C6942"/>
    <w:rsid w:val="001C7550"/>
    <w:rsid w:val="001E0CED"/>
    <w:rsid w:val="001F14DD"/>
    <w:rsid w:val="00207DCB"/>
    <w:rsid w:val="002128CC"/>
    <w:rsid w:val="00212D2E"/>
    <w:rsid w:val="002258B6"/>
    <w:rsid w:val="002306E0"/>
    <w:rsid w:val="0024534B"/>
    <w:rsid w:val="00250AA1"/>
    <w:rsid w:val="002533F0"/>
    <w:rsid w:val="002608B4"/>
    <w:rsid w:val="0026232B"/>
    <w:rsid w:val="00263B7B"/>
    <w:rsid w:val="00263CB5"/>
    <w:rsid w:val="00276DE3"/>
    <w:rsid w:val="002770DC"/>
    <w:rsid w:val="0027719F"/>
    <w:rsid w:val="0028112B"/>
    <w:rsid w:val="002856C4"/>
    <w:rsid w:val="00290444"/>
    <w:rsid w:val="00295E00"/>
    <w:rsid w:val="002A3195"/>
    <w:rsid w:val="002A47FB"/>
    <w:rsid w:val="002A7CB3"/>
    <w:rsid w:val="002B1627"/>
    <w:rsid w:val="002B2E64"/>
    <w:rsid w:val="002B3A40"/>
    <w:rsid w:val="002B7159"/>
    <w:rsid w:val="002C389F"/>
    <w:rsid w:val="002C609A"/>
    <w:rsid w:val="002C70D8"/>
    <w:rsid w:val="002D3755"/>
    <w:rsid w:val="002D4608"/>
    <w:rsid w:val="002D7480"/>
    <w:rsid w:val="002E074B"/>
    <w:rsid w:val="002F347F"/>
    <w:rsid w:val="002F4737"/>
    <w:rsid w:val="002F6CF0"/>
    <w:rsid w:val="0030067A"/>
    <w:rsid w:val="00311AC4"/>
    <w:rsid w:val="003171FB"/>
    <w:rsid w:val="003209C7"/>
    <w:rsid w:val="003209EC"/>
    <w:rsid w:val="00324643"/>
    <w:rsid w:val="00345D02"/>
    <w:rsid w:val="00360576"/>
    <w:rsid w:val="00367A28"/>
    <w:rsid w:val="0037267F"/>
    <w:rsid w:val="003768D2"/>
    <w:rsid w:val="00387DF1"/>
    <w:rsid w:val="00392FCA"/>
    <w:rsid w:val="003A019C"/>
    <w:rsid w:val="003A622C"/>
    <w:rsid w:val="003B0C44"/>
    <w:rsid w:val="003B3C09"/>
    <w:rsid w:val="003C445E"/>
    <w:rsid w:val="003C46F8"/>
    <w:rsid w:val="003D534F"/>
    <w:rsid w:val="003D654B"/>
    <w:rsid w:val="003D68E7"/>
    <w:rsid w:val="003D7901"/>
    <w:rsid w:val="003E3731"/>
    <w:rsid w:val="003E4D3E"/>
    <w:rsid w:val="003E65B9"/>
    <w:rsid w:val="003F1887"/>
    <w:rsid w:val="003F32A1"/>
    <w:rsid w:val="003F57F7"/>
    <w:rsid w:val="004020AD"/>
    <w:rsid w:val="004121E6"/>
    <w:rsid w:val="00414024"/>
    <w:rsid w:val="00421414"/>
    <w:rsid w:val="00424FB3"/>
    <w:rsid w:val="00425B34"/>
    <w:rsid w:val="00431523"/>
    <w:rsid w:val="004317BF"/>
    <w:rsid w:val="00433B26"/>
    <w:rsid w:val="004428E5"/>
    <w:rsid w:val="00464508"/>
    <w:rsid w:val="00475AC6"/>
    <w:rsid w:val="00481447"/>
    <w:rsid w:val="004852B2"/>
    <w:rsid w:val="004859C9"/>
    <w:rsid w:val="004904EE"/>
    <w:rsid w:val="004B2226"/>
    <w:rsid w:val="004D0345"/>
    <w:rsid w:val="004D11FD"/>
    <w:rsid w:val="004F407F"/>
    <w:rsid w:val="004F47FF"/>
    <w:rsid w:val="0050127A"/>
    <w:rsid w:val="005147E2"/>
    <w:rsid w:val="005166B7"/>
    <w:rsid w:val="00543930"/>
    <w:rsid w:val="00546773"/>
    <w:rsid w:val="00557367"/>
    <w:rsid w:val="0056306D"/>
    <w:rsid w:val="0057352E"/>
    <w:rsid w:val="005B5B95"/>
    <w:rsid w:val="005B7AFD"/>
    <w:rsid w:val="005B7F72"/>
    <w:rsid w:val="005C1CE8"/>
    <w:rsid w:val="005C3634"/>
    <w:rsid w:val="005D34A0"/>
    <w:rsid w:val="005E6C90"/>
    <w:rsid w:val="005F581E"/>
    <w:rsid w:val="0060010B"/>
    <w:rsid w:val="00606D75"/>
    <w:rsid w:val="0061295F"/>
    <w:rsid w:val="006144FE"/>
    <w:rsid w:val="006225AB"/>
    <w:rsid w:val="00624664"/>
    <w:rsid w:val="00644C08"/>
    <w:rsid w:val="00645BB6"/>
    <w:rsid w:val="0065100B"/>
    <w:rsid w:val="0065296E"/>
    <w:rsid w:val="00652A99"/>
    <w:rsid w:val="00663E05"/>
    <w:rsid w:val="006642D3"/>
    <w:rsid w:val="00673885"/>
    <w:rsid w:val="006768C0"/>
    <w:rsid w:val="00677767"/>
    <w:rsid w:val="006923DE"/>
    <w:rsid w:val="0069351F"/>
    <w:rsid w:val="00697C39"/>
    <w:rsid w:val="006A6E67"/>
    <w:rsid w:val="006B3023"/>
    <w:rsid w:val="006B550E"/>
    <w:rsid w:val="006B76D0"/>
    <w:rsid w:val="006C2C06"/>
    <w:rsid w:val="006C70D4"/>
    <w:rsid w:val="006D2156"/>
    <w:rsid w:val="006D63E3"/>
    <w:rsid w:val="006E0D34"/>
    <w:rsid w:val="006E6502"/>
    <w:rsid w:val="006E6734"/>
    <w:rsid w:val="006F0925"/>
    <w:rsid w:val="006F30B3"/>
    <w:rsid w:val="00702E56"/>
    <w:rsid w:val="00717DE9"/>
    <w:rsid w:val="007224DD"/>
    <w:rsid w:val="00722B73"/>
    <w:rsid w:val="00724521"/>
    <w:rsid w:val="007263C1"/>
    <w:rsid w:val="0072677C"/>
    <w:rsid w:val="00735086"/>
    <w:rsid w:val="0074452C"/>
    <w:rsid w:val="00750481"/>
    <w:rsid w:val="0075179D"/>
    <w:rsid w:val="0075293F"/>
    <w:rsid w:val="0075324A"/>
    <w:rsid w:val="0075608C"/>
    <w:rsid w:val="00762283"/>
    <w:rsid w:val="00776270"/>
    <w:rsid w:val="007764F3"/>
    <w:rsid w:val="0077737D"/>
    <w:rsid w:val="00782B34"/>
    <w:rsid w:val="00790197"/>
    <w:rsid w:val="007B0E01"/>
    <w:rsid w:val="007D0CB1"/>
    <w:rsid w:val="007D36EB"/>
    <w:rsid w:val="007D5229"/>
    <w:rsid w:val="007E4883"/>
    <w:rsid w:val="007F15CE"/>
    <w:rsid w:val="007F336F"/>
    <w:rsid w:val="0080382A"/>
    <w:rsid w:val="00803AB1"/>
    <w:rsid w:val="00803C40"/>
    <w:rsid w:val="00804AAC"/>
    <w:rsid w:val="00811D3F"/>
    <w:rsid w:val="008143B4"/>
    <w:rsid w:val="00822E50"/>
    <w:rsid w:val="0082312F"/>
    <w:rsid w:val="00823372"/>
    <w:rsid w:val="00823C0D"/>
    <w:rsid w:val="008311E7"/>
    <w:rsid w:val="00833B5B"/>
    <w:rsid w:val="00833CD5"/>
    <w:rsid w:val="00833D00"/>
    <w:rsid w:val="00846196"/>
    <w:rsid w:val="0085145E"/>
    <w:rsid w:val="00861128"/>
    <w:rsid w:val="00861EFB"/>
    <w:rsid w:val="008633C8"/>
    <w:rsid w:val="0086595D"/>
    <w:rsid w:val="00867142"/>
    <w:rsid w:val="00871BB5"/>
    <w:rsid w:val="008769AD"/>
    <w:rsid w:val="008817F4"/>
    <w:rsid w:val="008862EF"/>
    <w:rsid w:val="008866A8"/>
    <w:rsid w:val="00887618"/>
    <w:rsid w:val="00890B81"/>
    <w:rsid w:val="008A7192"/>
    <w:rsid w:val="008B024E"/>
    <w:rsid w:val="008C1F4D"/>
    <w:rsid w:val="008D3BE5"/>
    <w:rsid w:val="008D5BB7"/>
    <w:rsid w:val="008D72D5"/>
    <w:rsid w:val="008E6693"/>
    <w:rsid w:val="008E79DE"/>
    <w:rsid w:val="008F76FB"/>
    <w:rsid w:val="00907A04"/>
    <w:rsid w:val="00916CC9"/>
    <w:rsid w:val="009252E0"/>
    <w:rsid w:val="00934EFE"/>
    <w:rsid w:val="00946723"/>
    <w:rsid w:val="00967C85"/>
    <w:rsid w:val="00974C06"/>
    <w:rsid w:val="0098498A"/>
    <w:rsid w:val="00986AA5"/>
    <w:rsid w:val="00991E83"/>
    <w:rsid w:val="009A3A3C"/>
    <w:rsid w:val="009B4792"/>
    <w:rsid w:val="009C42A1"/>
    <w:rsid w:val="009C7E7C"/>
    <w:rsid w:val="009D0978"/>
    <w:rsid w:val="009D40EF"/>
    <w:rsid w:val="009F0612"/>
    <w:rsid w:val="009F54B0"/>
    <w:rsid w:val="00A01002"/>
    <w:rsid w:val="00A03977"/>
    <w:rsid w:val="00A14A56"/>
    <w:rsid w:val="00A1505C"/>
    <w:rsid w:val="00A2011C"/>
    <w:rsid w:val="00A23167"/>
    <w:rsid w:val="00A30980"/>
    <w:rsid w:val="00A31EB2"/>
    <w:rsid w:val="00A42AEE"/>
    <w:rsid w:val="00A619B7"/>
    <w:rsid w:val="00A640C3"/>
    <w:rsid w:val="00A65066"/>
    <w:rsid w:val="00A6669A"/>
    <w:rsid w:val="00A67D95"/>
    <w:rsid w:val="00A75823"/>
    <w:rsid w:val="00A779A7"/>
    <w:rsid w:val="00A87C9A"/>
    <w:rsid w:val="00A87CE4"/>
    <w:rsid w:val="00AA4298"/>
    <w:rsid w:val="00AA4558"/>
    <w:rsid w:val="00AA6851"/>
    <w:rsid w:val="00AB2C34"/>
    <w:rsid w:val="00AB3EB7"/>
    <w:rsid w:val="00AC12D7"/>
    <w:rsid w:val="00AD3FB2"/>
    <w:rsid w:val="00AE361C"/>
    <w:rsid w:val="00AE4810"/>
    <w:rsid w:val="00AF55E8"/>
    <w:rsid w:val="00B03504"/>
    <w:rsid w:val="00B1028E"/>
    <w:rsid w:val="00B11E99"/>
    <w:rsid w:val="00B15809"/>
    <w:rsid w:val="00B2259A"/>
    <w:rsid w:val="00B27CC0"/>
    <w:rsid w:val="00B30CB8"/>
    <w:rsid w:val="00B333C0"/>
    <w:rsid w:val="00B34893"/>
    <w:rsid w:val="00B51606"/>
    <w:rsid w:val="00B516CB"/>
    <w:rsid w:val="00B53AD4"/>
    <w:rsid w:val="00B5577A"/>
    <w:rsid w:val="00B63B06"/>
    <w:rsid w:val="00B66D64"/>
    <w:rsid w:val="00B708B6"/>
    <w:rsid w:val="00B73E9B"/>
    <w:rsid w:val="00B7650B"/>
    <w:rsid w:val="00B930DC"/>
    <w:rsid w:val="00BA11F7"/>
    <w:rsid w:val="00BB53DC"/>
    <w:rsid w:val="00BC2CB5"/>
    <w:rsid w:val="00BC3C04"/>
    <w:rsid w:val="00BC6A74"/>
    <w:rsid w:val="00BD3780"/>
    <w:rsid w:val="00BD601C"/>
    <w:rsid w:val="00BF39FB"/>
    <w:rsid w:val="00C0530F"/>
    <w:rsid w:val="00C1547F"/>
    <w:rsid w:val="00C15C71"/>
    <w:rsid w:val="00C15F92"/>
    <w:rsid w:val="00C169E9"/>
    <w:rsid w:val="00C31367"/>
    <w:rsid w:val="00C36E59"/>
    <w:rsid w:val="00C453B7"/>
    <w:rsid w:val="00C463F9"/>
    <w:rsid w:val="00C466DF"/>
    <w:rsid w:val="00C51475"/>
    <w:rsid w:val="00C5254A"/>
    <w:rsid w:val="00C561C2"/>
    <w:rsid w:val="00C66110"/>
    <w:rsid w:val="00C72D69"/>
    <w:rsid w:val="00C74660"/>
    <w:rsid w:val="00C75958"/>
    <w:rsid w:val="00C82EC2"/>
    <w:rsid w:val="00C83B1E"/>
    <w:rsid w:val="00C866B3"/>
    <w:rsid w:val="00C90113"/>
    <w:rsid w:val="00CB5CAE"/>
    <w:rsid w:val="00CC02FF"/>
    <w:rsid w:val="00CC03AD"/>
    <w:rsid w:val="00CD50B6"/>
    <w:rsid w:val="00CE1F51"/>
    <w:rsid w:val="00CF03F7"/>
    <w:rsid w:val="00CF7951"/>
    <w:rsid w:val="00CF7DA2"/>
    <w:rsid w:val="00D046D6"/>
    <w:rsid w:val="00D06980"/>
    <w:rsid w:val="00D25794"/>
    <w:rsid w:val="00D26E28"/>
    <w:rsid w:val="00D33274"/>
    <w:rsid w:val="00D43AD8"/>
    <w:rsid w:val="00D449B1"/>
    <w:rsid w:val="00D62315"/>
    <w:rsid w:val="00D64990"/>
    <w:rsid w:val="00D730F6"/>
    <w:rsid w:val="00D75195"/>
    <w:rsid w:val="00D75E19"/>
    <w:rsid w:val="00D7624B"/>
    <w:rsid w:val="00D76D21"/>
    <w:rsid w:val="00D87D44"/>
    <w:rsid w:val="00D93A87"/>
    <w:rsid w:val="00D95265"/>
    <w:rsid w:val="00D9706A"/>
    <w:rsid w:val="00DA1FC5"/>
    <w:rsid w:val="00DA6407"/>
    <w:rsid w:val="00DA7836"/>
    <w:rsid w:val="00DB1596"/>
    <w:rsid w:val="00DB2B14"/>
    <w:rsid w:val="00DB5C25"/>
    <w:rsid w:val="00DC0C67"/>
    <w:rsid w:val="00DC1431"/>
    <w:rsid w:val="00DC1851"/>
    <w:rsid w:val="00DE0EBC"/>
    <w:rsid w:val="00DE3838"/>
    <w:rsid w:val="00DF7E61"/>
    <w:rsid w:val="00E01C0D"/>
    <w:rsid w:val="00E12BC6"/>
    <w:rsid w:val="00E213ED"/>
    <w:rsid w:val="00E234F8"/>
    <w:rsid w:val="00E358AC"/>
    <w:rsid w:val="00E44036"/>
    <w:rsid w:val="00E452C2"/>
    <w:rsid w:val="00E46497"/>
    <w:rsid w:val="00E55E63"/>
    <w:rsid w:val="00E63307"/>
    <w:rsid w:val="00E66D65"/>
    <w:rsid w:val="00E713C9"/>
    <w:rsid w:val="00E73595"/>
    <w:rsid w:val="00E85859"/>
    <w:rsid w:val="00EA06E9"/>
    <w:rsid w:val="00EA4644"/>
    <w:rsid w:val="00EB12CB"/>
    <w:rsid w:val="00EB3C3C"/>
    <w:rsid w:val="00EB4DE4"/>
    <w:rsid w:val="00EC46A0"/>
    <w:rsid w:val="00EC5EC0"/>
    <w:rsid w:val="00EC70A3"/>
    <w:rsid w:val="00ED1AFE"/>
    <w:rsid w:val="00ED3204"/>
    <w:rsid w:val="00ED683F"/>
    <w:rsid w:val="00EF5036"/>
    <w:rsid w:val="00F0250A"/>
    <w:rsid w:val="00F04994"/>
    <w:rsid w:val="00F21703"/>
    <w:rsid w:val="00F42B14"/>
    <w:rsid w:val="00F4550D"/>
    <w:rsid w:val="00F5599F"/>
    <w:rsid w:val="00F56125"/>
    <w:rsid w:val="00F675E4"/>
    <w:rsid w:val="00F73CEB"/>
    <w:rsid w:val="00F76CAA"/>
    <w:rsid w:val="00F96D08"/>
    <w:rsid w:val="00FB05E2"/>
    <w:rsid w:val="00FB3F9B"/>
    <w:rsid w:val="00FB5172"/>
    <w:rsid w:val="00FC375D"/>
    <w:rsid w:val="00FD49C4"/>
    <w:rsid w:val="00FE0FD1"/>
    <w:rsid w:val="00FE34C8"/>
    <w:rsid w:val="00FF2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 w:uiPriority="0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 w:uiPriority="0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48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50481"/>
    <w:pPr>
      <w:keepNext/>
      <w:spacing w:line="480" w:lineRule="auto"/>
      <w:outlineLvl w:val="0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5048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5048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75048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50481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750481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750481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750481"/>
    <w:rPr>
      <w:rFonts w:ascii="Times New Roman" w:hAnsi="Times New Roman" w:cs="Times New Roman"/>
      <w:b/>
      <w:bCs/>
      <w:lang w:eastAsia="ru-RU"/>
    </w:rPr>
  </w:style>
  <w:style w:type="paragraph" w:styleId="a3">
    <w:name w:val="header"/>
    <w:basedOn w:val="a"/>
    <w:link w:val="a4"/>
    <w:uiPriority w:val="99"/>
    <w:rsid w:val="007504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750481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750481"/>
  </w:style>
  <w:style w:type="table" w:styleId="a6">
    <w:name w:val="Table Grid"/>
    <w:basedOn w:val="a1"/>
    <w:uiPriority w:val="99"/>
    <w:rsid w:val="0075048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rsid w:val="00750481"/>
    <w:pPr>
      <w:spacing w:line="360" w:lineRule="auto"/>
      <w:ind w:left="567" w:firstLine="567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link w:val="a7"/>
    <w:locked/>
    <w:rsid w:val="00750481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EC46A0"/>
    <w:pPr>
      <w:suppressAutoHyphens/>
      <w:spacing w:line="100" w:lineRule="atLeast"/>
    </w:pPr>
    <w:rPr>
      <w:rFonts w:eastAsia="Calibri"/>
      <w:kern w:val="1"/>
      <w:lang w:eastAsia="ar-SA"/>
    </w:rPr>
  </w:style>
  <w:style w:type="character" w:customStyle="1" w:styleId="20">
    <w:name w:val="Основной текст с отступом 2 Знак"/>
    <w:link w:val="2"/>
    <w:uiPriority w:val="99"/>
    <w:locked/>
    <w:rsid w:val="0075048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3">
    <w:name w:val="Body Text Indent 3"/>
    <w:basedOn w:val="a"/>
    <w:link w:val="30"/>
    <w:rsid w:val="00750481"/>
    <w:pPr>
      <w:spacing w:line="360" w:lineRule="auto"/>
      <w:ind w:left="567" w:firstLine="567"/>
      <w:jc w:val="both"/>
    </w:pPr>
    <w:rPr>
      <w:b/>
      <w:bCs/>
      <w:sz w:val="28"/>
      <w:szCs w:val="28"/>
    </w:rPr>
  </w:style>
  <w:style w:type="character" w:customStyle="1" w:styleId="30">
    <w:name w:val="Основной текст с отступом 3 Знак"/>
    <w:link w:val="3"/>
    <w:uiPriority w:val="99"/>
    <w:locked/>
    <w:rsid w:val="0075048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750481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locked/>
    <w:rsid w:val="00750481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75048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750481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link w:val="ac"/>
    <w:uiPriority w:val="99"/>
    <w:qFormat/>
    <w:rsid w:val="00750481"/>
    <w:pPr>
      <w:jc w:val="center"/>
    </w:pPr>
    <w:rPr>
      <w:sz w:val="28"/>
      <w:szCs w:val="28"/>
    </w:rPr>
  </w:style>
  <w:style w:type="character" w:customStyle="1" w:styleId="ac">
    <w:name w:val="Название Знак"/>
    <w:link w:val="ab"/>
    <w:uiPriority w:val="99"/>
    <w:locked/>
    <w:rsid w:val="00750481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Subtitle"/>
    <w:basedOn w:val="a"/>
    <w:link w:val="ae"/>
    <w:uiPriority w:val="99"/>
    <w:qFormat/>
    <w:rsid w:val="00750481"/>
    <w:pPr>
      <w:spacing w:line="480" w:lineRule="auto"/>
      <w:jc w:val="center"/>
    </w:pPr>
    <w:rPr>
      <w:sz w:val="32"/>
      <w:szCs w:val="32"/>
    </w:rPr>
  </w:style>
  <w:style w:type="character" w:customStyle="1" w:styleId="ae">
    <w:name w:val="Подзаголовок Знак"/>
    <w:link w:val="ad"/>
    <w:uiPriority w:val="99"/>
    <w:locked/>
    <w:rsid w:val="00750481"/>
    <w:rPr>
      <w:rFonts w:ascii="Times New Roman" w:hAnsi="Times New Roman" w:cs="Times New Roman"/>
      <w:sz w:val="32"/>
      <w:szCs w:val="32"/>
      <w:lang w:eastAsia="ru-RU"/>
    </w:rPr>
  </w:style>
  <w:style w:type="paragraph" w:styleId="af">
    <w:name w:val="List Paragraph"/>
    <w:basedOn w:val="a"/>
    <w:uiPriority w:val="1"/>
    <w:qFormat/>
    <w:rsid w:val="00F675E4"/>
    <w:pPr>
      <w:ind w:left="720"/>
    </w:pPr>
  </w:style>
  <w:style w:type="paragraph" w:styleId="af0">
    <w:name w:val="caption"/>
    <w:basedOn w:val="a"/>
    <w:next w:val="a"/>
    <w:uiPriority w:val="99"/>
    <w:qFormat/>
    <w:rsid w:val="00DF7E61"/>
    <w:pPr>
      <w:jc w:val="center"/>
    </w:pPr>
    <w:rPr>
      <w:b/>
      <w:bCs/>
      <w:sz w:val="36"/>
      <w:szCs w:val="36"/>
    </w:rPr>
  </w:style>
  <w:style w:type="paragraph" w:styleId="af1">
    <w:name w:val="Balloon Text"/>
    <w:basedOn w:val="a"/>
    <w:link w:val="af2"/>
    <w:uiPriority w:val="99"/>
    <w:semiHidden/>
    <w:rsid w:val="00AB3EB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AB3EB7"/>
    <w:rPr>
      <w:rFonts w:ascii="Tahoma" w:hAnsi="Tahoma" w:cs="Tahoma"/>
      <w:sz w:val="16"/>
      <w:szCs w:val="16"/>
      <w:lang w:eastAsia="ru-RU"/>
    </w:rPr>
  </w:style>
  <w:style w:type="paragraph" w:customStyle="1" w:styleId="51">
    <w:name w:val="Основной текст (5)1"/>
    <w:basedOn w:val="a"/>
    <w:uiPriority w:val="99"/>
    <w:rsid w:val="00433B26"/>
    <w:pPr>
      <w:widowControl w:val="0"/>
      <w:shd w:val="clear" w:color="auto" w:fill="FFFFFF"/>
      <w:spacing w:line="277" w:lineRule="exact"/>
      <w:jc w:val="center"/>
    </w:pPr>
    <w:rPr>
      <w:rFonts w:eastAsia="Calibri"/>
      <w:b/>
      <w:bCs/>
      <w:sz w:val="22"/>
      <w:szCs w:val="22"/>
    </w:rPr>
  </w:style>
  <w:style w:type="character" w:customStyle="1" w:styleId="513">
    <w:name w:val="Основной текст (5) + 13"/>
    <w:aliases w:val="5 pt12,Не полужирный"/>
    <w:uiPriority w:val="99"/>
    <w:rsid w:val="00433B26"/>
    <w:rPr>
      <w:rFonts w:ascii="Times New Roman" w:hAnsi="Times New Roman" w:cs="Times New Roman"/>
      <w:b/>
      <w:bCs/>
      <w:sz w:val="27"/>
      <w:szCs w:val="27"/>
      <w:u w:val="none"/>
      <w:shd w:val="clear" w:color="auto" w:fill="FFFFFF"/>
    </w:rPr>
  </w:style>
  <w:style w:type="paragraph" w:styleId="af3">
    <w:name w:val="Body Text"/>
    <w:basedOn w:val="a"/>
    <w:link w:val="af4"/>
    <w:uiPriority w:val="99"/>
    <w:semiHidden/>
    <w:rsid w:val="00C15F92"/>
    <w:pPr>
      <w:spacing w:after="120"/>
    </w:pPr>
  </w:style>
  <w:style w:type="character" w:customStyle="1" w:styleId="af4">
    <w:name w:val="Основной текст Знак"/>
    <w:link w:val="af3"/>
    <w:uiPriority w:val="99"/>
    <w:semiHidden/>
    <w:locked/>
    <w:rsid w:val="00C15F92"/>
    <w:rPr>
      <w:rFonts w:ascii="Times New Roman" w:hAnsi="Times New Roman" w:cs="Times New Roman"/>
      <w:sz w:val="24"/>
      <w:szCs w:val="24"/>
      <w:lang w:eastAsia="ru-RU"/>
    </w:rPr>
  </w:style>
  <w:style w:type="character" w:styleId="af5">
    <w:name w:val="line number"/>
    <w:basedOn w:val="a0"/>
    <w:uiPriority w:val="99"/>
    <w:semiHidden/>
    <w:rsid w:val="00C15F92"/>
  </w:style>
  <w:style w:type="paragraph" w:customStyle="1" w:styleId="31">
    <w:name w:val="Основной текст с отступом 31"/>
    <w:basedOn w:val="a"/>
    <w:rsid w:val="00BD601C"/>
    <w:pPr>
      <w:suppressAutoHyphens/>
      <w:spacing w:line="100" w:lineRule="atLeast"/>
    </w:pPr>
    <w:rPr>
      <w:kern w:val="1"/>
      <w:lang w:eastAsia="ar-SA"/>
    </w:rPr>
  </w:style>
  <w:style w:type="paragraph" w:customStyle="1" w:styleId="af6">
    <w:name w:val="Для таблиц"/>
    <w:basedOn w:val="a"/>
    <w:uiPriority w:val="99"/>
    <w:rsid w:val="00DA7836"/>
  </w:style>
  <w:style w:type="paragraph" w:customStyle="1" w:styleId="210">
    <w:name w:val="Основной текст 21"/>
    <w:basedOn w:val="a"/>
    <w:uiPriority w:val="99"/>
    <w:rsid w:val="00DA7836"/>
    <w:pPr>
      <w:suppressAutoHyphens/>
      <w:spacing w:line="100" w:lineRule="atLeast"/>
    </w:pPr>
    <w:rPr>
      <w:kern w:val="1"/>
      <w:lang w:eastAsia="ar-SA"/>
    </w:rPr>
  </w:style>
  <w:style w:type="paragraph" w:customStyle="1" w:styleId="11">
    <w:name w:val="Абзац списка1"/>
    <w:basedOn w:val="a"/>
    <w:uiPriority w:val="99"/>
    <w:rsid w:val="00EA06E9"/>
    <w:pPr>
      <w:suppressAutoHyphens/>
      <w:spacing w:line="100" w:lineRule="atLeast"/>
    </w:pPr>
    <w:rPr>
      <w:kern w:val="1"/>
      <w:lang w:eastAsia="ar-SA"/>
    </w:rPr>
  </w:style>
  <w:style w:type="paragraph" w:styleId="af7">
    <w:name w:val="Plain Text"/>
    <w:basedOn w:val="a"/>
    <w:link w:val="12"/>
    <w:uiPriority w:val="99"/>
    <w:rsid w:val="00E452C2"/>
    <w:rPr>
      <w:rFonts w:ascii="Courier New" w:eastAsia="SimSun" w:hAnsi="Courier New" w:cs="Courier New"/>
      <w:sz w:val="20"/>
      <w:szCs w:val="20"/>
    </w:rPr>
  </w:style>
  <w:style w:type="character" w:customStyle="1" w:styleId="12">
    <w:name w:val="Текст Знак1"/>
    <w:link w:val="af7"/>
    <w:uiPriority w:val="99"/>
    <w:locked/>
    <w:rsid w:val="00E452C2"/>
    <w:rPr>
      <w:rFonts w:ascii="Courier New" w:eastAsia="SimSun" w:hAnsi="Courier New" w:cs="Courier New"/>
      <w:sz w:val="20"/>
      <w:szCs w:val="20"/>
    </w:rPr>
  </w:style>
  <w:style w:type="character" w:customStyle="1" w:styleId="af8">
    <w:name w:val="Текст Знак"/>
    <w:uiPriority w:val="99"/>
    <w:semiHidden/>
    <w:locked/>
    <w:rsid w:val="00E452C2"/>
    <w:rPr>
      <w:rFonts w:ascii="Consolas" w:hAnsi="Consolas" w:cs="Consolas"/>
      <w:sz w:val="21"/>
      <w:szCs w:val="21"/>
      <w:lang w:eastAsia="ru-RU"/>
    </w:rPr>
  </w:style>
  <w:style w:type="paragraph" w:customStyle="1" w:styleId="BodyTextIndent21">
    <w:name w:val="Body Text Indent 21"/>
    <w:basedOn w:val="a"/>
    <w:uiPriority w:val="99"/>
    <w:rsid w:val="00E452C2"/>
    <w:pPr>
      <w:suppressAutoHyphens/>
      <w:spacing w:line="100" w:lineRule="atLeast"/>
    </w:pPr>
    <w:rPr>
      <w:kern w:val="1"/>
      <w:lang w:eastAsia="ar-SA"/>
    </w:rPr>
  </w:style>
  <w:style w:type="character" w:customStyle="1" w:styleId="13">
    <w:name w:val="Знак Знак1"/>
    <w:uiPriority w:val="99"/>
    <w:rsid w:val="00EC46A0"/>
    <w:rPr>
      <w:sz w:val="24"/>
      <w:szCs w:val="24"/>
    </w:rPr>
  </w:style>
  <w:style w:type="paragraph" w:customStyle="1" w:styleId="Default">
    <w:name w:val="Default"/>
    <w:rsid w:val="008817F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9">
    <w:name w:val="Hyperlink"/>
    <w:uiPriority w:val="99"/>
    <w:unhideWhenUsed/>
    <w:locked/>
    <w:rsid w:val="008817F4"/>
    <w:rPr>
      <w:color w:val="0000FF"/>
      <w:u w:val="single"/>
    </w:rPr>
  </w:style>
  <w:style w:type="paragraph" w:customStyle="1" w:styleId="msonormalcxspmiddlecxsplast">
    <w:name w:val="msonormalcxspmiddlecxsplast"/>
    <w:basedOn w:val="a"/>
    <w:rsid w:val="008817F4"/>
    <w:pPr>
      <w:spacing w:before="100" w:beforeAutospacing="1" w:after="100" w:afterAutospacing="1"/>
    </w:pPr>
  </w:style>
  <w:style w:type="character" w:customStyle="1" w:styleId="n">
    <w:name w:val="n"/>
    <w:basedOn w:val="a0"/>
    <w:rsid w:val="008817F4"/>
  </w:style>
  <w:style w:type="paragraph" w:customStyle="1" w:styleId="msonormalcxspmiddlecxsplastcxsplast">
    <w:name w:val="msonormalcxspmiddlecxsplastcxsplast"/>
    <w:basedOn w:val="a"/>
    <w:rsid w:val="008817F4"/>
    <w:pPr>
      <w:spacing w:before="100" w:beforeAutospacing="1" w:after="100" w:afterAutospacing="1"/>
    </w:pPr>
  </w:style>
  <w:style w:type="paragraph" w:customStyle="1" w:styleId="211">
    <w:name w:val="Основной текст с отступом 21"/>
    <w:basedOn w:val="a"/>
    <w:rsid w:val="00BF39FB"/>
    <w:pPr>
      <w:suppressAutoHyphens/>
      <w:spacing w:line="100" w:lineRule="atLeast"/>
    </w:pPr>
    <w:rPr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126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tudmedlib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library.lgmu.ru/unilib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femb.ru/fe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udmedlib.ru/book/ISBN9785732510096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cyberleninka.ru/" TargetMode="External"/><Relationship Id="rId10" Type="http://schemas.openxmlformats.org/officeDocument/2006/relationships/hyperlink" Target="http://www.studmedlib.ru/book/ISBN9785970429020.htm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studmedlib.ru/book/ISBN9785970429013.html" TargetMode="External"/><Relationship Id="rId14" Type="http://schemas.openxmlformats.org/officeDocument/2006/relationships/hyperlink" Target="http://elibrary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6F862-E774-46DF-981E-CB0E2F779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15</Pages>
  <Words>4128</Words>
  <Characters>23536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27609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50</cp:revision>
  <cp:lastPrinted>2023-09-19T06:40:00Z</cp:lastPrinted>
  <dcterms:created xsi:type="dcterms:W3CDTF">2015-10-22T12:04:00Z</dcterms:created>
  <dcterms:modified xsi:type="dcterms:W3CDTF">2024-09-17T08:10:00Z</dcterms:modified>
</cp:coreProperties>
</file>