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E08" w:rsidRDefault="00722E08" w:rsidP="00722E08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КРИТЕРИИ ИТОГОВОГО ОЦЕНИВАНИЯ ЗНАНИЙ СТУДЕНТОВ </w:t>
      </w:r>
    </w:p>
    <w:p w:rsidR="00722E08" w:rsidRDefault="00722E08" w:rsidP="00722E08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НА КАФЕДРЕ СОЦИАЛЬНОЙ МЕДИЦИНЫ И ЭКОНОМИКИ ЗДРАВООХРАНЕНИЯ</w:t>
      </w:r>
      <w:r w:rsidRPr="00E46C50">
        <w:rPr>
          <w:b/>
          <w:sz w:val="28"/>
          <w:szCs w:val="24"/>
        </w:rPr>
        <w:t>:</w:t>
      </w:r>
    </w:p>
    <w:p w:rsidR="00722E08" w:rsidRDefault="00722E08" w:rsidP="00722E08">
      <w:pPr>
        <w:jc w:val="center"/>
        <w:rPr>
          <w:b/>
          <w:sz w:val="28"/>
          <w:szCs w:val="24"/>
        </w:rPr>
      </w:pPr>
    </w:p>
    <w:p w:rsidR="009D0595" w:rsidRPr="00364499" w:rsidRDefault="00722E08" w:rsidP="009D0595">
      <w:pPr>
        <w:shd w:val="clear" w:color="auto" w:fill="FFFFFF"/>
        <w:ind w:firstLine="709"/>
        <w:jc w:val="both"/>
        <w:outlineLvl w:val="2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ab/>
      </w:r>
      <w:r w:rsidRPr="00364499">
        <w:rPr>
          <w:b/>
          <w:color w:val="000000" w:themeColor="text1"/>
          <w:sz w:val="24"/>
          <w:szCs w:val="24"/>
        </w:rPr>
        <w:t xml:space="preserve">ОЦЕНКИ «ОТЛИЧНО» </w:t>
      </w:r>
      <w:r>
        <w:rPr>
          <w:b/>
          <w:color w:val="000000" w:themeColor="text1"/>
          <w:sz w:val="24"/>
          <w:szCs w:val="24"/>
        </w:rPr>
        <w:t>(</w:t>
      </w:r>
      <w:r w:rsidR="00EE1482">
        <w:rPr>
          <w:b/>
          <w:color w:val="000000" w:themeColor="text1"/>
          <w:sz w:val="24"/>
          <w:szCs w:val="24"/>
        </w:rPr>
        <w:t>5</w:t>
      </w:r>
      <w:r>
        <w:rPr>
          <w:b/>
          <w:color w:val="000000" w:themeColor="text1"/>
          <w:sz w:val="24"/>
          <w:szCs w:val="24"/>
        </w:rPr>
        <w:t xml:space="preserve"> БАЛЛОВ)</w:t>
      </w:r>
      <w:r w:rsidR="009D0595">
        <w:rPr>
          <w:b/>
          <w:color w:val="000000" w:themeColor="text1"/>
          <w:sz w:val="24"/>
          <w:szCs w:val="24"/>
        </w:rPr>
        <w:t xml:space="preserve"> </w:t>
      </w:r>
      <w:r w:rsidR="009D0595" w:rsidRPr="00364499">
        <w:rPr>
          <w:b/>
          <w:color w:val="000000" w:themeColor="text1"/>
          <w:sz w:val="24"/>
          <w:szCs w:val="24"/>
        </w:rPr>
        <w:t>заслуживает ответ, содержащий:</w:t>
      </w:r>
    </w:p>
    <w:p w:rsidR="009D0595" w:rsidRPr="00364499" w:rsidRDefault="009D0595" w:rsidP="00722E08">
      <w:pPr>
        <w:widowControl/>
        <w:numPr>
          <w:ilvl w:val="0"/>
          <w:numId w:val="5"/>
        </w:numPr>
        <w:shd w:val="clear" w:color="auto" w:fill="FFFFFF"/>
        <w:snapToGrid/>
        <w:jc w:val="both"/>
        <w:rPr>
          <w:color w:val="000000" w:themeColor="text1"/>
          <w:sz w:val="24"/>
          <w:szCs w:val="24"/>
        </w:rPr>
      </w:pPr>
      <w:r w:rsidRPr="00364499">
        <w:rPr>
          <w:color w:val="000000" w:themeColor="text1"/>
          <w:sz w:val="24"/>
          <w:szCs w:val="24"/>
        </w:rPr>
        <w:t>глубокое и систематическое знание всего программного материала и структуры конкретной дисциплины, а также основного содержания и новаций лекционного курса по сравнению с учебной литературой;</w:t>
      </w:r>
    </w:p>
    <w:p w:rsidR="009D0595" w:rsidRPr="00364499" w:rsidRDefault="009D0595" w:rsidP="00722E08">
      <w:pPr>
        <w:widowControl/>
        <w:numPr>
          <w:ilvl w:val="0"/>
          <w:numId w:val="5"/>
        </w:numPr>
        <w:shd w:val="clear" w:color="auto" w:fill="FFFFFF"/>
        <w:snapToGrid/>
        <w:jc w:val="both"/>
        <w:rPr>
          <w:color w:val="000000" w:themeColor="text1"/>
          <w:sz w:val="24"/>
          <w:szCs w:val="24"/>
        </w:rPr>
      </w:pPr>
      <w:r w:rsidRPr="00364499">
        <w:rPr>
          <w:color w:val="000000" w:themeColor="text1"/>
          <w:sz w:val="24"/>
          <w:szCs w:val="24"/>
        </w:rPr>
        <w:t>отчетливое и свободное владение концептуально-понятийным аппаратом, научным языком и терминологией соответствующей научной области;</w:t>
      </w:r>
    </w:p>
    <w:p w:rsidR="009D0595" w:rsidRPr="00364499" w:rsidRDefault="009D0595" w:rsidP="00722E08">
      <w:pPr>
        <w:widowControl/>
        <w:numPr>
          <w:ilvl w:val="0"/>
          <w:numId w:val="5"/>
        </w:numPr>
        <w:shd w:val="clear" w:color="auto" w:fill="FFFFFF"/>
        <w:snapToGrid/>
        <w:jc w:val="both"/>
        <w:rPr>
          <w:color w:val="000000" w:themeColor="text1"/>
          <w:sz w:val="24"/>
          <w:szCs w:val="24"/>
        </w:rPr>
      </w:pPr>
      <w:r w:rsidRPr="00364499">
        <w:rPr>
          <w:color w:val="000000" w:themeColor="text1"/>
          <w:sz w:val="24"/>
          <w:szCs w:val="24"/>
        </w:rPr>
        <w:t>знание основной литературы и знакомство с дополнительно рекомендованной литературой;</w:t>
      </w:r>
    </w:p>
    <w:p w:rsidR="009D0595" w:rsidRPr="00364499" w:rsidRDefault="009D0595" w:rsidP="00722E08">
      <w:pPr>
        <w:widowControl/>
        <w:numPr>
          <w:ilvl w:val="0"/>
          <w:numId w:val="5"/>
        </w:numPr>
        <w:shd w:val="clear" w:color="auto" w:fill="FFFFFF"/>
        <w:snapToGrid/>
        <w:jc w:val="both"/>
        <w:rPr>
          <w:color w:val="000000" w:themeColor="text1"/>
          <w:sz w:val="24"/>
          <w:szCs w:val="24"/>
        </w:rPr>
      </w:pPr>
      <w:r w:rsidRPr="00364499">
        <w:rPr>
          <w:color w:val="000000" w:themeColor="text1"/>
          <w:sz w:val="24"/>
          <w:szCs w:val="24"/>
        </w:rPr>
        <w:t>умение выполнять предусмотренные программой задания;</w:t>
      </w:r>
    </w:p>
    <w:p w:rsidR="009D0595" w:rsidRPr="00722E08" w:rsidRDefault="009D0595" w:rsidP="00722E08">
      <w:pPr>
        <w:widowControl/>
        <w:numPr>
          <w:ilvl w:val="0"/>
          <w:numId w:val="5"/>
        </w:numPr>
        <w:shd w:val="clear" w:color="auto" w:fill="FFFFFF"/>
        <w:snapToGrid/>
        <w:jc w:val="both"/>
        <w:rPr>
          <w:color w:val="000000" w:themeColor="text1"/>
          <w:sz w:val="24"/>
          <w:szCs w:val="24"/>
        </w:rPr>
      </w:pPr>
      <w:r w:rsidRPr="00364499">
        <w:rPr>
          <w:color w:val="000000" w:themeColor="text1"/>
          <w:sz w:val="24"/>
          <w:szCs w:val="24"/>
        </w:rPr>
        <w:t>логически корректное и убедительное изложение ответа.</w:t>
      </w:r>
    </w:p>
    <w:p w:rsidR="009D0595" w:rsidRPr="00364499" w:rsidRDefault="00722E08" w:rsidP="009D0595">
      <w:pPr>
        <w:shd w:val="clear" w:color="auto" w:fill="FFFFFF"/>
        <w:ind w:firstLine="709"/>
        <w:jc w:val="both"/>
        <w:outlineLvl w:val="2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ab/>
      </w:r>
      <w:r w:rsidRPr="00364499">
        <w:rPr>
          <w:b/>
          <w:color w:val="000000" w:themeColor="text1"/>
          <w:sz w:val="24"/>
          <w:szCs w:val="24"/>
        </w:rPr>
        <w:t xml:space="preserve">ОЦЕНКИ «ХОРОШО» </w:t>
      </w:r>
      <w:r>
        <w:rPr>
          <w:b/>
          <w:color w:val="000000" w:themeColor="text1"/>
          <w:sz w:val="24"/>
          <w:szCs w:val="24"/>
        </w:rPr>
        <w:t>(</w:t>
      </w:r>
      <w:r w:rsidR="00EE1482">
        <w:rPr>
          <w:b/>
          <w:color w:val="000000" w:themeColor="text1"/>
          <w:sz w:val="24"/>
          <w:szCs w:val="24"/>
        </w:rPr>
        <w:t>4</w:t>
      </w:r>
      <w:r>
        <w:rPr>
          <w:b/>
          <w:color w:val="000000" w:themeColor="text1"/>
          <w:sz w:val="24"/>
          <w:szCs w:val="24"/>
        </w:rPr>
        <w:t xml:space="preserve"> БАЛЛ</w:t>
      </w:r>
      <w:r w:rsidR="00EE1482">
        <w:rPr>
          <w:b/>
          <w:color w:val="000000" w:themeColor="text1"/>
          <w:sz w:val="24"/>
          <w:szCs w:val="24"/>
        </w:rPr>
        <w:t>А</w:t>
      </w:r>
      <w:r>
        <w:rPr>
          <w:b/>
          <w:color w:val="000000" w:themeColor="text1"/>
          <w:sz w:val="24"/>
          <w:szCs w:val="24"/>
        </w:rPr>
        <w:t xml:space="preserve">) </w:t>
      </w:r>
      <w:r w:rsidR="009D0595" w:rsidRPr="00364499">
        <w:rPr>
          <w:b/>
          <w:color w:val="000000" w:themeColor="text1"/>
          <w:sz w:val="24"/>
          <w:szCs w:val="24"/>
        </w:rPr>
        <w:t>заслуживает ответ, содержащий:</w:t>
      </w:r>
    </w:p>
    <w:p w:rsidR="009D0595" w:rsidRPr="00364499" w:rsidRDefault="009D0595" w:rsidP="00722E08">
      <w:pPr>
        <w:widowControl/>
        <w:numPr>
          <w:ilvl w:val="0"/>
          <w:numId w:val="6"/>
        </w:numPr>
        <w:shd w:val="clear" w:color="auto" w:fill="FFFFFF"/>
        <w:snapToGrid/>
        <w:jc w:val="both"/>
        <w:rPr>
          <w:color w:val="000000" w:themeColor="text1"/>
          <w:sz w:val="24"/>
          <w:szCs w:val="24"/>
        </w:rPr>
      </w:pPr>
      <w:r w:rsidRPr="00364499">
        <w:rPr>
          <w:color w:val="000000" w:themeColor="text1"/>
          <w:sz w:val="24"/>
          <w:szCs w:val="24"/>
        </w:rPr>
        <w:t>знание узловых проблем программы и основного содержания лекционного курса;</w:t>
      </w:r>
    </w:p>
    <w:p w:rsidR="009D0595" w:rsidRPr="00364499" w:rsidRDefault="009D0595" w:rsidP="00722E08">
      <w:pPr>
        <w:widowControl/>
        <w:numPr>
          <w:ilvl w:val="0"/>
          <w:numId w:val="6"/>
        </w:numPr>
        <w:shd w:val="clear" w:color="auto" w:fill="FFFFFF"/>
        <w:snapToGrid/>
        <w:jc w:val="both"/>
        <w:rPr>
          <w:color w:val="000000" w:themeColor="text1"/>
          <w:sz w:val="24"/>
          <w:szCs w:val="24"/>
        </w:rPr>
      </w:pPr>
      <w:r w:rsidRPr="00364499">
        <w:rPr>
          <w:color w:val="000000" w:themeColor="text1"/>
          <w:sz w:val="24"/>
          <w:szCs w:val="24"/>
        </w:rPr>
        <w:t>умение пользоваться концептуально-понятийным аппаратом в процессе анализа основных проблем программы;</w:t>
      </w:r>
    </w:p>
    <w:p w:rsidR="009D0595" w:rsidRPr="00364499" w:rsidRDefault="009D0595" w:rsidP="00722E08">
      <w:pPr>
        <w:widowControl/>
        <w:numPr>
          <w:ilvl w:val="0"/>
          <w:numId w:val="6"/>
        </w:numPr>
        <w:shd w:val="clear" w:color="auto" w:fill="FFFFFF"/>
        <w:snapToGrid/>
        <w:jc w:val="both"/>
        <w:rPr>
          <w:color w:val="000000" w:themeColor="text1"/>
          <w:sz w:val="24"/>
          <w:szCs w:val="24"/>
        </w:rPr>
      </w:pPr>
      <w:r w:rsidRPr="00364499">
        <w:rPr>
          <w:color w:val="000000" w:themeColor="text1"/>
          <w:sz w:val="24"/>
          <w:szCs w:val="24"/>
        </w:rPr>
        <w:t>знание важнейших работ из списка рекомендованной литературы;</w:t>
      </w:r>
    </w:p>
    <w:p w:rsidR="009D0595" w:rsidRPr="00364499" w:rsidRDefault="009D0595" w:rsidP="00722E08">
      <w:pPr>
        <w:widowControl/>
        <w:numPr>
          <w:ilvl w:val="0"/>
          <w:numId w:val="6"/>
        </w:numPr>
        <w:shd w:val="clear" w:color="auto" w:fill="FFFFFF"/>
        <w:snapToGrid/>
        <w:jc w:val="both"/>
        <w:rPr>
          <w:color w:val="000000" w:themeColor="text1"/>
          <w:sz w:val="24"/>
          <w:szCs w:val="24"/>
        </w:rPr>
      </w:pPr>
      <w:r w:rsidRPr="00364499">
        <w:rPr>
          <w:color w:val="000000" w:themeColor="text1"/>
          <w:sz w:val="24"/>
          <w:szCs w:val="24"/>
        </w:rPr>
        <w:t>умение выполнять предусмотренные программой задания;</w:t>
      </w:r>
    </w:p>
    <w:p w:rsidR="009D0595" w:rsidRPr="00722E08" w:rsidRDefault="009D0595" w:rsidP="00722E08">
      <w:pPr>
        <w:widowControl/>
        <w:numPr>
          <w:ilvl w:val="0"/>
          <w:numId w:val="6"/>
        </w:numPr>
        <w:shd w:val="clear" w:color="auto" w:fill="FFFFFF"/>
        <w:snapToGrid/>
        <w:jc w:val="both"/>
        <w:rPr>
          <w:color w:val="000000" w:themeColor="text1"/>
          <w:sz w:val="24"/>
          <w:szCs w:val="24"/>
        </w:rPr>
      </w:pPr>
      <w:r w:rsidRPr="00364499">
        <w:rPr>
          <w:color w:val="000000" w:themeColor="text1"/>
          <w:sz w:val="24"/>
          <w:szCs w:val="24"/>
        </w:rPr>
        <w:t>в целом логически корректное, но не всегда точное и аргументированное изложение ответа.</w:t>
      </w:r>
    </w:p>
    <w:p w:rsidR="009D0595" w:rsidRPr="00364499" w:rsidRDefault="00722E08" w:rsidP="009D0595">
      <w:pPr>
        <w:shd w:val="clear" w:color="auto" w:fill="FFFFFF"/>
        <w:ind w:firstLine="709"/>
        <w:jc w:val="both"/>
        <w:outlineLvl w:val="2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ab/>
      </w:r>
      <w:r w:rsidRPr="00364499">
        <w:rPr>
          <w:b/>
          <w:color w:val="000000" w:themeColor="text1"/>
          <w:sz w:val="24"/>
          <w:szCs w:val="24"/>
        </w:rPr>
        <w:t xml:space="preserve">ОЦЕНКИ «УДОВЛЕТВОРИТЕЛЬНО» </w:t>
      </w:r>
      <w:r>
        <w:rPr>
          <w:b/>
          <w:color w:val="000000" w:themeColor="text1"/>
          <w:sz w:val="24"/>
          <w:szCs w:val="24"/>
        </w:rPr>
        <w:t>(</w:t>
      </w:r>
      <w:r w:rsidR="00EE1482">
        <w:rPr>
          <w:b/>
          <w:color w:val="000000" w:themeColor="text1"/>
          <w:sz w:val="24"/>
          <w:szCs w:val="24"/>
        </w:rPr>
        <w:t>3</w:t>
      </w:r>
      <w:r>
        <w:rPr>
          <w:b/>
          <w:color w:val="000000" w:themeColor="text1"/>
          <w:sz w:val="24"/>
          <w:szCs w:val="24"/>
        </w:rPr>
        <w:t xml:space="preserve"> БАЛЛ</w:t>
      </w:r>
      <w:r w:rsidR="00EE1482">
        <w:rPr>
          <w:b/>
          <w:color w:val="000000" w:themeColor="text1"/>
          <w:sz w:val="24"/>
          <w:szCs w:val="24"/>
        </w:rPr>
        <w:t>А</w:t>
      </w:r>
      <w:r>
        <w:rPr>
          <w:b/>
          <w:color w:val="000000" w:themeColor="text1"/>
          <w:sz w:val="24"/>
          <w:szCs w:val="24"/>
        </w:rPr>
        <w:t xml:space="preserve">) </w:t>
      </w:r>
      <w:r w:rsidR="009D0595" w:rsidRPr="00364499">
        <w:rPr>
          <w:b/>
          <w:color w:val="000000" w:themeColor="text1"/>
          <w:sz w:val="24"/>
          <w:szCs w:val="24"/>
        </w:rPr>
        <w:t>заслуживает ответ, содержащий:</w:t>
      </w:r>
    </w:p>
    <w:p w:rsidR="009D0595" w:rsidRPr="00364499" w:rsidRDefault="009D0595" w:rsidP="00722E08">
      <w:pPr>
        <w:widowControl/>
        <w:numPr>
          <w:ilvl w:val="0"/>
          <w:numId w:val="7"/>
        </w:numPr>
        <w:shd w:val="clear" w:color="auto" w:fill="FFFFFF"/>
        <w:snapToGrid/>
        <w:jc w:val="both"/>
        <w:rPr>
          <w:color w:val="000000" w:themeColor="text1"/>
          <w:sz w:val="24"/>
          <w:szCs w:val="24"/>
        </w:rPr>
      </w:pPr>
      <w:r w:rsidRPr="00364499">
        <w:rPr>
          <w:color w:val="000000" w:themeColor="text1"/>
          <w:sz w:val="24"/>
          <w:szCs w:val="24"/>
        </w:rPr>
        <w:t>фрагментарные, поверхностные знания важнейших разделов программы и содержания лекционного курса;</w:t>
      </w:r>
    </w:p>
    <w:p w:rsidR="009D0595" w:rsidRPr="00364499" w:rsidRDefault="009D0595" w:rsidP="00722E08">
      <w:pPr>
        <w:widowControl/>
        <w:numPr>
          <w:ilvl w:val="0"/>
          <w:numId w:val="7"/>
        </w:numPr>
        <w:shd w:val="clear" w:color="auto" w:fill="FFFFFF"/>
        <w:snapToGrid/>
        <w:jc w:val="both"/>
        <w:rPr>
          <w:color w:val="000000" w:themeColor="text1"/>
          <w:sz w:val="24"/>
          <w:szCs w:val="24"/>
        </w:rPr>
      </w:pPr>
      <w:r w:rsidRPr="00364499">
        <w:rPr>
          <w:color w:val="000000" w:themeColor="text1"/>
          <w:sz w:val="24"/>
          <w:szCs w:val="24"/>
        </w:rPr>
        <w:t>затруднения с использованием научно-понятийного аппарата и терминологии учебной дисциплины;</w:t>
      </w:r>
    </w:p>
    <w:p w:rsidR="009D0595" w:rsidRPr="00364499" w:rsidRDefault="009D0595" w:rsidP="00722E08">
      <w:pPr>
        <w:widowControl/>
        <w:numPr>
          <w:ilvl w:val="0"/>
          <w:numId w:val="7"/>
        </w:numPr>
        <w:shd w:val="clear" w:color="auto" w:fill="FFFFFF"/>
        <w:snapToGrid/>
        <w:jc w:val="both"/>
        <w:rPr>
          <w:color w:val="000000" w:themeColor="text1"/>
          <w:sz w:val="24"/>
          <w:szCs w:val="24"/>
        </w:rPr>
      </w:pPr>
      <w:r w:rsidRPr="00364499">
        <w:rPr>
          <w:color w:val="000000" w:themeColor="text1"/>
          <w:sz w:val="24"/>
          <w:szCs w:val="24"/>
        </w:rPr>
        <w:t>неполное знакомство с рекомендованной литературой;</w:t>
      </w:r>
    </w:p>
    <w:p w:rsidR="009D0595" w:rsidRPr="00364499" w:rsidRDefault="009D0595" w:rsidP="00722E08">
      <w:pPr>
        <w:widowControl/>
        <w:numPr>
          <w:ilvl w:val="0"/>
          <w:numId w:val="7"/>
        </w:numPr>
        <w:shd w:val="clear" w:color="auto" w:fill="FFFFFF"/>
        <w:snapToGrid/>
        <w:jc w:val="both"/>
        <w:rPr>
          <w:color w:val="000000" w:themeColor="text1"/>
          <w:sz w:val="24"/>
          <w:szCs w:val="24"/>
        </w:rPr>
      </w:pPr>
      <w:r w:rsidRPr="00364499">
        <w:rPr>
          <w:color w:val="000000" w:themeColor="text1"/>
          <w:sz w:val="24"/>
          <w:szCs w:val="24"/>
        </w:rPr>
        <w:t>частичные затруднения с выполнением предусмотренных программой заданий;</w:t>
      </w:r>
    </w:p>
    <w:p w:rsidR="009D0595" w:rsidRPr="00722E08" w:rsidRDefault="009D0595" w:rsidP="00722E08">
      <w:pPr>
        <w:widowControl/>
        <w:numPr>
          <w:ilvl w:val="0"/>
          <w:numId w:val="7"/>
        </w:numPr>
        <w:shd w:val="clear" w:color="auto" w:fill="FFFFFF"/>
        <w:snapToGrid/>
        <w:jc w:val="both"/>
        <w:rPr>
          <w:color w:val="000000" w:themeColor="text1"/>
          <w:sz w:val="24"/>
          <w:szCs w:val="24"/>
        </w:rPr>
      </w:pPr>
      <w:r w:rsidRPr="00364499">
        <w:rPr>
          <w:color w:val="000000" w:themeColor="text1"/>
          <w:sz w:val="24"/>
          <w:szCs w:val="24"/>
        </w:rPr>
        <w:t>стремление логически определенно и последовательно изложить ответ.</w:t>
      </w:r>
    </w:p>
    <w:p w:rsidR="009D0595" w:rsidRPr="00364499" w:rsidRDefault="00722E08" w:rsidP="009D0595">
      <w:pPr>
        <w:shd w:val="clear" w:color="auto" w:fill="FFFFFF"/>
        <w:ind w:firstLine="709"/>
        <w:jc w:val="both"/>
        <w:outlineLvl w:val="2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ab/>
      </w:r>
      <w:r w:rsidRPr="00364499">
        <w:rPr>
          <w:b/>
          <w:color w:val="000000" w:themeColor="text1"/>
          <w:sz w:val="24"/>
          <w:szCs w:val="24"/>
        </w:rPr>
        <w:t xml:space="preserve">ОЦЕНКА «НЕУДОВЛЕТВОРИТЕЛЬНО» </w:t>
      </w:r>
      <w:r>
        <w:rPr>
          <w:b/>
          <w:color w:val="000000" w:themeColor="text1"/>
          <w:sz w:val="24"/>
          <w:szCs w:val="24"/>
        </w:rPr>
        <w:t>(</w:t>
      </w:r>
      <w:r w:rsidR="00EE1482">
        <w:rPr>
          <w:b/>
          <w:color w:val="000000" w:themeColor="text1"/>
          <w:sz w:val="24"/>
          <w:szCs w:val="24"/>
        </w:rPr>
        <w:t>2</w:t>
      </w:r>
      <w:r>
        <w:rPr>
          <w:b/>
          <w:color w:val="000000" w:themeColor="text1"/>
          <w:sz w:val="24"/>
          <w:szCs w:val="24"/>
        </w:rPr>
        <w:t xml:space="preserve"> БАЛЛ</w:t>
      </w:r>
      <w:r w:rsidR="00EE1482">
        <w:rPr>
          <w:b/>
          <w:color w:val="000000" w:themeColor="text1"/>
          <w:sz w:val="24"/>
          <w:szCs w:val="24"/>
        </w:rPr>
        <w:t>А</w:t>
      </w:r>
      <w:r>
        <w:rPr>
          <w:b/>
          <w:color w:val="000000" w:themeColor="text1"/>
          <w:sz w:val="24"/>
          <w:szCs w:val="24"/>
        </w:rPr>
        <w:t>)</w:t>
      </w:r>
      <w:r w:rsidR="009D0595">
        <w:rPr>
          <w:b/>
          <w:color w:val="000000" w:themeColor="text1"/>
          <w:sz w:val="24"/>
          <w:szCs w:val="24"/>
        </w:rPr>
        <w:t xml:space="preserve"> </w:t>
      </w:r>
      <w:r w:rsidR="009D0595" w:rsidRPr="00364499">
        <w:rPr>
          <w:b/>
          <w:color w:val="000000" w:themeColor="text1"/>
          <w:sz w:val="24"/>
          <w:szCs w:val="24"/>
        </w:rPr>
        <w:t>ставится при:</w:t>
      </w:r>
    </w:p>
    <w:p w:rsidR="00722E08" w:rsidRDefault="009D0595" w:rsidP="00722E08">
      <w:pPr>
        <w:widowControl/>
        <w:numPr>
          <w:ilvl w:val="0"/>
          <w:numId w:val="8"/>
        </w:numPr>
        <w:shd w:val="clear" w:color="auto" w:fill="FFFFFF"/>
        <w:snapToGrid/>
        <w:jc w:val="both"/>
        <w:rPr>
          <w:color w:val="000000" w:themeColor="text1"/>
          <w:sz w:val="24"/>
          <w:szCs w:val="24"/>
        </w:rPr>
      </w:pPr>
      <w:proofErr w:type="gramStart"/>
      <w:r w:rsidRPr="00364499">
        <w:rPr>
          <w:color w:val="000000" w:themeColor="text1"/>
          <w:sz w:val="24"/>
          <w:szCs w:val="24"/>
        </w:rPr>
        <w:t>незнании</w:t>
      </w:r>
      <w:proofErr w:type="gramEnd"/>
      <w:r w:rsidRPr="00364499">
        <w:rPr>
          <w:color w:val="000000" w:themeColor="text1"/>
          <w:sz w:val="24"/>
          <w:szCs w:val="24"/>
        </w:rPr>
        <w:t xml:space="preserve"> либо отрывочном представлении учебно-программного материала;</w:t>
      </w:r>
    </w:p>
    <w:p w:rsidR="009D0595" w:rsidRPr="00722E08" w:rsidRDefault="009D0595" w:rsidP="00722E08">
      <w:pPr>
        <w:widowControl/>
        <w:numPr>
          <w:ilvl w:val="0"/>
          <w:numId w:val="8"/>
        </w:numPr>
        <w:shd w:val="clear" w:color="auto" w:fill="FFFFFF"/>
        <w:snapToGrid/>
        <w:jc w:val="both"/>
        <w:rPr>
          <w:color w:val="000000" w:themeColor="text1"/>
          <w:sz w:val="24"/>
          <w:szCs w:val="24"/>
        </w:rPr>
      </w:pPr>
      <w:proofErr w:type="gramStart"/>
      <w:r w:rsidRPr="00722E08">
        <w:rPr>
          <w:color w:val="000000" w:themeColor="text1"/>
          <w:sz w:val="24"/>
          <w:szCs w:val="24"/>
        </w:rPr>
        <w:t>неумении</w:t>
      </w:r>
      <w:proofErr w:type="gramEnd"/>
      <w:r w:rsidRPr="00722E08">
        <w:rPr>
          <w:color w:val="000000" w:themeColor="text1"/>
          <w:sz w:val="24"/>
          <w:szCs w:val="24"/>
        </w:rPr>
        <w:t xml:space="preserve"> выполнять предусмотренные программой задания.</w:t>
      </w:r>
    </w:p>
    <w:p w:rsidR="009B4D06" w:rsidRPr="00FD1E7A" w:rsidRDefault="009B4D06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FD1E7A" w:rsidRDefault="00FD1E7A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FD1E7A" w:rsidRPr="00FD1E7A" w:rsidRDefault="00FD1E7A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9B4D06" w:rsidRDefault="009B4D06" w:rsidP="00FD1E7A">
      <w:pPr>
        <w:tabs>
          <w:tab w:val="left" w:pos="708"/>
        </w:tabs>
        <w:spacing w:after="12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Утверждено на заседании кафедры </w:t>
      </w:r>
      <w:bookmarkStart w:id="0" w:name="_Toc264543522"/>
      <w:bookmarkStart w:id="1" w:name="_Toc264543480"/>
      <w:r w:rsidR="00BB22AD">
        <w:rPr>
          <w:sz w:val="24"/>
          <w:szCs w:val="24"/>
        </w:rPr>
        <w:t>социальной медицины и экономики здравоохранения</w:t>
      </w:r>
      <w:r>
        <w:rPr>
          <w:sz w:val="24"/>
          <w:szCs w:val="24"/>
        </w:rPr>
        <w:t>,</w:t>
      </w:r>
      <w:r w:rsidR="00FD1E7A">
        <w:rPr>
          <w:sz w:val="24"/>
          <w:szCs w:val="24"/>
        </w:rPr>
        <w:t xml:space="preserve"> протокол </w:t>
      </w:r>
      <w:r w:rsidR="00FD1E7A" w:rsidRPr="00091505">
        <w:rPr>
          <w:sz w:val="24"/>
          <w:szCs w:val="24"/>
          <w:u w:val="single"/>
        </w:rPr>
        <w:t>№ 1</w:t>
      </w:r>
      <w:r w:rsidR="00FD1E7A">
        <w:rPr>
          <w:sz w:val="24"/>
          <w:szCs w:val="24"/>
        </w:rPr>
        <w:t xml:space="preserve"> от </w:t>
      </w:r>
      <w:r w:rsidR="00632BA5">
        <w:rPr>
          <w:sz w:val="24"/>
          <w:szCs w:val="24"/>
          <w:u w:val="single"/>
        </w:rPr>
        <w:t>3</w:t>
      </w:r>
      <w:r w:rsidR="00E05CE7">
        <w:rPr>
          <w:sz w:val="24"/>
          <w:szCs w:val="24"/>
          <w:u w:val="single"/>
        </w:rPr>
        <w:t>0</w:t>
      </w:r>
      <w:bookmarkStart w:id="2" w:name="_GoBack"/>
      <w:bookmarkEnd w:id="2"/>
      <w:r w:rsidR="00632BA5">
        <w:rPr>
          <w:sz w:val="24"/>
          <w:szCs w:val="24"/>
          <w:u w:val="single"/>
        </w:rPr>
        <w:t>.08.202</w:t>
      </w:r>
      <w:r w:rsidR="00E05CE7">
        <w:rPr>
          <w:sz w:val="24"/>
          <w:szCs w:val="24"/>
          <w:u w:val="single"/>
        </w:rPr>
        <w:t>4</w:t>
      </w:r>
      <w:r>
        <w:rPr>
          <w:sz w:val="24"/>
          <w:szCs w:val="24"/>
        </w:rPr>
        <w:t xml:space="preserve"> г.</w:t>
      </w:r>
    </w:p>
    <w:bookmarkEnd w:id="0"/>
    <w:bookmarkEnd w:id="1"/>
    <w:p w:rsidR="009B4D06" w:rsidRDefault="009B4D06" w:rsidP="009B4D06">
      <w:pPr>
        <w:pStyle w:val="a5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BB22AD" w:rsidRDefault="009B4D06" w:rsidP="00091505">
      <w:pPr>
        <w:pStyle w:val="a5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Зав</w:t>
      </w:r>
      <w:r w:rsidR="00091505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 xml:space="preserve">едующий </w:t>
      </w:r>
      <w:r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 xml:space="preserve"> кафедрой </w:t>
      </w:r>
      <w:r w:rsidR="00BB22AD" w:rsidRPr="00BB22AD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социальной медицины и</w:t>
      </w:r>
    </w:p>
    <w:p w:rsidR="009B4D06" w:rsidRPr="00091505" w:rsidRDefault="00BB22AD" w:rsidP="00091505">
      <w:pPr>
        <w:pStyle w:val="a5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  <w:r w:rsidRPr="00BB22AD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 xml:space="preserve">экономики здравоохранения </w:t>
      </w:r>
      <w:r>
        <w:rPr>
          <w:rFonts w:ascii="Times New Roman" w:hAnsi="Times New Roman"/>
          <w:sz w:val="24"/>
          <w:szCs w:val="24"/>
          <w:lang w:val="ru-RU"/>
        </w:rPr>
        <w:t>профессор</w:t>
      </w:r>
      <w:r w:rsidR="009B4D06" w:rsidRPr="00BB22AD">
        <w:rPr>
          <w:rFonts w:ascii="Times New Roman" w:hAnsi="Times New Roman"/>
          <w:sz w:val="24"/>
          <w:szCs w:val="24"/>
          <w:lang w:val="ru-RU"/>
        </w:rPr>
        <w:tab/>
      </w:r>
      <w:r w:rsidR="009B4D06" w:rsidRPr="00BB22AD">
        <w:rPr>
          <w:rFonts w:ascii="Times New Roman" w:hAnsi="Times New Roman"/>
          <w:sz w:val="24"/>
          <w:szCs w:val="24"/>
          <w:lang w:val="ru-RU"/>
        </w:rPr>
        <w:tab/>
      </w:r>
      <w:r w:rsidR="009B4D06" w:rsidRPr="00BB22AD">
        <w:rPr>
          <w:rFonts w:ascii="Times New Roman" w:hAnsi="Times New Roman"/>
          <w:sz w:val="24"/>
          <w:szCs w:val="24"/>
          <w:lang w:val="ru-RU"/>
        </w:rPr>
        <w:tab/>
      </w:r>
      <w:r w:rsidR="00722E08"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="009B4D06" w:rsidRPr="00BB22AD">
        <w:rPr>
          <w:rFonts w:ascii="Times New Roman" w:hAnsi="Times New Roman"/>
          <w:sz w:val="24"/>
          <w:szCs w:val="24"/>
          <w:lang w:val="ru-RU"/>
        </w:rPr>
        <w:tab/>
      </w:r>
      <w:r w:rsidR="009B4D06" w:rsidRPr="00BB22AD">
        <w:rPr>
          <w:rFonts w:ascii="Times New Roman" w:hAnsi="Times New Roman"/>
          <w:sz w:val="24"/>
          <w:szCs w:val="24"/>
          <w:lang w:val="ru-RU"/>
        </w:rPr>
        <w:tab/>
      </w:r>
      <w:r w:rsidR="009B4D06" w:rsidRPr="00BB22AD">
        <w:rPr>
          <w:rFonts w:ascii="Times New Roman" w:hAnsi="Times New Roman"/>
          <w:sz w:val="24"/>
          <w:szCs w:val="24"/>
          <w:lang w:val="ru-RU"/>
        </w:rPr>
        <w:tab/>
      </w:r>
      <w:r w:rsidR="009B4D06" w:rsidRPr="00BB22AD">
        <w:rPr>
          <w:rFonts w:ascii="Times New Roman" w:hAnsi="Times New Roman"/>
          <w:sz w:val="24"/>
          <w:szCs w:val="24"/>
          <w:lang w:val="ru-RU"/>
        </w:rPr>
        <w:tab/>
      </w:r>
      <w:r w:rsidR="00722E0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>А.Д. Луговсков</w:t>
      </w:r>
    </w:p>
    <w:p w:rsidR="009B4D06" w:rsidRDefault="009B4D06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sectPr w:rsidR="009B4D06" w:rsidSect="00722E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B445A"/>
    <w:multiLevelType w:val="multilevel"/>
    <w:tmpl w:val="F59E2F8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07B42D6"/>
    <w:multiLevelType w:val="multilevel"/>
    <w:tmpl w:val="B046E85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4AA2DA2"/>
    <w:multiLevelType w:val="multilevel"/>
    <w:tmpl w:val="BD0E5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EA03A74"/>
    <w:multiLevelType w:val="multilevel"/>
    <w:tmpl w:val="78AE275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5151549"/>
    <w:multiLevelType w:val="multilevel"/>
    <w:tmpl w:val="854C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21019C1"/>
    <w:multiLevelType w:val="multilevel"/>
    <w:tmpl w:val="8DAEDFE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CCD0AF7"/>
    <w:multiLevelType w:val="multilevel"/>
    <w:tmpl w:val="CBE47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E0F65A1"/>
    <w:multiLevelType w:val="multilevel"/>
    <w:tmpl w:val="1C960EE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30F"/>
    <w:rsid w:val="00091505"/>
    <w:rsid w:val="00222331"/>
    <w:rsid w:val="00404F48"/>
    <w:rsid w:val="004D4A91"/>
    <w:rsid w:val="0051330F"/>
    <w:rsid w:val="00632BA5"/>
    <w:rsid w:val="00722E08"/>
    <w:rsid w:val="00842D8A"/>
    <w:rsid w:val="009B4D06"/>
    <w:rsid w:val="009C18EF"/>
    <w:rsid w:val="009D0595"/>
    <w:rsid w:val="00BB22AD"/>
    <w:rsid w:val="00E05CE7"/>
    <w:rsid w:val="00E2786B"/>
    <w:rsid w:val="00E95DD8"/>
    <w:rsid w:val="00EE1482"/>
    <w:rsid w:val="00FD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0595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4F48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4"/>
      <w:szCs w:val="32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04F48"/>
    <w:pPr>
      <w:keepNext/>
      <w:spacing w:before="120" w:after="60" w:line="300" w:lineRule="auto"/>
      <w:jc w:val="center"/>
      <w:outlineLvl w:val="1"/>
    </w:pPr>
    <w:rPr>
      <w:b/>
      <w:bCs/>
      <w:iCs/>
      <w:sz w:val="28"/>
      <w:szCs w:val="28"/>
      <w:lang w:val="uk-UA" w:eastAsia="x-none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404F48"/>
    <w:pPr>
      <w:keepNext/>
      <w:keepLines/>
      <w:spacing w:before="120"/>
      <w:ind w:firstLine="567"/>
      <w:outlineLvl w:val="2"/>
    </w:pPr>
    <w:rPr>
      <w:b/>
      <w:bCs/>
      <w:i/>
      <w:color w:val="000000" w:themeColor="text1"/>
      <w:sz w:val="24"/>
      <w:lang w:val="x-none" w:eastAsia="x-none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404F48"/>
    <w:pPr>
      <w:keepNext/>
      <w:keepLines/>
      <w:spacing w:before="120" w:line="250" w:lineRule="exact"/>
      <w:ind w:firstLine="567"/>
      <w:outlineLvl w:val="3"/>
    </w:pPr>
    <w:rPr>
      <w:b/>
      <w:bCs/>
      <w:i/>
      <w:iCs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3"/>
    <w:link w:val="22"/>
    <w:qFormat/>
    <w:rsid w:val="009C18EF"/>
    <w:pPr>
      <w:spacing w:line="360" w:lineRule="auto"/>
      <w:ind w:firstLine="709"/>
      <w:jc w:val="center"/>
    </w:pPr>
    <w:rPr>
      <w:rFonts w:ascii="Times New Roman" w:hAnsi="Times New Roman"/>
      <w:b/>
      <w:i w:val="0"/>
      <w:color w:val="auto"/>
      <w:spacing w:val="0"/>
      <w:sz w:val="28"/>
    </w:rPr>
  </w:style>
  <w:style w:type="character" w:customStyle="1" w:styleId="22">
    <w:name w:val="Стиль2 Знак"/>
    <w:basedOn w:val="a0"/>
    <w:link w:val="21"/>
    <w:rsid w:val="009C18EF"/>
    <w:rPr>
      <w:rFonts w:ascii="Times New Roman" w:eastAsiaTheme="majorEastAsia" w:hAnsi="Times New Roman" w:cstheme="majorBidi"/>
      <w:b/>
      <w:iCs/>
      <w:sz w:val="28"/>
      <w:szCs w:val="24"/>
    </w:rPr>
  </w:style>
  <w:style w:type="paragraph" w:customStyle="1" w:styleId="11">
    <w:name w:val="Стиль1"/>
    <w:basedOn w:val="a"/>
    <w:link w:val="12"/>
    <w:qFormat/>
    <w:rsid w:val="00E2786B"/>
    <w:pPr>
      <w:spacing w:after="120"/>
      <w:ind w:firstLine="709"/>
      <w:jc w:val="both"/>
    </w:pPr>
    <w:rPr>
      <w:b/>
      <w:sz w:val="28"/>
      <w:szCs w:val="28"/>
    </w:rPr>
  </w:style>
  <w:style w:type="character" w:customStyle="1" w:styleId="12">
    <w:name w:val="Стиль1 Знак"/>
    <w:basedOn w:val="a0"/>
    <w:link w:val="11"/>
    <w:rsid w:val="00E2786B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rsid w:val="00404F48"/>
    <w:rPr>
      <w:rFonts w:ascii="Times New Roman" w:hAnsi="Times New Roman" w:cs="Times New Roman"/>
      <w:b/>
      <w:bCs/>
      <w:iCs/>
      <w:sz w:val="28"/>
      <w:szCs w:val="28"/>
      <w:lang w:val="uk-UA" w:eastAsia="x-none"/>
    </w:rPr>
  </w:style>
  <w:style w:type="character" w:customStyle="1" w:styleId="10">
    <w:name w:val="Заголовок 1 Знак"/>
    <w:link w:val="1"/>
    <w:rsid w:val="00404F48"/>
    <w:rPr>
      <w:rFonts w:ascii="Times New Roman" w:hAnsi="Times New Roman" w:cs="Times New Roman"/>
      <w:b/>
      <w:bCs/>
      <w:color w:val="000000"/>
      <w:sz w:val="24"/>
      <w:szCs w:val="32"/>
      <w:shd w:val="clear" w:color="auto" w:fill="FFFFFF"/>
      <w:lang w:val="x-none" w:eastAsia="x-none"/>
    </w:rPr>
  </w:style>
  <w:style w:type="character" w:customStyle="1" w:styleId="30">
    <w:name w:val="Заголовок 3 Знак"/>
    <w:link w:val="3"/>
    <w:uiPriority w:val="9"/>
    <w:rsid w:val="00404F48"/>
    <w:rPr>
      <w:rFonts w:ascii="Times New Roman" w:hAnsi="Times New Roman" w:cs="Times New Roman"/>
      <w:b/>
      <w:bCs/>
      <w:i/>
      <w:color w:val="000000" w:themeColor="text1"/>
      <w:sz w:val="24"/>
      <w:lang w:val="x-none" w:eastAsia="x-none"/>
    </w:rPr>
  </w:style>
  <w:style w:type="character" w:customStyle="1" w:styleId="40">
    <w:name w:val="Заголовок 4 Знак"/>
    <w:link w:val="4"/>
    <w:uiPriority w:val="9"/>
    <w:rsid w:val="00404F48"/>
    <w:rPr>
      <w:rFonts w:ascii="Times New Roman" w:hAnsi="Times New Roman" w:cs="Times New Roman"/>
      <w:b/>
      <w:bCs/>
      <w:i/>
      <w:iCs/>
      <w:sz w:val="24"/>
      <w:lang w:val="x-none" w:eastAsia="x-none"/>
    </w:rPr>
  </w:style>
  <w:style w:type="paragraph" w:styleId="a3">
    <w:name w:val="Subtitle"/>
    <w:basedOn w:val="a"/>
    <w:next w:val="a"/>
    <w:link w:val="a4"/>
    <w:uiPriority w:val="11"/>
    <w:qFormat/>
    <w:rsid w:val="009C18EF"/>
    <w:pPr>
      <w:numPr>
        <w:ilvl w:val="1"/>
      </w:numPr>
      <w:tabs>
        <w:tab w:val="num" w:pos="643"/>
      </w:tabs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C18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basedOn w:val="a"/>
    <w:uiPriority w:val="1"/>
    <w:qFormat/>
    <w:rsid w:val="009B4D06"/>
    <w:pPr>
      <w:widowControl/>
      <w:tabs>
        <w:tab w:val="clear" w:pos="643"/>
      </w:tabs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0595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4F48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4"/>
      <w:szCs w:val="32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04F48"/>
    <w:pPr>
      <w:keepNext/>
      <w:spacing w:before="120" w:after="60" w:line="300" w:lineRule="auto"/>
      <w:jc w:val="center"/>
      <w:outlineLvl w:val="1"/>
    </w:pPr>
    <w:rPr>
      <w:b/>
      <w:bCs/>
      <w:iCs/>
      <w:sz w:val="28"/>
      <w:szCs w:val="28"/>
      <w:lang w:val="uk-UA" w:eastAsia="x-none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404F48"/>
    <w:pPr>
      <w:keepNext/>
      <w:keepLines/>
      <w:spacing w:before="120"/>
      <w:ind w:firstLine="567"/>
      <w:outlineLvl w:val="2"/>
    </w:pPr>
    <w:rPr>
      <w:b/>
      <w:bCs/>
      <w:i/>
      <w:color w:val="000000" w:themeColor="text1"/>
      <w:sz w:val="24"/>
      <w:lang w:val="x-none" w:eastAsia="x-none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404F48"/>
    <w:pPr>
      <w:keepNext/>
      <w:keepLines/>
      <w:spacing w:before="120" w:line="250" w:lineRule="exact"/>
      <w:ind w:firstLine="567"/>
      <w:outlineLvl w:val="3"/>
    </w:pPr>
    <w:rPr>
      <w:b/>
      <w:bCs/>
      <w:i/>
      <w:iCs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3"/>
    <w:link w:val="22"/>
    <w:qFormat/>
    <w:rsid w:val="009C18EF"/>
    <w:pPr>
      <w:spacing w:line="360" w:lineRule="auto"/>
      <w:ind w:firstLine="709"/>
      <w:jc w:val="center"/>
    </w:pPr>
    <w:rPr>
      <w:rFonts w:ascii="Times New Roman" w:hAnsi="Times New Roman"/>
      <w:b/>
      <w:i w:val="0"/>
      <w:color w:val="auto"/>
      <w:spacing w:val="0"/>
      <w:sz w:val="28"/>
    </w:rPr>
  </w:style>
  <w:style w:type="character" w:customStyle="1" w:styleId="22">
    <w:name w:val="Стиль2 Знак"/>
    <w:basedOn w:val="a0"/>
    <w:link w:val="21"/>
    <w:rsid w:val="009C18EF"/>
    <w:rPr>
      <w:rFonts w:ascii="Times New Roman" w:eastAsiaTheme="majorEastAsia" w:hAnsi="Times New Roman" w:cstheme="majorBidi"/>
      <w:b/>
      <w:iCs/>
      <w:sz w:val="28"/>
      <w:szCs w:val="24"/>
    </w:rPr>
  </w:style>
  <w:style w:type="paragraph" w:customStyle="1" w:styleId="11">
    <w:name w:val="Стиль1"/>
    <w:basedOn w:val="a"/>
    <w:link w:val="12"/>
    <w:qFormat/>
    <w:rsid w:val="00E2786B"/>
    <w:pPr>
      <w:spacing w:after="120"/>
      <w:ind w:firstLine="709"/>
      <w:jc w:val="both"/>
    </w:pPr>
    <w:rPr>
      <w:b/>
      <w:sz w:val="28"/>
      <w:szCs w:val="28"/>
    </w:rPr>
  </w:style>
  <w:style w:type="character" w:customStyle="1" w:styleId="12">
    <w:name w:val="Стиль1 Знак"/>
    <w:basedOn w:val="a0"/>
    <w:link w:val="11"/>
    <w:rsid w:val="00E2786B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rsid w:val="00404F48"/>
    <w:rPr>
      <w:rFonts w:ascii="Times New Roman" w:hAnsi="Times New Roman" w:cs="Times New Roman"/>
      <w:b/>
      <w:bCs/>
      <w:iCs/>
      <w:sz w:val="28"/>
      <w:szCs w:val="28"/>
      <w:lang w:val="uk-UA" w:eastAsia="x-none"/>
    </w:rPr>
  </w:style>
  <w:style w:type="character" w:customStyle="1" w:styleId="10">
    <w:name w:val="Заголовок 1 Знак"/>
    <w:link w:val="1"/>
    <w:rsid w:val="00404F48"/>
    <w:rPr>
      <w:rFonts w:ascii="Times New Roman" w:hAnsi="Times New Roman" w:cs="Times New Roman"/>
      <w:b/>
      <w:bCs/>
      <w:color w:val="000000"/>
      <w:sz w:val="24"/>
      <w:szCs w:val="32"/>
      <w:shd w:val="clear" w:color="auto" w:fill="FFFFFF"/>
      <w:lang w:val="x-none" w:eastAsia="x-none"/>
    </w:rPr>
  </w:style>
  <w:style w:type="character" w:customStyle="1" w:styleId="30">
    <w:name w:val="Заголовок 3 Знак"/>
    <w:link w:val="3"/>
    <w:uiPriority w:val="9"/>
    <w:rsid w:val="00404F48"/>
    <w:rPr>
      <w:rFonts w:ascii="Times New Roman" w:hAnsi="Times New Roman" w:cs="Times New Roman"/>
      <w:b/>
      <w:bCs/>
      <w:i/>
      <w:color w:val="000000" w:themeColor="text1"/>
      <w:sz w:val="24"/>
      <w:lang w:val="x-none" w:eastAsia="x-none"/>
    </w:rPr>
  </w:style>
  <w:style w:type="character" w:customStyle="1" w:styleId="40">
    <w:name w:val="Заголовок 4 Знак"/>
    <w:link w:val="4"/>
    <w:uiPriority w:val="9"/>
    <w:rsid w:val="00404F48"/>
    <w:rPr>
      <w:rFonts w:ascii="Times New Roman" w:hAnsi="Times New Roman" w:cs="Times New Roman"/>
      <w:b/>
      <w:bCs/>
      <w:i/>
      <w:iCs/>
      <w:sz w:val="24"/>
      <w:lang w:val="x-none" w:eastAsia="x-none"/>
    </w:rPr>
  </w:style>
  <w:style w:type="paragraph" w:styleId="a3">
    <w:name w:val="Subtitle"/>
    <w:basedOn w:val="a"/>
    <w:next w:val="a"/>
    <w:link w:val="a4"/>
    <w:uiPriority w:val="11"/>
    <w:qFormat/>
    <w:rsid w:val="009C18EF"/>
    <w:pPr>
      <w:numPr>
        <w:ilvl w:val="1"/>
      </w:numPr>
      <w:tabs>
        <w:tab w:val="num" w:pos="643"/>
      </w:tabs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C18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basedOn w:val="a"/>
    <w:uiPriority w:val="1"/>
    <w:qFormat/>
    <w:rsid w:val="009B4D06"/>
    <w:pPr>
      <w:widowControl/>
      <w:tabs>
        <w:tab w:val="clear" w:pos="643"/>
      </w:tabs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4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Александра Грищенко</cp:lastModifiedBy>
  <cp:revision>9</cp:revision>
  <cp:lastPrinted>2022-08-31T11:03:00Z</cp:lastPrinted>
  <dcterms:created xsi:type="dcterms:W3CDTF">2021-11-18T12:56:00Z</dcterms:created>
  <dcterms:modified xsi:type="dcterms:W3CDTF">2024-08-22T17:39:00Z</dcterms:modified>
</cp:coreProperties>
</file>