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10" w:rsidRDefault="00F45310" w:rsidP="00F45310">
      <w:pPr>
        <w:pStyle w:val="a7"/>
        <w:spacing w:before="10" w:after="10"/>
        <w:ind w:left="8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F45310" w:rsidRDefault="00F45310" w:rsidP="00F45310">
      <w:pPr>
        <w:pStyle w:val="a7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F45310" w:rsidRDefault="00F45310" w:rsidP="00F45310">
      <w:pPr>
        <w:pStyle w:val="a7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F45310" w:rsidRDefault="00F45310" w:rsidP="00F45310">
      <w:pPr>
        <w:pStyle w:val="a7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082283">
        <w:rPr>
          <w:rFonts w:ascii="Times New Roman" w:eastAsia="Calibri" w:hAnsi="Times New Roman"/>
          <w:sz w:val="28"/>
          <w:szCs w:val="28"/>
        </w:rPr>
        <w:t xml:space="preserve"> „__02</w:t>
      </w:r>
      <w:r w:rsidR="00D0335F">
        <w:rPr>
          <w:rFonts w:ascii="Times New Roman" w:eastAsia="Calibri" w:hAnsi="Times New Roman"/>
          <w:sz w:val="28"/>
          <w:szCs w:val="28"/>
        </w:rPr>
        <w:t>__” _______09_________</w:t>
      </w:r>
      <w:r w:rsidR="009D6CEC">
        <w:rPr>
          <w:rFonts w:ascii="Times New Roman" w:eastAsia="Calibri" w:hAnsi="Times New Roman"/>
          <w:sz w:val="28"/>
          <w:szCs w:val="28"/>
        </w:rPr>
        <w:t xml:space="preserve"> </w:t>
      </w:r>
      <w:r w:rsidR="00D0335F">
        <w:rPr>
          <w:rFonts w:ascii="Times New Roman" w:eastAsia="Calibri" w:hAnsi="Times New Roman"/>
          <w:sz w:val="28"/>
          <w:szCs w:val="28"/>
        </w:rPr>
        <w:t>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F45310" w:rsidRDefault="00F45310" w:rsidP="00F45310">
      <w:pPr>
        <w:pStyle w:val="a7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</w:t>
      </w:r>
      <w:r w:rsidR="008601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Бобрышева</w:t>
      </w:r>
    </w:p>
    <w:p w:rsidR="00F45310" w:rsidRDefault="00F45310" w:rsidP="00F45310">
      <w:pPr>
        <w:pStyle w:val="a7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</w:p>
    <w:p w:rsidR="00C857C8" w:rsidRPr="003130B8" w:rsidRDefault="00C857C8" w:rsidP="003130B8">
      <w:pPr>
        <w:jc w:val="center"/>
        <w:rPr>
          <w:b/>
          <w:sz w:val="24"/>
          <w:szCs w:val="24"/>
          <w:lang w:val="uk-UA"/>
        </w:rPr>
      </w:pPr>
      <w:r w:rsidRPr="003130B8">
        <w:rPr>
          <w:b/>
          <w:sz w:val="24"/>
          <w:szCs w:val="24"/>
          <w:lang w:val="uk-UA"/>
        </w:rPr>
        <w:t>КАЛЕНДАРНО-ТЕМАТИЧЕСКИЙ ПЛАН</w:t>
      </w:r>
    </w:p>
    <w:p w:rsidR="00005682" w:rsidRPr="003130B8" w:rsidRDefault="00EF278A" w:rsidP="003130B8">
      <w:pPr>
        <w:jc w:val="center"/>
        <w:rPr>
          <w:b/>
          <w:sz w:val="24"/>
          <w:szCs w:val="24"/>
        </w:rPr>
      </w:pPr>
      <w:r w:rsidRPr="003130B8">
        <w:rPr>
          <w:b/>
          <w:sz w:val="24"/>
          <w:szCs w:val="24"/>
          <w:lang w:val="uk-UA"/>
        </w:rPr>
        <w:t>СЕМИНАРСКИХ</w:t>
      </w:r>
      <w:r w:rsidR="00C857C8" w:rsidRPr="003130B8">
        <w:rPr>
          <w:b/>
          <w:sz w:val="24"/>
          <w:szCs w:val="24"/>
          <w:lang w:val="uk-UA"/>
        </w:rPr>
        <w:t xml:space="preserve"> ЗАНЯТИЙ ПО </w:t>
      </w:r>
      <w:r w:rsidR="00EB5ABE" w:rsidRPr="003130B8">
        <w:rPr>
          <w:b/>
          <w:sz w:val="24"/>
          <w:szCs w:val="24"/>
          <w:lang w:val="uk-UA"/>
        </w:rPr>
        <w:t xml:space="preserve">ДИСЦИПЛИНЕ </w:t>
      </w:r>
      <w:r w:rsidR="00EB5ABE" w:rsidRPr="003130B8">
        <w:rPr>
          <w:b/>
          <w:sz w:val="24"/>
          <w:szCs w:val="24"/>
        </w:rPr>
        <w:t>"</w:t>
      </w:r>
      <w:r w:rsidRPr="003130B8">
        <w:rPr>
          <w:b/>
          <w:sz w:val="24"/>
          <w:szCs w:val="24"/>
        </w:rPr>
        <w:t>ЭКОНОМИКА</w:t>
      </w:r>
      <w:r w:rsidR="00EB5ABE" w:rsidRPr="003130B8">
        <w:rPr>
          <w:b/>
          <w:sz w:val="24"/>
          <w:szCs w:val="24"/>
        </w:rPr>
        <w:t xml:space="preserve">" ДЛЯ СТУДЕНТОВ </w:t>
      </w:r>
      <w:r w:rsidR="00D65EB7">
        <w:rPr>
          <w:b/>
          <w:sz w:val="24"/>
          <w:szCs w:val="24"/>
          <w:lang w:val="uk-UA"/>
        </w:rPr>
        <w:t>І</w:t>
      </w:r>
      <w:r w:rsidR="00EB5ABE" w:rsidRPr="003130B8">
        <w:rPr>
          <w:b/>
          <w:sz w:val="24"/>
          <w:szCs w:val="24"/>
        </w:rPr>
        <w:t xml:space="preserve"> КУРСА </w:t>
      </w:r>
    </w:p>
    <w:p w:rsidR="00EB5ABE" w:rsidRDefault="00CC7914" w:rsidP="003130B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СТОМАТОЛОГИЧЕСКОГО ФАКУЛЬТЕТА ПО СПЕЦИАЛЬНОСТИ "СТОМАТОЛОГИЯ"</w:t>
      </w:r>
      <w:r w:rsidR="00FD6208">
        <w:rPr>
          <w:b/>
          <w:sz w:val="24"/>
          <w:szCs w:val="24"/>
        </w:rPr>
        <w:t xml:space="preserve"> </w:t>
      </w:r>
      <w:r w:rsidR="00EB5ABE" w:rsidRPr="003130B8">
        <w:rPr>
          <w:b/>
          <w:sz w:val="24"/>
          <w:szCs w:val="24"/>
          <w:lang w:val="uk-UA"/>
        </w:rPr>
        <w:t xml:space="preserve">НА </w:t>
      </w:r>
      <w:r>
        <w:rPr>
          <w:b/>
          <w:sz w:val="24"/>
          <w:szCs w:val="24"/>
          <w:lang w:val="uk-UA"/>
        </w:rPr>
        <w:t>1-2</w:t>
      </w:r>
      <w:r w:rsidR="0073367A">
        <w:rPr>
          <w:b/>
          <w:sz w:val="24"/>
          <w:szCs w:val="24"/>
          <w:lang w:val="uk-UA"/>
        </w:rPr>
        <w:t xml:space="preserve"> СЕМЕСТР </w:t>
      </w:r>
      <w:r w:rsidR="00D0335F">
        <w:rPr>
          <w:b/>
          <w:szCs w:val="28"/>
        </w:rPr>
        <w:t>2024</w:t>
      </w:r>
      <w:r w:rsidR="002C3359">
        <w:rPr>
          <w:b/>
          <w:szCs w:val="28"/>
        </w:rPr>
        <w:t>-202</w:t>
      </w:r>
      <w:r w:rsidR="00D0335F">
        <w:rPr>
          <w:b/>
          <w:szCs w:val="28"/>
        </w:rPr>
        <w:t>5</w:t>
      </w:r>
      <w:r w:rsidR="002A6323">
        <w:rPr>
          <w:b/>
          <w:szCs w:val="28"/>
        </w:rPr>
        <w:t xml:space="preserve"> </w:t>
      </w:r>
      <w:r w:rsidR="00EB5ABE" w:rsidRPr="003130B8">
        <w:rPr>
          <w:b/>
          <w:sz w:val="24"/>
          <w:szCs w:val="24"/>
          <w:lang w:val="uk-UA"/>
        </w:rPr>
        <w:t>УЧ. ГОДА</w:t>
      </w:r>
    </w:p>
    <w:p w:rsidR="00710296" w:rsidRPr="008D4B3B" w:rsidRDefault="00710296" w:rsidP="00710296">
      <w:pPr>
        <w:jc w:val="center"/>
        <w:rPr>
          <w:sz w:val="24"/>
          <w:szCs w:val="24"/>
        </w:rPr>
      </w:pPr>
    </w:p>
    <w:tbl>
      <w:tblPr>
        <w:tblW w:w="1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6804"/>
        <w:gridCol w:w="2693"/>
        <w:gridCol w:w="992"/>
        <w:gridCol w:w="851"/>
        <w:gridCol w:w="1189"/>
      </w:tblGrid>
      <w:tr w:rsidR="00710296" w:rsidRPr="008D4B3B" w:rsidTr="00C248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b/>
                <w:sz w:val="24"/>
                <w:szCs w:val="24"/>
              </w:rPr>
            </w:pPr>
            <w:r w:rsidRPr="008D4B3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семинар</w:t>
            </w:r>
            <w:r w:rsidRPr="008D4B3B">
              <w:rPr>
                <w:b/>
                <w:bCs/>
                <w:sz w:val="24"/>
                <w:szCs w:val="24"/>
              </w:rPr>
              <w:t>ского занятия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b/>
                <w:sz w:val="24"/>
                <w:szCs w:val="24"/>
              </w:rPr>
            </w:pPr>
            <w:r w:rsidRPr="008D4B3B">
              <w:rPr>
                <w:b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Объем в </w:t>
            </w:r>
            <w:r w:rsidRPr="008D4B3B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b/>
                <w:sz w:val="24"/>
                <w:szCs w:val="24"/>
              </w:rPr>
            </w:pPr>
            <w:r w:rsidRPr="008D4B3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Ауд.</w:t>
            </w:r>
          </w:p>
        </w:tc>
      </w:tr>
      <w:tr w:rsidR="00710296" w:rsidRPr="008D4B3B" w:rsidTr="00C248A5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 xml:space="preserve">Предмет и метод экономической </w:t>
            </w:r>
            <w:r>
              <w:rPr>
                <w:b/>
                <w:bCs/>
                <w:sz w:val="24"/>
                <w:szCs w:val="24"/>
              </w:rPr>
              <w:t>науки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9"/>
                <w:sz w:val="24"/>
                <w:szCs w:val="24"/>
              </w:rPr>
            </w:pPr>
            <w:r w:rsidRPr="008D4B3B">
              <w:rPr>
                <w:spacing w:val="-2"/>
                <w:sz w:val="24"/>
                <w:szCs w:val="24"/>
              </w:rPr>
              <w:t xml:space="preserve">1. Предмет и методы экономической теории. Задачи экономической </w:t>
            </w:r>
            <w:r w:rsidRPr="008D4B3B">
              <w:rPr>
                <w:sz w:val="24"/>
                <w:szCs w:val="24"/>
              </w:rPr>
              <w:t>науки.</w:t>
            </w:r>
          </w:p>
          <w:p w:rsidR="00710296" w:rsidRPr="008D4B3B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2. Функции экономической теории. </w:t>
            </w:r>
          </w:p>
          <w:p w:rsidR="00710296" w:rsidRPr="008D4B3B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3. Методы экономической науки. </w:t>
            </w:r>
          </w:p>
          <w:p w:rsidR="00710296" w:rsidRPr="008D4B3B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4. Экономические законы: сущность и проявление. Классификация экономических законов. Действие экономических законов в отрасли современного здравоохранения. </w:t>
            </w:r>
          </w:p>
          <w:p w:rsidR="00710296" w:rsidRPr="008D4B3B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8D4B3B">
              <w:rPr>
                <w:spacing w:val="-1"/>
                <w:sz w:val="24"/>
                <w:szCs w:val="24"/>
              </w:rPr>
              <w:t xml:space="preserve">5. Экономические категории и их виды. </w:t>
            </w:r>
          </w:p>
          <w:p w:rsidR="00710296" w:rsidRPr="006043CD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8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науки, экономических отношений и экономических систем</w:t>
            </w:r>
            <w:r>
              <w:rPr>
                <w:sz w:val="24"/>
                <w:szCs w:val="24"/>
              </w:rPr>
              <w:t xml:space="preserve">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тельности; </w:t>
            </w:r>
          </w:p>
          <w:p w:rsidR="00710296" w:rsidRPr="008D4B3B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</w:t>
            </w:r>
            <w:r>
              <w:rPr>
                <w:sz w:val="24"/>
                <w:szCs w:val="24"/>
              </w:rPr>
              <w:t xml:space="preserve"> на практике современные методы анализа деятельности учреждений здравоохранения.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3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Основные этапы развития экономической мысли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  <w:r w:rsidRPr="008D4B3B">
              <w:rPr>
                <w:spacing w:val="-2"/>
                <w:sz w:val="24"/>
                <w:szCs w:val="24"/>
              </w:rPr>
              <w:t xml:space="preserve">. Развитие экономической теории в работах меркантилистов, физиократов и представителей классической политэкономии. </w:t>
            </w:r>
          </w:p>
          <w:p w:rsidR="00710296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 w:rsidRPr="008D4B3B">
              <w:rPr>
                <w:spacing w:val="-2"/>
                <w:sz w:val="24"/>
                <w:szCs w:val="24"/>
              </w:rPr>
              <w:t xml:space="preserve">. Основные направления современной экономической теории. </w:t>
            </w:r>
          </w:p>
          <w:p w:rsidR="00710296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18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3. </w:t>
            </w:r>
            <w:r w:rsidRPr="008D4B3B">
              <w:rPr>
                <w:spacing w:val="-2"/>
                <w:sz w:val="24"/>
                <w:szCs w:val="24"/>
              </w:rPr>
              <w:t xml:space="preserve">Вклад медиков в экономическую теорию. </w:t>
            </w:r>
          </w:p>
          <w:p w:rsidR="00710296" w:rsidRPr="008D4B3B" w:rsidRDefault="00710296" w:rsidP="00C248A5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науки, экономических отношений и экономических систем</w:t>
            </w:r>
            <w:r>
              <w:rPr>
                <w:sz w:val="24"/>
                <w:szCs w:val="24"/>
              </w:rPr>
              <w:t xml:space="preserve">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тельности; </w:t>
            </w:r>
          </w:p>
          <w:p w:rsidR="00710296" w:rsidRPr="008D4B3B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</w:t>
            </w:r>
            <w:r>
              <w:rPr>
                <w:sz w:val="24"/>
                <w:szCs w:val="24"/>
              </w:rPr>
              <w:t xml:space="preserve"> на практике современные методы анализа деятельности учреждений здравоохранения.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Экономические потребности и производственные ресурсы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1. Ресурсы и факторы общественного производства и их классификация.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2. Структура общественного производства. Место медицинских услуг в структуре общественного производства.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3. Потребности как экономическая категория. Виды потребностей.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4. Взаимосвязь производства и потребностей. Закон возрастания потребностей.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5. Экономические блага: понятие и классификация. Ограниченность ресурсов и основное противоречие экономики.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6. Система экономических отношений: производство, распределение, обмен и потребление.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7. Экономическая эффективность на микро- и макроуровнях. Экономическая и социальная эффективность здравоохранения. 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использования основ потребительских знаний; </w:t>
            </w:r>
          </w:p>
          <w:p w:rsidR="00710296" w:rsidRPr="00681F60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анализировать экономические проблемы и процессы </w:t>
            </w:r>
            <w:r w:rsidRPr="00681F60">
              <w:rPr>
                <w:sz w:val="24"/>
                <w:szCs w:val="24"/>
              </w:rPr>
              <w:t>экономических систем</w:t>
            </w:r>
            <w:r>
              <w:rPr>
                <w:sz w:val="24"/>
                <w:szCs w:val="24"/>
              </w:rPr>
              <w:t xml:space="preserve">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деятельности. </w:t>
            </w:r>
          </w:p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Товарное хозяйство. Товар и деньги, их сущность, эволюция и свойства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1. Формы общественного производства. Натуральное хозяйство. </w:t>
            </w:r>
          </w:p>
          <w:p w:rsidR="00710296" w:rsidRPr="009A563E" w:rsidRDefault="00710296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2. Товарное производство: условия возникновения, сущность и признаки. </w:t>
            </w:r>
          </w:p>
          <w:p w:rsidR="00710296" w:rsidRPr="009A563E" w:rsidRDefault="00710296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3. Виды товарного производства: их общие черты и различия, современные тенденции развития. </w:t>
            </w:r>
          </w:p>
          <w:p w:rsidR="00710296" w:rsidRPr="009A563E" w:rsidRDefault="00710296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 xml:space="preserve">2. Товар и его свойства. Взаимосвязь и взаимозависимость свойств товара. Двойственный характер труда, воплощенного в товаре. </w:t>
            </w:r>
          </w:p>
          <w:p w:rsidR="00710296" w:rsidRPr="009A563E" w:rsidRDefault="00710296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>3.  Эволюция форм стоимости. Величина стоимости товара и факторы, что на нее влияют.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 xml:space="preserve">4.  </w:t>
            </w:r>
            <w:r w:rsidRPr="009A563E">
              <w:rPr>
                <w:sz w:val="24"/>
                <w:szCs w:val="24"/>
              </w:rPr>
              <w:t xml:space="preserve">Закон стоимости и его функции. Действие закона стоимости в системе здравоохранения.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>5. Возникновение, сущность и функции денег. Законы денежного обращения.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6.  Инфляция: содержание, причины возникновения, последствия. Виды инфляции. </w:t>
            </w:r>
            <w:r w:rsidRPr="009A563E">
              <w:rPr>
                <w:sz w:val="24"/>
                <w:szCs w:val="24"/>
              </w:rPr>
              <w:t>Антиинфляционные методы.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определять место медицинских услуг в структуре общественного производства; </w:t>
            </w:r>
          </w:p>
          <w:p w:rsidR="00710296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действия закона стоимости в системе здравоохранения. </w:t>
            </w:r>
          </w:p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Сущность, структура и инфраструктура рынка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1. Рынок: понятие, субъекты и объекты, основные функции. Роль рынка в экономической системе.</w:t>
            </w:r>
          </w:p>
          <w:p w:rsidR="00710296" w:rsidRPr="009A563E" w:rsidRDefault="00710296" w:rsidP="00C248A5">
            <w:pPr>
              <w:jc w:val="both"/>
              <w:rPr>
                <w:color w:val="000000"/>
                <w:sz w:val="24"/>
                <w:szCs w:val="24"/>
              </w:rPr>
            </w:pPr>
            <w:r w:rsidRPr="009A563E">
              <w:rPr>
                <w:color w:val="000000"/>
                <w:sz w:val="24"/>
                <w:szCs w:val="24"/>
              </w:rPr>
              <w:t xml:space="preserve">2. Условия существования эффективной рыночной системы.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color w:val="000000"/>
                <w:w w:val="105"/>
                <w:sz w:val="24"/>
                <w:szCs w:val="24"/>
              </w:rPr>
              <w:t xml:space="preserve">3. Теории и модели рыночной </w:t>
            </w:r>
            <w:r w:rsidRPr="009A563E">
              <w:rPr>
                <w:color w:val="000000"/>
                <w:spacing w:val="-2"/>
                <w:w w:val="110"/>
                <w:sz w:val="24"/>
                <w:szCs w:val="24"/>
              </w:rPr>
              <w:t xml:space="preserve">экономики. Модели рыночной экономики в сфере здравоохранения. Особенности </w:t>
            </w:r>
            <w:r w:rsidRPr="009A563E">
              <w:rPr>
                <w:sz w:val="24"/>
                <w:szCs w:val="24"/>
              </w:rPr>
              <w:t>механизма функционирования рынка в системе здравоохранения.</w:t>
            </w:r>
          </w:p>
          <w:p w:rsidR="00710296" w:rsidRPr="009A563E" w:rsidRDefault="00710296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pacing w:val="-2"/>
                <w:sz w:val="24"/>
                <w:szCs w:val="24"/>
              </w:rPr>
              <w:t>4. </w:t>
            </w:r>
            <w:r w:rsidRPr="009A563E">
              <w:rPr>
                <w:sz w:val="24"/>
                <w:szCs w:val="24"/>
              </w:rPr>
              <w:t>Понятие структуры рынка. Критерии классификации рынка. Виды рынков.</w:t>
            </w:r>
          </w:p>
          <w:p w:rsidR="00710296" w:rsidRPr="009A563E" w:rsidRDefault="00710296" w:rsidP="00C248A5">
            <w:pPr>
              <w:jc w:val="both"/>
              <w:rPr>
                <w:spacing w:val="-2"/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5. Инфраструктура рынка: сущность, функции и составляющие.</w:t>
            </w:r>
          </w:p>
          <w:p w:rsidR="00710296" w:rsidRPr="009A563E" w:rsidRDefault="00710296" w:rsidP="00C248A5">
            <w:pPr>
              <w:jc w:val="both"/>
              <w:rPr>
                <w:spacing w:val="-1"/>
                <w:sz w:val="24"/>
                <w:szCs w:val="24"/>
              </w:rPr>
            </w:pPr>
            <w:r w:rsidRPr="009A563E">
              <w:rPr>
                <w:spacing w:val="-1"/>
                <w:sz w:val="24"/>
                <w:szCs w:val="24"/>
              </w:rPr>
              <w:t xml:space="preserve">6. Механизм рыночного саморегулирования: </w:t>
            </w:r>
            <w:r w:rsidRPr="009A563E">
              <w:rPr>
                <w:sz w:val="24"/>
                <w:szCs w:val="24"/>
              </w:rPr>
              <w:t>спрос, предложение, цена, рыночное равновесие, конъюнктура рынка, параметры и атрибуты рынка</w:t>
            </w:r>
            <w:r w:rsidRPr="009A563E">
              <w:rPr>
                <w:spacing w:val="-1"/>
                <w:sz w:val="24"/>
                <w:szCs w:val="24"/>
              </w:rPr>
              <w:t xml:space="preserve">. </w:t>
            </w:r>
          </w:p>
          <w:p w:rsidR="00710296" w:rsidRPr="009A563E" w:rsidRDefault="00710296" w:rsidP="00C248A5">
            <w:pPr>
              <w:jc w:val="both"/>
              <w:rPr>
                <w:spacing w:val="-3"/>
                <w:sz w:val="24"/>
                <w:szCs w:val="24"/>
              </w:rPr>
            </w:pPr>
            <w:r w:rsidRPr="009A563E">
              <w:rPr>
                <w:spacing w:val="-3"/>
                <w:sz w:val="24"/>
                <w:szCs w:val="24"/>
              </w:rPr>
              <w:t xml:space="preserve">7. 3аконы рынка: </w:t>
            </w:r>
            <w:r w:rsidRPr="009A563E">
              <w:rPr>
                <w:sz w:val="24"/>
                <w:szCs w:val="24"/>
              </w:rPr>
              <w:t>законы спроса и предложения, закон убывающей отдачи, закон конкуренции и их взаимосвязь</w:t>
            </w:r>
            <w:r w:rsidRPr="009A563E">
              <w:rPr>
                <w:spacing w:val="-3"/>
                <w:sz w:val="24"/>
                <w:szCs w:val="24"/>
              </w:rPr>
              <w:t xml:space="preserve">. </w:t>
            </w:r>
            <w:r w:rsidRPr="009A563E">
              <w:rPr>
                <w:color w:val="000000"/>
                <w:w w:val="102"/>
                <w:sz w:val="24"/>
                <w:szCs w:val="24"/>
              </w:rPr>
              <w:t>Эластичность спроса и предложения.</w:t>
            </w:r>
          </w:p>
          <w:p w:rsidR="00710296" w:rsidRPr="008D4B3B" w:rsidRDefault="00710296" w:rsidP="00C248A5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анализировать и дифференцировать модели рыночной экономики в сфере здравоохранения с позиции максимальной потребительской полезности для пациентов и производственной выгоды для врачей;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Конкуренция и монополия на рынке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bCs/>
                <w:sz w:val="24"/>
                <w:szCs w:val="24"/>
              </w:rPr>
              <w:t>1. </w:t>
            </w:r>
            <w:r w:rsidRPr="009A563E">
              <w:rPr>
                <w:sz w:val="24"/>
                <w:szCs w:val="24"/>
              </w:rPr>
              <w:t xml:space="preserve">Монополия: сущность и причины возникновения. Формы монополий.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2. Последствия процесса монополизации экономики.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3. Конкуренция и ее формы. Методы конкурентной борьбы.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4. Совершенная и несовершенная конкуренция. Монополия. Олигополия.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5. Ценовая и неценовая конкуренция. Управление конкуренцией.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6. Антимонопольная деятельность государства. </w:t>
            </w:r>
          </w:p>
          <w:p w:rsidR="00710296" w:rsidRPr="009A563E" w:rsidRDefault="00710296" w:rsidP="00C248A5">
            <w:pPr>
              <w:jc w:val="both"/>
              <w:rPr>
                <w:bCs/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7. Роль государства в создании основ рыночной экономики. Оптимальные пропорции рыночных рычагов и государственного вмешательства в системе здравоохранения.</w:t>
            </w:r>
          </w:p>
          <w:p w:rsidR="00710296" w:rsidRPr="008D4B3B" w:rsidRDefault="00710296" w:rsidP="00C248A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="00AA2C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учитывать на практике значение конкуренции в системе здравоохранения и ее последствия для пациентов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Микроэкономические явления и процессы. Предприятие в системе рынка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1. Предприятие: сущность, главные признаки и функции. Классификация предприятий.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2. Формы объединений предприятий: ассоциации, корпорации, консорциумы, концерны и конгломераты.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3. Сущность, функции и виды хозяйственных обществ.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4. Производственные фонды предприятия: содержание и структура. Основные и оборотные фонды. Физический и моральный износ основных фондов. Амортизация. Норма амортизации.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5. Содержание издержек производства. Расходы предприятия. Себестоимость продукции: структура и виды. Расходы на медицинскую услугу: сущность и структура.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6. Прибыль: сущность, источники и этапы формирования прибыли. Специфика формирования и распределения прибыли медицинских учреждений в рыночных условиях.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 xml:space="preserve">7. Эффективность работы предприятия: содержание и критерии. Показатели эффективности предприятия. Рентабельность. Эффективность предприятий в системе здравоохранения. </w:t>
            </w:r>
          </w:p>
          <w:p w:rsidR="00710296" w:rsidRPr="008D4B3B" w:rsidRDefault="00710296" w:rsidP="00C248A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дифференцировать виды предприятий в системе здравоохранения; 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учитывать основные показатели деятельности лечебно-профилактических учреждений.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Предпринимательство и его организационные формы. Управление фирмой в условиях рынка. Основы менеджмента и маркетинга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bCs/>
                <w:sz w:val="24"/>
                <w:szCs w:val="24"/>
              </w:rPr>
              <w:t>1. </w:t>
            </w:r>
            <w:r w:rsidRPr="001C28C0">
              <w:rPr>
                <w:sz w:val="24"/>
                <w:szCs w:val="24"/>
              </w:rPr>
              <w:t xml:space="preserve">Предпринимательство: экономическое содержание, функции, субъекты и объекты.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2. Виды и формы предпринимательской деятельности.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3. Права, обязанности и ответственность предпринимателя. Предпринимательский риск. Особенности предпринимательства в здравоохранении.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4. Сущность и структура управления экономикой. Формы, методы и уровни управления.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5. Менеджмент: сущность, задачи и функции. Менеджмент в системе здравоохранения.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6. Сущность маркетинга и его функции. Виды маркетинговой деятельности.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>7. Основные принципы маркетинга. Маркетинговые стратегии.</w:t>
            </w:r>
          </w:p>
          <w:p w:rsidR="00710296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>8. Этапы маркетинга. Реклама и стимулирование сбыта. Особенности маркетинг в системе здравоохранения.</w:t>
            </w:r>
            <w:r>
              <w:rPr>
                <w:sz w:val="24"/>
                <w:szCs w:val="24"/>
              </w:rPr>
              <w:t xml:space="preserve"> </w:t>
            </w:r>
          </w:p>
          <w:p w:rsidR="00710296" w:rsidRPr="008D4B3B" w:rsidRDefault="00710296" w:rsidP="00C248A5">
            <w:pPr>
              <w:ind w:left="33"/>
              <w:jc w:val="both"/>
              <w:rPr>
                <w:w w:val="10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применения основных законов и морально-этических принципов предпринимательства в ракурсе системы здравоохранения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Цена и ценообразование. Ценообразование в системе здравоохранения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1. Цена: сущность, значение</w:t>
            </w:r>
            <w:r>
              <w:rPr>
                <w:sz w:val="24"/>
                <w:szCs w:val="24"/>
              </w:rPr>
              <w:t xml:space="preserve"> и функции</w:t>
            </w:r>
            <w:r w:rsidRPr="009A563E">
              <w:rPr>
                <w:sz w:val="24"/>
                <w:szCs w:val="24"/>
              </w:rPr>
              <w:t>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9A563E">
              <w:rPr>
                <w:sz w:val="24"/>
                <w:szCs w:val="24"/>
              </w:rPr>
              <w:t>Структура цены.</w:t>
            </w:r>
            <w:r>
              <w:rPr>
                <w:sz w:val="24"/>
                <w:szCs w:val="24"/>
              </w:rPr>
              <w:t xml:space="preserve"> Формирование цены предприятия, оптовой и розничной цены. </w:t>
            </w:r>
          </w:p>
          <w:p w:rsidR="00710296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Тарифы на медицинскую услугу. Структура цены медицинской услуги.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9A563E">
              <w:rPr>
                <w:sz w:val="24"/>
                <w:szCs w:val="24"/>
              </w:rPr>
              <w:t>Виды цен.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9A563E">
              <w:rPr>
                <w:sz w:val="24"/>
                <w:szCs w:val="24"/>
              </w:rPr>
              <w:t>Факторы и методы ценообразования.</w:t>
            </w:r>
            <w:r w:rsidR="00AA2CDC">
              <w:rPr>
                <w:sz w:val="24"/>
                <w:szCs w:val="24"/>
              </w:rPr>
              <w:t xml:space="preserve"> </w:t>
            </w:r>
            <w:r w:rsidRPr="009A563E">
              <w:rPr>
                <w:sz w:val="24"/>
                <w:szCs w:val="24"/>
              </w:rPr>
              <w:t>Современная система цен.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6. Особенности ценообразования в системе здравоохранения.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Государственная политика цен. 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применять современные требования к формированию цены медицинской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Сущность и теории заработной платы. Система оплаты труда в здравоохранении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1. Сущность товара рабочая сила и ее стоимость.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2. Понятия, виды и принципы оплаты труда.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>3. Содержание заработной платы и ее функции. Номинальная и реальная заработная плата.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4. Тарифная и бестарифная системы оплаты труда. Формы заработной платы. </w:t>
            </w:r>
          </w:p>
          <w:p w:rsidR="00710296" w:rsidRPr="001C28C0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5. Формирование фонда оплаты труда. Государственное регулирование заработной платы. </w:t>
            </w:r>
          </w:p>
          <w:p w:rsidR="00710296" w:rsidRDefault="00710296" w:rsidP="00C248A5">
            <w:pPr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6. Системы оплаты труда в системе здравоохранения. Реформирование заработной платы медицинских работников. </w:t>
            </w:r>
          </w:p>
          <w:p w:rsidR="00710296" w:rsidRPr="008D4B3B" w:rsidRDefault="00710296" w:rsidP="00C248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анализировать проблемы влияния методов оплаты труда на качество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Макроэкономика и ее основные показатели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1. Объект, цели и задачи макроэкономики.</w:t>
            </w:r>
            <w:r>
              <w:rPr>
                <w:sz w:val="24"/>
                <w:szCs w:val="24"/>
              </w:rPr>
              <w:t xml:space="preserve"> Система макроэкономических связей основных секторов народного хозяйства. </w:t>
            </w:r>
          </w:p>
          <w:p w:rsidR="00710296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Разветвления сфер материального и нематериального производства. Структура производства.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9A563E">
              <w:rPr>
                <w:sz w:val="24"/>
                <w:szCs w:val="24"/>
              </w:rPr>
              <w:t>Сущность, источники и структура основных показателей макроэкономики: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а) валовой национальный продукт (ВНП);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б) валовой внутренний продукт (ВВП);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в) чистый национальный продукт (ЧНП);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z w:val="24"/>
                <w:szCs w:val="24"/>
              </w:rPr>
              <w:t>г) национальный доход (НД);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A56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 </w:t>
            </w:r>
            <w:r w:rsidRPr="009A563E">
              <w:rPr>
                <w:sz w:val="24"/>
                <w:szCs w:val="24"/>
              </w:rPr>
              <w:t>Национальное богатство и его структура.</w:t>
            </w:r>
          </w:p>
          <w:p w:rsidR="00710296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9A563E">
              <w:rPr>
                <w:sz w:val="24"/>
                <w:szCs w:val="24"/>
              </w:rPr>
              <w:t>Усовершенствование и проблемы рационального использования национального богатства.</w:t>
            </w:r>
            <w:r>
              <w:rPr>
                <w:sz w:val="24"/>
                <w:szCs w:val="24"/>
              </w:rPr>
              <w:t xml:space="preserve"> </w:t>
            </w:r>
          </w:p>
          <w:p w:rsidR="00710296" w:rsidRPr="008D4B3B" w:rsidRDefault="00710296" w:rsidP="00C248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</w:t>
            </w:r>
            <w:r>
              <w:rPr>
                <w:sz w:val="24"/>
                <w:szCs w:val="24"/>
              </w:rPr>
              <w:t>ных</w:t>
            </w:r>
            <w:r w:rsidR="00AA2C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макроэкономических показателей 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 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 xml:space="preserve">Воспроизводство и экономический рост в условиях НТП.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1C28C0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rPr>
                <w:spacing w:val="-20"/>
                <w:sz w:val="24"/>
                <w:szCs w:val="24"/>
              </w:rPr>
            </w:pPr>
            <w:r w:rsidRPr="001C28C0">
              <w:rPr>
                <w:spacing w:val="-2"/>
                <w:sz w:val="24"/>
                <w:szCs w:val="24"/>
              </w:rPr>
              <w:t xml:space="preserve">1. Воспроизводство: содержание и факторы. Виды воспроизводства. </w:t>
            </w:r>
          </w:p>
          <w:p w:rsidR="00710296" w:rsidRPr="001C28C0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2"/>
                <w:sz w:val="24"/>
                <w:szCs w:val="24"/>
              </w:rPr>
            </w:pPr>
            <w:r w:rsidRPr="001C28C0">
              <w:rPr>
                <w:spacing w:val="-2"/>
                <w:sz w:val="24"/>
                <w:szCs w:val="24"/>
              </w:rPr>
              <w:t xml:space="preserve">2. Экономический рост на макроуровне: сущность и показатели, </w:t>
            </w:r>
            <w:r w:rsidRPr="001C28C0">
              <w:rPr>
                <w:spacing w:val="-1"/>
                <w:sz w:val="24"/>
                <w:szCs w:val="24"/>
              </w:rPr>
              <w:t xml:space="preserve">методы их </w:t>
            </w:r>
            <w:r w:rsidRPr="001C28C0">
              <w:rPr>
                <w:sz w:val="24"/>
                <w:szCs w:val="24"/>
              </w:rPr>
              <w:t>вычисления</w:t>
            </w:r>
            <w:r w:rsidRPr="001C28C0">
              <w:rPr>
                <w:spacing w:val="-2"/>
                <w:sz w:val="24"/>
                <w:szCs w:val="24"/>
              </w:rPr>
              <w:t xml:space="preserve">. </w:t>
            </w:r>
          </w:p>
          <w:p w:rsidR="00710296" w:rsidRPr="001C28C0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4"/>
                <w:sz w:val="24"/>
                <w:szCs w:val="24"/>
              </w:rPr>
            </w:pPr>
            <w:r w:rsidRPr="001C28C0">
              <w:rPr>
                <w:sz w:val="24"/>
                <w:szCs w:val="24"/>
              </w:rPr>
              <w:t xml:space="preserve">3. Типы экономического роста, их свойства. </w:t>
            </w:r>
          </w:p>
          <w:p w:rsidR="00710296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 w:rsidRPr="001C28C0">
              <w:rPr>
                <w:spacing w:val="-2"/>
                <w:sz w:val="24"/>
                <w:szCs w:val="24"/>
              </w:rPr>
              <w:t>4. </w:t>
            </w:r>
            <w:r w:rsidRPr="001C28C0">
              <w:rPr>
                <w:sz w:val="24"/>
                <w:szCs w:val="24"/>
              </w:rPr>
              <w:t>Современный тип экономического роста и его новое качество.</w:t>
            </w:r>
            <w:r>
              <w:rPr>
                <w:sz w:val="24"/>
                <w:szCs w:val="24"/>
              </w:rPr>
              <w:t xml:space="preserve"> </w:t>
            </w:r>
          </w:p>
          <w:p w:rsidR="00710296" w:rsidRPr="008D4B3B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 </w:t>
            </w:r>
            <w:r>
              <w:rPr>
                <w:sz w:val="24"/>
                <w:szCs w:val="24"/>
              </w:rPr>
              <w:t>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Циклические колебания в экономике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1C28C0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1. </w:t>
            </w:r>
            <w:r w:rsidRPr="001C28C0">
              <w:rPr>
                <w:spacing w:val="-2"/>
                <w:sz w:val="24"/>
                <w:szCs w:val="24"/>
              </w:rPr>
              <w:t xml:space="preserve">Экономический цикл: сущность, признаки и фазы цикла. Виды циклов. Длинные волны. </w:t>
            </w:r>
          </w:p>
          <w:p w:rsidR="00710296" w:rsidRPr="001C28C0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C28C0">
              <w:rPr>
                <w:sz w:val="24"/>
                <w:szCs w:val="24"/>
              </w:rPr>
              <w:t xml:space="preserve">. Эффективность производства: содержание и признаки. </w:t>
            </w:r>
          </w:p>
          <w:p w:rsidR="00710296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C28C0">
              <w:rPr>
                <w:sz w:val="24"/>
                <w:szCs w:val="24"/>
              </w:rPr>
              <w:t xml:space="preserve">. Показатели эффективности: </w:t>
            </w:r>
            <w:r w:rsidRPr="001C28C0">
              <w:rPr>
                <w:spacing w:val="-1"/>
                <w:sz w:val="24"/>
                <w:szCs w:val="24"/>
              </w:rPr>
              <w:t xml:space="preserve">фондоемкость и фондоотдача, энерговместимость, </w:t>
            </w:r>
            <w:r w:rsidRPr="001C28C0">
              <w:rPr>
                <w:sz w:val="24"/>
                <w:szCs w:val="24"/>
              </w:rPr>
              <w:t xml:space="preserve">материалоемкость и материалоотдача, трудоемкость и </w:t>
            </w:r>
            <w:r w:rsidRPr="001C28C0">
              <w:rPr>
                <w:spacing w:val="-1"/>
                <w:sz w:val="24"/>
                <w:szCs w:val="24"/>
              </w:rPr>
              <w:t>производительность труда.</w:t>
            </w:r>
          </w:p>
          <w:p w:rsidR="00710296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  <w:r w:rsidRPr="001C28C0">
              <w:rPr>
                <w:spacing w:val="-2"/>
                <w:sz w:val="24"/>
                <w:szCs w:val="24"/>
              </w:rPr>
              <w:t xml:space="preserve">.  Рентабельность </w:t>
            </w:r>
            <w:r w:rsidRPr="001C28C0">
              <w:rPr>
                <w:spacing w:val="-6"/>
                <w:sz w:val="24"/>
                <w:szCs w:val="24"/>
              </w:rPr>
              <w:t xml:space="preserve">производства: сущность, методы </w:t>
            </w:r>
            <w:r w:rsidRPr="001C28C0">
              <w:rPr>
                <w:sz w:val="24"/>
                <w:szCs w:val="24"/>
              </w:rPr>
              <w:t>вычисления</w:t>
            </w:r>
            <w:r>
              <w:rPr>
                <w:sz w:val="24"/>
                <w:szCs w:val="24"/>
              </w:rPr>
              <w:t xml:space="preserve">. </w:t>
            </w:r>
          </w:p>
          <w:p w:rsidR="00710296" w:rsidRPr="004D3B5E" w:rsidRDefault="00710296" w:rsidP="00C248A5">
            <w:pPr>
              <w:widowControl w:val="0"/>
              <w:tabs>
                <w:tab w:val="left" w:pos="235"/>
              </w:tabs>
              <w:autoSpaceDE w:val="0"/>
              <w:autoSpaceDN w:val="0"/>
              <w:adjustRightInd w:val="0"/>
              <w:ind w:left="33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tabs>
                <w:tab w:val="left" w:pos="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</w:t>
            </w:r>
            <w:r w:rsidRPr="00681F60">
              <w:rPr>
                <w:sz w:val="24"/>
                <w:szCs w:val="24"/>
              </w:rPr>
              <w:t xml:space="preserve"> использования основ экономической науки </w:t>
            </w:r>
            <w:r>
              <w:rPr>
                <w:sz w:val="24"/>
                <w:szCs w:val="24"/>
              </w:rPr>
              <w:t>при осуществлении профессиональной и общественной</w:t>
            </w:r>
            <w:r w:rsidRPr="00681F60">
              <w:rPr>
                <w:sz w:val="24"/>
                <w:szCs w:val="24"/>
              </w:rPr>
              <w:t xml:space="preserve"> дея</w:t>
            </w:r>
            <w:r>
              <w:rPr>
                <w:sz w:val="24"/>
                <w:szCs w:val="24"/>
              </w:rPr>
              <w:t xml:space="preserve">тельности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Фина</w:t>
            </w:r>
            <w:r>
              <w:rPr>
                <w:b/>
                <w:bCs/>
                <w:sz w:val="24"/>
                <w:szCs w:val="24"/>
              </w:rPr>
              <w:t>нсовая система. Финансирование С</w:t>
            </w:r>
            <w:r w:rsidRPr="008D4B3B">
              <w:rPr>
                <w:b/>
                <w:bCs/>
                <w:sz w:val="24"/>
                <w:szCs w:val="24"/>
              </w:rPr>
              <w:t>ЗО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9A563E">
              <w:rPr>
                <w:sz w:val="24"/>
                <w:szCs w:val="24"/>
              </w:rPr>
              <w:t>Финанс</w:t>
            </w:r>
            <w:r>
              <w:rPr>
                <w:sz w:val="24"/>
                <w:szCs w:val="24"/>
              </w:rPr>
              <w:t>ы: сущность, функции</w:t>
            </w:r>
            <w:r w:rsidRPr="009A563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Субъекты и объекты финансовых отношений. </w:t>
            </w:r>
          </w:p>
          <w:p w:rsidR="00710296" w:rsidRPr="009A563E" w:rsidRDefault="00710296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18"/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9A563E">
              <w:rPr>
                <w:sz w:val="24"/>
                <w:szCs w:val="24"/>
              </w:rPr>
              <w:t>Финансовая система</w:t>
            </w:r>
            <w:r>
              <w:rPr>
                <w:sz w:val="24"/>
                <w:szCs w:val="24"/>
              </w:rPr>
              <w:t>: сущность и структура. Р</w:t>
            </w:r>
            <w:r w:rsidRPr="009A563E">
              <w:rPr>
                <w:sz w:val="24"/>
                <w:szCs w:val="24"/>
              </w:rPr>
              <w:t xml:space="preserve">оль </w:t>
            </w:r>
            <w:r>
              <w:rPr>
                <w:sz w:val="24"/>
                <w:szCs w:val="24"/>
              </w:rPr>
              <w:t xml:space="preserve">финансовой системы </w:t>
            </w:r>
            <w:r w:rsidRPr="009A563E">
              <w:rPr>
                <w:sz w:val="24"/>
                <w:szCs w:val="24"/>
              </w:rPr>
              <w:t>в развитии экономики.</w:t>
            </w:r>
          </w:p>
          <w:p w:rsidR="00710296" w:rsidRDefault="00710296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Бюджет: сущность и структура формирования. Доходы и расходы государственного бюджета. </w:t>
            </w:r>
          </w:p>
          <w:p w:rsidR="00710296" w:rsidRDefault="00710296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9A563E">
              <w:rPr>
                <w:sz w:val="24"/>
                <w:szCs w:val="24"/>
              </w:rPr>
              <w:t xml:space="preserve">Бюджетная система: </w:t>
            </w:r>
            <w:r>
              <w:rPr>
                <w:sz w:val="24"/>
                <w:szCs w:val="24"/>
              </w:rPr>
              <w:t xml:space="preserve">сущность и структура. </w:t>
            </w:r>
          </w:p>
          <w:p w:rsidR="00710296" w:rsidRPr="009A563E" w:rsidRDefault="00710296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5. </w:t>
            </w:r>
            <w:r w:rsidRPr="009A563E">
              <w:rPr>
                <w:spacing w:val="-1"/>
                <w:sz w:val="24"/>
                <w:szCs w:val="24"/>
              </w:rPr>
              <w:t xml:space="preserve">Сущность, классификация налогов. Налоговая система. </w:t>
            </w:r>
          </w:p>
          <w:p w:rsidR="00710296" w:rsidRDefault="00710296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6. </w:t>
            </w:r>
            <w:r w:rsidRPr="009A563E">
              <w:rPr>
                <w:spacing w:val="-1"/>
                <w:sz w:val="24"/>
                <w:szCs w:val="24"/>
              </w:rPr>
              <w:t>Финансирование расходов на здравоохранение. Формирование сметы в системе здравоохранения.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  <w:p w:rsidR="00710296" w:rsidRPr="004D3B5E" w:rsidRDefault="00710296" w:rsidP="00C248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объяснения механизмов действия инструментов финансовой политики государства и схемы формирования бюджета в системе здравоохранения 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Кредитно-банковская система: ее структура и функции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A563E">
              <w:rPr>
                <w:sz w:val="24"/>
                <w:szCs w:val="24"/>
              </w:rPr>
              <w:t xml:space="preserve">.  </w:t>
            </w:r>
            <w:r>
              <w:rPr>
                <w:sz w:val="24"/>
                <w:szCs w:val="24"/>
              </w:rPr>
              <w:t xml:space="preserve">Банки: сущность, </w:t>
            </w:r>
            <w:r w:rsidRPr="009A563E">
              <w:rPr>
                <w:sz w:val="24"/>
                <w:szCs w:val="24"/>
              </w:rPr>
              <w:t xml:space="preserve">роль и функции. </w:t>
            </w:r>
          </w:p>
          <w:p w:rsidR="00710296" w:rsidRDefault="00710296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Финансово-кредитная деятельность банков. </w:t>
            </w:r>
          </w:p>
          <w:p w:rsidR="00710296" w:rsidRPr="009A563E" w:rsidRDefault="00710296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9A563E">
              <w:rPr>
                <w:sz w:val="24"/>
                <w:szCs w:val="24"/>
              </w:rPr>
              <w:t xml:space="preserve">Банковская система. </w:t>
            </w:r>
          </w:p>
          <w:p w:rsidR="00710296" w:rsidRDefault="00710296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Сущность и принципы организации кредита. Принципы кредитования. </w:t>
            </w:r>
          </w:p>
          <w:p w:rsidR="00710296" w:rsidRDefault="00710296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9A563E">
              <w:rPr>
                <w:sz w:val="24"/>
                <w:szCs w:val="24"/>
              </w:rPr>
              <w:t xml:space="preserve">Виды </w:t>
            </w:r>
            <w:r>
              <w:rPr>
                <w:sz w:val="24"/>
                <w:szCs w:val="24"/>
              </w:rPr>
              <w:t xml:space="preserve">банковского </w:t>
            </w:r>
            <w:r w:rsidRPr="009A563E">
              <w:rPr>
                <w:sz w:val="24"/>
                <w:szCs w:val="24"/>
              </w:rPr>
              <w:t xml:space="preserve">кредита. </w:t>
            </w:r>
          </w:p>
          <w:p w:rsidR="00710296" w:rsidRDefault="00710296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9A563E">
              <w:rPr>
                <w:sz w:val="24"/>
                <w:szCs w:val="24"/>
              </w:rPr>
              <w:t xml:space="preserve">Банковский процент. </w:t>
            </w:r>
            <w:r>
              <w:rPr>
                <w:sz w:val="24"/>
                <w:szCs w:val="24"/>
              </w:rPr>
              <w:t xml:space="preserve">Процентная ставка, ее роль и факторы динамики. </w:t>
            </w:r>
          </w:p>
          <w:p w:rsidR="00710296" w:rsidRPr="009A563E" w:rsidRDefault="00710296" w:rsidP="00C248A5">
            <w:pPr>
              <w:widowControl w:val="0"/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Роль финансово-кредитной политики в повышении эффективности общественного производства. 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дифференцировать виды кредитования с целью использования их в интересах здравоохранения </w:t>
            </w:r>
          </w:p>
          <w:p w:rsidR="00710296" w:rsidRPr="008D4B3B" w:rsidRDefault="00710296" w:rsidP="00C248A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Мировое хозяйс</w:t>
            </w:r>
            <w:r>
              <w:rPr>
                <w:b/>
                <w:bCs/>
                <w:sz w:val="24"/>
                <w:szCs w:val="24"/>
              </w:rPr>
              <w:t>тво: его содержание и структура</w:t>
            </w:r>
          </w:p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12"/>
                <w:sz w:val="24"/>
                <w:szCs w:val="24"/>
              </w:rPr>
              <w:t xml:space="preserve">1. Сущность мирового хозяйства и его структура. </w:t>
            </w:r>
            <w:r w:rsidRPr="009A563E">
              <w:rPr>
                <w:spacing w:val="-11"/>
                <w:sz w:val="24"/>
                <w:szCs w:val="24"/>
              </w:rPr>
              <w:t>Специфика действия экономических законов в мировом хозяйстве.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11"/>
                <w:sz w:val="24"/>
                <w:szCs w:val="24"/>
              </w:rPr>
              <w:t>2. </w:t>
            </w:r>
            <w:r>
              <w:rPr>
                <w:spacing w:val="-11"/>
                <w:sz w:val="24"/>
                <w:szCs w:val="24"/>
              </w:rPr>
              <w:t xml:space="preserve"> Международное сотрудничество стран.</w:t>
            </w:r>
            <w:r w:rsidRPr="009A563E">
              <w:rPr>
                <w:spacing w:val="-11"/>
                <w:sz w:val="24"/>
                <w:szCs w:val="24"/>
              </w:rPr>
              <w:t xml:space="preserve"> Формы </w:t>
            </w:r>
            <w:r>
              <w:rPr>
                <w:spacing w:val="-11"/>
                <w:sz w:val="24"/>
                <w:szCs w:val="24"/>
              </w:rPr>
              <w:t xml:space="preserve">международных экономических связей: </w:t>
            </w:r>
            <w:r w:rsidRPr="009A563E">
              <w:rPr>
                <w:spacing w:val="-11"/>
                <w:sz w:val="24"/>
                <w:szCs w:val="24"/>
              </w:rPr>
              <w:t xml:space="preserve">международная </w:t>
            </w:r>
            <w:r w:rsidRPr="009A563E">
              <w:rPr>
                <w:spacing w:val="-9"/>
                <w:sz w:val="24"/>
                <w:szCs w:val="24"/>
              </w:rPr>
              <w:t xml:space="preserve">торговля, миграция рабочей силы, международные валютные и </w:t>
            </w:r>
            <w:r w:rsidRPr="009A563E">
              <w:rPr>
                <w:spacing w:val="-11"/>
                <w:sz w:val="24"/>
                <w:szCs w:val="24"/>
              </w:rPr>
              <w:t xml:space="preserve">финансово-кредитные отношения, кооперации, научно-технические </w:t>
            </w:r>
            <w:r w:rsidRPr="009A563E">
              <w:rPr>
                <w:spacing w:val="-10"/>
                <w:sz w:val="24"/>
                <w:szCs w:val="24"/>
              </w:rPr>
              <w:t>связки.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 w:rsidRPr="009A563E">
              <w:rPr>
                <w:spacing w:val="-11"/>
                <w:sz w:val="24"/>
                <w:szCs w:val="24"/>
              </w:rPr>
              <w:t>3. </w:t>
            </w:r>
            <w:r>
              <w:rPr>
                <w:spacing w:val="-11"/>
                <w:sz w:val="24"/>
                <w:szCs w:val="24"/>
              </w:rPr>
              <w:t xml:space="preserve">Международные экономические организации: Международный валютный Фонд (МВФ), Международный Банк Реконструкции и Развития (МБРР). </w:t>
            </w:r>
          </w:p>
          <w:p w:rsidR="00710296" w:rsidRDefault="00710296" w:rsidP="00C248A5">
            <w:pPr>
              <w:jc w:val="both"/>
              <w:rPr>
                <w:spacing w:val="-11"/>
                <w:sz w:val="24"/>
                <w:szCs w:val="24"/>
              </w:rPr>
            </w:pPr>
            <w:r w:rsidRPr="009A563E">
              <w:rPr>
                <w:spacing w:val="-11"/>
                <w:sz w:val="24"/>
                <w:szCs w:val="24"/>
              </w:rPr>
              <w:t>4. </w:t>
            </w:r>
            <w:r>
              <w:rPr>
                <w:sz w:val="24"/>
                <w:szCs w:val="24"/>
              </w:rPr>
              <w:t xml:space="preserve">Основные функции </w:t>
            </w:r>
            <w:r>
              <w:rPr>
                <w:spacing w:val="-11"/>
                <w:sz w:val="24"/>
                <w:szCs w:val="24"/>
              </w:rPr>
              <w:t xml:space="preserve">международных экономических организаций в мировом хозяйстве. </w:t>
            </w:r>
          </w:p>
          <w:p w:rsidR="00710296" w:rsidRPr="008D4B3B" w:rsidRDefault="00710296" w:rsidP="00C248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анализировать направления международной экономической политики в сфере здравоохранения, механизм функционирования мирового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710296" w:rsidRPr="008D4B3B" w:rsidTr="00C248A5">
        <w:trPr>
          <w:cantSplit/>
          <w:trHeight w:val="1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D4B3B">
              <w:rPr>
                <w:b/>
                <w:bCs/>
                <w:sz w:val="24"/>
                <w:szCs w:val="24"/>
              </w:rPr>
              <w:t>Глобальные экономические проблемы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Default="00710296" w:rsidP="00C248A5">
            <w:pPr>
              <w:jc w:val="both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1. Сущность и причины возникновения глобальных экономических проблем человечества. </w:t>
            </w:r>
          </w:p>
          <w:p w:rsidR="00710296" w:rsidRDefault="00710296" w:rsidP="00C248A5">
            <w:pPr>
              <w:jc w:val="both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2. Основные направления глобальных проблем человечества на современном этапе его развития. </w:t>
            </w:r>
          </w:p>
          <w:p w:rsidR="00710296" w:rsidRPr="009A563E" w:rsidRDefault="00710296" w:rsidP="00C248A5">
            <w:pPr>
              <w:jc w:val="both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3. Пути решения глобальных проблем человечества на современном этапе его развития.</w:t>
            </w:r>
          </w:p>
          <w:p w:rsidR="00710296" w:rsidRPr="009A563E" w:rsidRDefault="00710296" w:rsidP="00C248A5">
            <w:pPr>
              <w:jc w:val="both"/>
              <w:rPr>
                <w:spacing w:val="-12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96" w:rsidRPr="008D4B3B" w:rsidRDefault="00710296" w:rsidP="00C24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навыки анализировать направления международной экономической политики в сфере здравоохранения, механизм функционирования мирового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 w:rsidRPr="008D4B3B">
              <w:rPr>
                <w:sz w:val="24"/>
                <w:szCs w:val="24"/>
              </w:rPr>
              <w:t>Согласно расписани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96" w:rsidRPr="008D4B3B" w:rsidRDefault="00710296" w:rsidP="00C24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Ауд.</w:t>
            </w:r>
            <w:r w:rsidRPr="008D4B3B">
              <w:rPr>
                <w:sz w:val="24"/>
                <w:szCs w:val="24"/>
              </w:rPr>
              <w:t xml:space="preserve"> кафедры</w:t>
            </w:r>
          </w:p>
        </w:tc>
      </w:tr>
      <w:tr w:rsidR="009835D1" w:rsidRPr="008D4B3B" w:rsidTr="00C34A2A">
        <w:trPr>
          <w:cantSplit/>
          <w:trHeight w:val="505"/>
        </w:trPr>
        <w:tc>
          <w:tcPr>
            <w:tcW w:w="15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D1" w:rsidRPr="008D4B3B" w:rsidRDefault="009835D1" w:rsidP="00C248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</w:t>
            </w:r>
            <w:r w:rsidRPr="008D4B3B">
              <w:rPr>
                <w:b/>
                <w:sz w:val="24"/>
                <w:szCs w:val="24"/>
              </w:rPr>
              <w:t>ГО:</w:t>
            </w:r>
            <w:r>
              <w:rPr>
                <w:b/>
                <w:sz w:val="24"/>
                <w:szCs w:val="24"/>
              </w:rPr>
              <w:t xml:space="preserve"> 34 часа</w:t>
            </w:r>
          </w:p>
          <w:p w:rsidR="009835D1" w:rsidRPr="008D4B3B" w:rsidRDefault="009835D1" w:rsidP="00C248A5">
            <w:pPr>
              <w:rPr>
                <w:sz w:val="24"/>
                <w:szCs w:val="24"/>
              </w:rPr>
            </w:pPr>
          </w:p>
        </w:tc>
      </w:tr>
    </w:tbl>
    <w:p w:rsidR="00710296" w:rsidRDefault="00710296" w:rsidP="00710296">
      <w:pPr>
        <w:rPr>
          <w:sz w:val="24"/>
          <w:szCs w:val="24"/>
        </w:rPr>
      </w:pPr>
    </w:p>
    <w:p w:rsidR="00DC6433" w:rsidRPr="00CC7914" w:rsidRDefault="00DC6433" w:rsidP="00BF7662">
      <w:pPr>
        <w:rPr>
          <w:szCs w:val="28"/>
        </w:rPr>
      </w:pPr>
    </w:p>
    <w:tbl>
      <w:tblPr>
        <w:tblW w:w="15793" w:type="dxa"/>
        <w:tblInd w:w="-105" w:type="dxa"/>
        <w:tblLayout w:type="fixed"/>
        <w:tblLook w:val="04A0" w:firstRow="1" w:lastRow="0" w:firstColumn="1" w:lastColumn="0" w:noHBand="0" w:noVBand="1"/>
      </w:tblPr>
      <w:tblGrid>
        <w:gridCol w:w="103"/>
        <w:gridCol w:w="7742"/>
        <w:gridCol w:w="103"/>
        <w:gridCol w:w="7742"/>
        <w:gridCol w:w="103"/>
      </w:tblGrid>
      <w:tr w:rsidR="00CC7914" w:rsidRPr="00CC7914" w:rsidTr="00082283">
        <w:trPr>
          <w:gridBefore w:val="1"/>
          <w:wBefore w:w="103" w:type="dxa"/>
        </w:trPr>
        <w:tc>
          <w:tcPr>
            <w:tcW w:w="7845" w:type="dxa"/>
            <w:gridSpan w:val="2"/>
            <w:hideMark/>
          </w:tcPr>
          <w:p w:rsidR="00CC7914" w:rsidRPr="009835D1" w:rsidRDefault="00CC7914" w:rsidP="00CC7914">
            <w:pPr>
              <w:spacing w:line="276" w:lineRule="auto"/>
              <w:rPr>
                <w:i/>
                <w:sz w:val="24"/>
                <w:szCs w:val="24"/>
                <w:lang w:val="uk-UA" w:eastAsia="en-US"/>
              </w:rPr>
            </w:pPr>
          </w:p>
        </w:tc>
        <w:tc>
          <w:tcPr>
            <w:tcW w:w="7845" w:type="dxa"/>
            <w:gridSpan w:val="2"/>
            <w:hideMark/>
          </w:tcPr>
          <w:p w:rsidR="00CC7914" w:rsidRPr="009835D1" w:rsidRDefault="00CC7914" w:rsidP="00CC7914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082283" w:rsidTr="00082283">
        <w:trPr>
          <w:gridAfter w:val="1"/>
          <w:wAfter w:w="103" w:type="dxa"/>
        </w:trPr>
        <w:tc>
          <w:tcPr>
            <w:tcW w:w="7845" w:type="dxa"/>
            <w:gridSpan w:val="2"/>
          </w:tcPr>
          <w:p w:rsidR="00082283" w:rsidRDefault="00082283">
            <w:pPr>
              <w:jc w:val="center"/>
              <w:rPr>
                <w:sz w:val="24"/>
                <w:szCs w:val="24"/>
              </w:rPr>
            </w:pPr>
          </w:p>
          <w:p w:rsidR="00082283" w:rsidRDefault="00082283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 г.   </w:t>
            </w: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2"/>
          </w:tcPr>
          <w:p w:rsidR="00082283" w:rsidRDefault="00082283">
            <w:pPr>
              <w:jc w:val="center"/>
              <w:rPr>
                <w:sz w:val="24"/>
                <w:szCs w:val="24"/>
              </w:rPr>
            </w:pPr>
          </w:p>
          <w:p w:rsidR="00082283" w:rsidRDefault="00082283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</w:p>
          <w:p w:rsidR="00082283" w:rsidRDefault="0008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082283" w:rsidRDefault="00082283" w:rsidP="00082283">
      <w:pPr>
        <w:rPr>
          <w:sz w:val="24"/>
          <w:szCs w:val="24"/>
        </w:rPr>
      </w:pPr>
    </w:p>
    <w:p w:rsidR="00BF7662" w:rsidRPr="00BF7662" w:rsidRDefault="00BF7662" w:rsidP="00CC7914">
      <w:pPr>
        <w:spacing w:line="360" w:lineRule="auto"/>
        <w:ind w:left="720"/>
        <w:rPr>
          <w:sz w:val="24"/>
          <w:szCs w:val="24"/>
        </w:rPr>
      </w:pPr>
    </w:p>
    <w:sectPr w:rsidR="00BF7662" w:rsidRPr="00BF7662" w:rsidSect="00BF7662">
      <w:pgSz w:w="16840" w:h="11907" w:orient="landscape" w:code="9"/>
      <w:pgMar w:top="709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C8"/>
    <w:rsid w:val="00001AC2"/>
    <w:rsid w:val="00005682"/>
    <w:rsid w:val="00082283"/>
    <w:rsid w:val="00091FF3"/>
    <w:rsid w:val="00104D34"/>
    <w:rsid w:val="00106EA0"/>
    <w:rsid w:val="00120549"/>
    <w:rsid w:val="001379CC"/>
    <w:rsid w:val="00197025"/>
    <w:rsid w:val="001A79D3"/>
    <w:rsid w:val="00290FE0"/>
    <w:rsid w:val="002A6323"/>
    <w:rsid w:val="002C2A01"/>
    <w:rsid w:val="002C3359"/>
    <w:rsid w:val="003130B8"/>
    <w:rsid w:val="003265F9"/>
    <w:rsid w:val="00385A33"/>
    <w:rsid w:val="003A0F47"/>
    <w:rsid w:val="003A507C"/>
    <w:rsid w:val="003B22C4"/>
    <w:rsid w:val="003C3454"/>
    <w:rsid w:val="003F2D33"/>
    <w:rsid w:val="00460229"/>
    <w:rsid w:val="00486952"/>
    <w:rsid w:val="004911D7"/>
    <w:rsid w:val="005066F0"/>
    <w:rsid w:val="00535A44"/>
    <w:rsid w:val="00544EA5"/>
    <w:rsid w:val="005A18D6"/>
    <w:rsid w:val="005B18D8"/>
    <w:rsid w:val="005F2069"/>
    <w:rsid w:val="0062788D"/>
    <w:rsid w:val="00642EC9"/>
    <w:rsid w:val="0065312B"/>
    <w:rsid w:val="00654D3B"/>
    <w:rsid w:val="006626C9"/>
    <w:rsid w:val="006C1E0B"/>
    <w:rsid w:val="006F7CD1"/>
    <w:rsid w:val="00710296"/>
    <w:rsid w:val="0073367A"/>
    <w:rsid w:val="00737713"/>
    <w:rsid w:val="00766A9C"/>
    <w:rsid w:val="007D1D79"/>
    <w:rsid w:val="008258CF"/>
    <w:rsid w:val="00860195"/>
    <w:rsid w:val="008825A8"/>
    <w:rsid w:val="0089310A"/>
    <w:rsid w:val="008D607A"/>
    <w:rsid w:val="009113AB"/>
    <w:rsid w:val="00911BC6"/>
    <w:rsid w:val="0091608B"/>
    <w:rsid w:val="00916F8E"/>
    <w:rsid w:val="00927E39"/>
    <w:rsid w:val="00944E13"/>
    <w:rsid w:val="009835D1"/>
    <w:rsid w:val="009D6CEC"/>
    <w:rsid w:val="009E3E84"/>
    <w:rsid w:val="00A3668E"/>
    <w:rsid w:val="00A4267D"/>
    <w:rsid w:val="00A55D9D"/>
    <w:rsid w:val="00A61C1D"/>
    <w:rsid w:val="00AA2CDC"/>
    <w:rsid w:val="00AC00CA"/>
    <w:rsid w:val="00AD3740"/>
    <w:rsid w:val="00AD7416"/>
    <w:rsid w:val="00B4332A"/>
    <w:rsid w:val="00B61229"/>
    <w:rsid w:val="00B87BB4"/>
    <w:rsid w:val="00BA0C69"/>
    <w:rsid w:val="00BC4BE7"/>
    <w:rsid w:val="00BD63EA"/>
    <w:rsid w:val="00BF6A9D"/>
    <w:rsid w:val="00BF7662"/>
    <w:rsid w:val="00C857C8"/>
    <w:rsid w:val="00CB0012"/>
    <w:rsid w:val="00CC2351"/>
    <w:rsid w:val="00CC7914"/>
    <w:rsid w:val="00D011D8"/>
    <w:rsid w:val="00D0335F"/>
    <w:rsid w:val="00D04E0F"/>
    <w:rsid w:val="00D40B70"/>
    <w:rsid w:val="00D65EB7"/>
    <w:rsid w:val="00DC6433"/>
    <w:rsid w:val="00DF043D"/>
    <w:rsid w:val="00E46BB3"/>
    <w:rsid w:val="00E61D1D"/>
    <w:rsid w:val="00EA5A76"/>
    <w:rsid w:val="00EB5ABE"/>
    <w:rsid w:val="00EF278A"/>
    <w:rsid w:val="00EF7534"/>
    <w:rsid w:val="00F43057"/>
    <w:rsid w:val="00F45310"/>
    <w:rsid w:val="00F53AD2"/>
    <w:rsid w:val="00F62ACF"/>
    <w:rsid w:val="00F8079A"/>
    <w:rsid w:val="00FA6863"/>
    <w:rsid w:val="00FB6B57"/>
    <w:rsid w:val="00FD6208"/>
    <w:rsid w:val="00FE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7C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2788D"/>
    <w:pPr>
      <w:keepNext/>
      <w:keepLines/>
      <w:spacing w:before="480"/>
      <w:outlineLvl w:val="0"/>
    </w:pPr>
    <w:rPr>
      <w:rFonts w:ascii="Calibri" w:hAnsi="Calibri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788D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basedOn w:val="a0"/>
    <w:uiPriority w:val="22"/>
    <w:qFormat/>
    <w:rsid w:val="0062788D"/>
    <w:rPr>
      <w:b/>
      <w:bCs/>
    </w:rPr>
  </w:style>
  <w:style w:type="paragraph" w:styleId="a4">
    <w:name w:val="caption"/>
    <w:basedOn w:val="a"/>
    <w:next w:val="a"/>
    <w:qFormat/>
    <w:rsid w:val="00C857C8"/>
    <w:pPr>
      <w:jc w:val="center"/>
    </w:pPr>
    <w:rPr>
      <w:b/>
      <w:sz w:val="24"/>
      <w:lang w:val="uk-UA"/>
    </w:rPr>
  </w:style>
  <w:style w:type="table" w:styleId="a5">
    <w:name w:val="Table Grid"/>
    <w:basedOn w:val="a1"/>
    <w:rsid w:val="00916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qFormat/>
    <w:rsid w:val="00BF7662"/>
    <w:pPr>
      <w:jc w:val="center"/>
    </w:pPr>
    <w:rPr>
      <w:szCs w:val="28"/>
      <w:lang w:val="uk-UA"/>
    </w:rPr>
  </w:style>
  <w:style w:type="paragraph" w:styleId="a7">
    <w:name w:val="No Spacing"/>
    <w:uiPriority w:val="1"/>
    <w:qFormat/>
    <w:rsid w:val="007D1D79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qFormat="1"/>
    <w:lsdException w:name="Title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7C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2788D"/>
    <w:pPr>
      <w:keepNext/>
      <w:keepLines/>
      <w:spacing w:before="480"/>
      <w:outlineLvl w:val="0"/>
    </w:pPr>
    <w:rPr>
      <w:rFonts w:ascii="Calibri" w:hAnsi="Calibri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788D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basedOn w:val="a0"/>
    <w:uiPriority w:val="22"/>
    <w:qFormat/>
    <w:rsid w:val="0062788D"/>
    <w:rPr>
      <w:b/>
      <w:bCs/>
    </w:rPr>
  </w:style>
  <w:style w:type="paragraph" w:styleId="a4">
    <w:name w:val="caption"/>
    <w:basedOn w:val="a"/>
    <w:next w:val="a"/>
    <w:qFormat/>
    <w:rsid w:val="00C857C8"/>
    <w:pPr>
      <w:jc w:val="center"/>
    </w:pPr>
    <w:rPr>
      <w:b/>
      <w:sz w:val="24"/>
      <w:lang w:val="uk-UA"/>
    </w:rPr>
  </w:style>
  <w:style w:type="table" w:styleId="a5">
    <w:name w:val="Table Grid"/>
    <w:basedOn w:val="a1"/>
    <w:rsid w:val="00916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qFormat/>
    <w:rsid w:val="00BF7662"/>
    <w:pPr>
      <w:jc w:val="center"/>
    </w:pPr>
    <w:rPr>
      <w:szCs w:val="28"/>
      <w:lang w:val="uk-UA"/>
    </w:rPr>
  </w:style>
  <w:style w:type="paragraph" w:styleId="a7">
    <w:name w:val="No Spacing"/>
    <w:uiPriority w:val="1"/>
    <w:qFormat/>
    <w:rsid w:val="007D1D79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 В.В</dc:creator>
  <cp:lastModifiedBy>Пользователь Windows</cp:lastModifiedBy>
  <cp:revision>2</cp:revision>
  <cp:lastPrinted>2021-09-16T09:45:00Z</cp:lastPrinted>
  <dcterms:created xsi:type="dcterms:W3CDTF">2024-09-23T08:05:00Z</dcterms:created>
  <dcterms:modified xsi:type="dcterms:W3CDTF">2024-09-23T08:05:00Z</dcterms:modified>
</cp:coreProperties>
</file>