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40" w:rsidRDefault="00EB4140" w:rsidP="00EB4140">
      <w:pPr>
        <w:pStyle w:val="a5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EB4140" w:rsidRDefault="00EB4140" w:rsidP="00EB4140">
      <w:pPr>
        <w:pStyle w:val="a5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EB4140" w:rsidRDefault="00EB4140" w:rsidP="00EB4140">
      <w:pPr>
        <w:pStyle w:val="a5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EB4140" w:rsidRDefault="00EB4140" w:rsidP="00EB4140">
      <w:pPr>
        <w:pStyle w:val="a5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7F5127">
        <w:rPr>
          <w:rFonts w:ascii="Times New Roman" w:eastAsia="Calibri" w:hAnsi="Times New Roman"/>
          <w:sz w:val="28"/>
          <w:szCs w:val="28"/>
        </w:rPr>
        <w:t xml:space="preserve"> „__0</w:t>
      </w:r>
      <w:r w:rsidR="00544619">
        <w:rPr>
          <w:rFonts w:ascii="Times New Roman" w:eastAsia="Calibri" w:hAnsi="Times New Roman"/>
          <w:sz w:val="28"/>
          <w:szCs w:val="28"/>
        </w:rPr>
        <w:t>2</w:t>
      </w:r>
      <w:r w:rsidR="007F5127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EB4140" w:rsidRDefault="00EB4140" w:rsidP="00EB4140">
      <w:pPr>
        <w:pStyle w:val="a5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</w:t>
      </w:r>
      <w:r w:rsidR="00F2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</w:t>
      </w:r>
      <w:r w:rsidR="00F212A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Сиротченко</w:t>
      </w:r>
      <w:proofErr w:type="spellEnd"/>
    </w:p>
    <w:p w:rsidR="00EB4140" w:rsidRDefault="00EB4140" w:rsidP="00EB4140">
      <w:pPr>
        <w:pStyle w:val="a5"/>
        <w:spacing w:before="10" w:after="10"/>
        <w:rPr>
          <w:b/>
          <w:sz w:val="28"/>
          <w:szCs w:val="28"/>
        </w:rPr>
      </w:pPr>
    </w:p>
    <w:p w:rsidR="00863086" w:rsidRDefault="00863086" w:rsidP="00863086">
      <w:pPr>
        <w:jc w:val="center"/>
        <w:rPr>
          <w:b/>
          <w:sz w:val="24"/>
          <w:szCs w:val="24"/>
        </w:rPr>
      </w:pPr>
      <w:r w:rsidRPr="00863086">
        <w:rPr>
          <w:b/>
          <w:sz w:val="24"/>
          <w:szCs w:val="24"/>
        </w:rPr>
        <w:t xml:space="preserve">КАЛЕНДАРНО-ТЕМАТИЧЕСКИЙ ПЛАН САМОСТОЯТЕЛЬНОЙ РАБОТЫ ПО УЧЕБНОМУ КУРСУ "ФИЛОСОФИЯ" </w:t>
      </w:r>
    </w:p>
    <w:p w:rsidR="00451BAD" w:rsidRDefault="00863086" w:rsidP="00863086">
      <w:pPr>
        <w:jc w:val="center"/>
        <w:rPr>
          <w:b/>
          <w:sz w:val="24"/>
          <w:szCs w:val="24"/>
        </w:rPr>
      </w:pPr>
      <w:r w:rsidRPr="00863086">
        <w:rPr>
          <w:b/>
          <w:sz w:val="24"/>
          <w:szCs w:val="24"/>
        </w:rPr>
        <w:t xml:space="preserve">ДЛЯ СТУДЕНТОВ 1 КУРСА </w:t>
      </w:r>
      <w:r w:rsidR="00F306B2">
        <w:rPr>
          <w:b/>
          <w:color w:val="000000"/>
          <w:spacing w:val="2"/>
          <w:sz w:val="24"/>
          <w:szCs w:val="24"/>
        </w:rPr>
        <w:t>МЕДИЦИНСКОГО ФАКУЛЬТЕТА ПО</w:t>
      </w:r>
      <w:r w:rsidR="00EB4140">
        <w:rPr>
          <w:b/>
          <w:color w:val="000000"/>
          <w:spacing w:val="2"/>
          <w:sz w:val="24"/>
          <w:szCs w:val="24"/>
        </w:rPr>
        <w:t xml:space="preserve"> </w:t>
      </w:r>
      <w:r w:rsidR="00F306B2">
        <w:rPr>
          <w:b/>
          <w:sz w:val="24"/>
          <w:szCs w:val="24"/>
        </w:rPr>
        <w:t>СПЕЦИАЛЬНОСТИ</w:t>
      </w:r>
      <w:r w:rsidR="00EB4140">
        <w:rPr>
          <w:b/>
          <w:sz w:val="24"/>
          <w:szCs w:val="24"/>
        </w:rPr>
        <w:t xml:space="preserve"> </w:t>
      </w:r>
      <w:r w:rsidR="00F306B2">
        <w:rPr>
          <w:b/>
          <w:sz w:val="24"/>
          <w:szCs w:val="24"/>
        </w:rPr>
        <w:t>"ПЕДИАТРИЯ"</w:t>
      </w:r>
    </w:p>
    <w:p w:rsidR="00863086" w:rsidRPr="00863086" w:rsidRDefault="00E72FB8" w:rsidP="008630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="00F306B2">
        <w:rPr>
          <w:b/>
          <w:sz w:val="24"/>
          <w:szCs w:val="24"/>
        </w:rPr>
        <w:t xml:space="preserve"> 2 СЕМЕСТР</w:t>
      </w:r>
      <w:r w:rsidR="00EB4140">
        <w:rPr>
          <w:b/>
          <w:sz w:val="24"/>
          <w:szCs w:val="24"/>
        </w:rPr>
        <w:t xml:space="preserve"> </w:t>
      </w:r>
      <w:r w:rsidR="007F5127">
        <w:rPr>
          <w:b/>
          <w:szCs w:val="28"/>
        </w:rPr>
        <w:t>2024</w:t>
      </w:r>
      <w:r w:rsidR="00B654B1">
        <w:rPr>
          <w:b/>
          <w:szCs w:val="28"/>
        </w:rPr>
        <w:t>-202</w:t>
      </w:r>
      <w:r w:rsidR="007F5127">
        <w:rPr>
          <w:b/>
          <w:szCs w:val="28"/>
        </w:rPr>
        <w:t>5</w:t>
      </w:r>
      <w:r w:rsidR="00370E78">
        <w:rPr>
          <w:b/>
          <w:szCs w:val="28"/>
        </w:rPr>
        <w:t xml:space="preserve"> </w:t>
      </w:r>
      <w:r w:rsidR="00863086" w:rsidRPr="00863086">
        <w:rPr>
          <w:b/>
          <w:sz w:val="24"/>
          <w:szCs w:val="24"/>
        </w:rPr>
        <w:t>УЧ.Г.</w:t>
      </w:r>
    </w:p>
    <w:p w:rsidR="004D6D7E" w:rsidRPr="00863086" w:rsidRDefault="004D6D7E" w:rsidP="00863086">
      <w:pPr>
        <w:pStyle w:val="a5"/>
        <w:spacing w:before="10" w:after="10" w:line="264" w:lineRule="auto"/>
        <w:rPr>
          <w:b/>
          <w:sz w:val="24"/>
          <w:szCs w:val="24"/>
        </w:rPr>
      </w:pPr>
    </w:p>
    <w:tbl>
      <w:tblPr>
        <w:tblW w:w="14884" w:type="dxa"/>
        <w:tblInd w:w="108" w:type="dxa"/>
        <w:tblLayout w:type="fixed"/>
        <w:tblLook w:val="0000"/>
      </w:tblPr>
      <w:tblGrid>
        <w:gridCol w:w="674"/>
        <w:gridCol w:w="2728"/>
        <w:gridCol w:w="7938"/>
        <w:gridCol w:w="1560"/>
        <w:gridCol w:w="1984"/>
      </w:tblGrid>
      <w:tr w:rsidR="00784F62" w:rsidTr="00853081">
        <w:trPr>
          <w:trHeight w:val="56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4F62" w:rsidRPr="00350808" w:rsidRDefault="00784F62" w:rsidP="0085308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№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4F62" w:rsidRPr="00350808" w:rsidRDefault="00784F62" w:rsidP="0085308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Тема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4F62" w:rsidRPr="00350808" w:rsidRDefault="00784F62" w:rsidP="00853081">
            <w:pPr>
              <w:jc w:val="center"/>
              <w:rPr>
                <w:b/>
                <w:bCs/>
                <w:sz w:val="24"/>
                <w:lang w:val="uk-UA"/>
              </w:rPr>
            </w:pPr>
            <w:proofErr w:type="spellStart"/>
            <w:r w:rsidRPr="00350808">
              <w:rPr>
                <w:b/>
                <w:bCs/>
                <w:sz w:val="24"/>
                <w:lang w:val="uk-UA"/>
              </w:rPr>
              <w:t>Вопросы</w:t>
            </w:r>
            <w:proofErr w:type="spellEnd"/>
            <w:r w:rsidRPr="00350808">
              <w:rPr>
                <w:b/>
                <w:bCs/>
                <w:sz w:val="24"/>
                <w:lang w:val="uk-UA"/>
              </w:rPr>
              <w:t xml:space="preserve">,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подлежащиеизучению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4F62" w:rsidRPr="00350808" w:rsidRDefault="00784F62" w:rsidP="0085308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</w:rPr>
              <w:t>Количество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часов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4F62" w:rsidRPr="00350808" w:rsidRDefault="00784F62" w:rsidP="00853081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 xml:space="preserve">Перечень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литературы</w:t>
            </w:r>
            <w:proofErr w:type="spellEnd"/>
          </w:p>
        </w:tc>
      </w:tr>
      <w:tr w:rsidR="00784F62" w:rsidTr="00853081">
        <w:trPr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784F62" w:rsidTr="00853081">
        <w:trPr>
          <w:trHeight w:val="343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B14877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Философия, ее предмет и значение. Философия как мировоззрение.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Введение. Предмет и задачи философского познания.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Понятие и структура мировоззрения.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</w:t>
            </w:r>
            <w:proofErr w:type="spellStart"/>
            <w:r w:rsidRPr="006723F5">
              <w:rPr>
                <w:sz w:val="24"/>
                <w:szCs w:val="24"/>
              </w:rPr>
              <w:t>Диахронные</w:t>
            </w:r>
            <w:proofErr w:type="spellEnd"/>
            <w:r w:rsidRPr="006723F5">
              <w:rPr>
                <w:sz w:val="24"/>
                <w:szCs w:val="24"/>
              </w:rPr>
              <w:t xml:space="preserve"> типы мировоззрения.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Синхронные типы мировоззрения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AE0EFB" w:rsidRDefault="009837C4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B14877" w:rsidRDefault="00784F62" w:rsidP="00853081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84F62" w:rsidTr="00853081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Специфика философского знания.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1. Специфика философского освоения действительности. 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Основные проблемы философии.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Структура, метод и функции философии.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4.Философия в системе медицинской культуры.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Default="009837C4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Default="00784F62" w:rsidP="00853081">
            <w:pPr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  <w:p w:rsidR="00784F62" w:rsidRDefault="00784F62" w:rsidP="00853081">
            <w:pPr>
              <w:rPr>
                <w:sz w:val="24"/>
                <w:lang w:val="uk-UA"/>
              </w:rPr>
            </w:pPr>
          </w:p>
        </w:tc>
      </w:tr>
      <w:tr w:rsidR="00784F62" w:rsidTr="00853081">
        <w:trPr>
          <w:trHeight w:val="2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>Исторические типы философии: ранняя а</w:t>
            </w:r>
            <w:r w:rsidRPr="006723F5">
              <w:rPr>
                <w:b/>
                <w:sz w:val="24"/>
                <w:szCs w:val="24"/>
              </w:rPr>
              <w:t>нтичная философия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Зарождение античной философии, ее основные направления.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2. Милетская школа.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Элейская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школа (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Парменид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, Зенон), атомизм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Демокрита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Эфесская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школа, учение Гераклита.</w:t>
            </w:r>
          </w:p>
          <w:p w:rsidR="00784F62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Пифагореизм.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AE0EFB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B14877" w:rsidRDefault="00784F62" w:rsidP="00853081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84F62" w:rsidTr="00853081">
        <w:trPr>
          <w:trHeight w:val="254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color w:val="000000"/>
                <w:spacing w:val="3"/>
                <w:sz w:val="24"/>
                <w:szCs w:val="24"/>
              </w:rPr>
              <w:t xml:space="preserve">классический и поздний этапы </w:t>
            </w:r>
            <w:r w:rsidRPr="006723F5">
              <w:rPr>
                <w:b/>
                <w:spacing w:val="3"/>
                <w:sz w:val="24"/>
                <w:szCs w:val="24"/>
              </w:rPr>
              <w:t>а</w:t>
            </w:r>
            <w:r w:rsidRPr="006723F5">
              <w:rPr>
                <w:b/>
                <w:sz w:val="24"/>
                <w:szCs w:val="24"/>
              </w:rPr>
              <w:t>нтичной философии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Общая характеристика классического периода античной философии. 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Сократ: </w:t>
            </w:r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 xml:space="preserve">от рассмотрения природы и мира к рассмотрению человека. </w:t>
            </w:r>
            <w:proofErr w:type="spellStart"/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>Майевтика</w:t>
            </w:r>
            <w:proofErr w:type="spellEnd"/>
            <w:r w:rsidRPr="006723F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Зарождение идеализма, система идей. Политико-правовое учение Платона.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Философия Аристотеля, его влияние на дальнейшее развитие науки.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Default="00784F62" w:rsidP="00853081">
            <w:pPr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  <w:p w:rsidR="00784F62" w:rsidRDefault="00784F62" w:rsidP="00853081">
            <w:pPr>
              <w:rPr>
                <w:sz w:val="24"/>
                <w:lang w:val="uk-UA"/>
              </w:rPr>
            </w:pPr>
          </w:p>
        </w:tc>
      </w:tr>
      <w:tr w:rsidR="00784F62" w:rsidTr="00853081">
        <w:trPr>
          <w:trHeight w:val="3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>Исторические типы философии: христианская мысль эпохи Средневековья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Теоцентрическая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система средневековой философии.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Патристика, её основные представители. Теология Августина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Аврелия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. 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Схоластика и схоластический метод. Соотношение веры и знания.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Доказательства бытия Бога, Ансельм Кентерберийский, Фома Аквинский. Теодицея и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антроподицея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Отход от схоластических постулатов. Номинализм Оккама, проблема свободы и ограниченности воли.</w:t>
            </w:r>
          </w:p>
          <w:p w:rsidR="00784F62" w:rsidRPr="00F90C8D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6. Мистическое направление философии, гностицизм, Бернард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Клервосский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F62" w:rsidRPr="00AE0EFB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F62" w:rsidRPr="00B14877" w:rsidRDefault="00784F62" w:rsidP="00853081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84F62" w:rsidTr="0085308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учения эпохи Ренессанса, философия Нового времени.</w:t>
            </w:r>
          </w:p>
          <w:p w:rsidR="00784F62" w:rsidRPr="006723F5" w:rsidRDefault="00784F62" w:rsidP="00853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Антропоцентрический характер философии Возрождения.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Социальные теории Нового времени (Н. Макиавелли, Т. Мор, Т. Кампанелла). 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Научная революция 17 </w:t>
            </w:r>
            <w:proofErr w:type="gramStart"/>
            <w:r w:rsidRPr="006723F5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723F5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6723F5">
              <w:rPr>
                <w:color w:val="000000"/>
                <w:sz w:val="24"/>
                <w:szCs w:val="24"/>
              </w:rPr>
              <w:t>Гносеология</w:t>
            </w:r>
            <w:proofErr w:type="gramEnd"/>
            <w:r w:rsidRPr="006723F5">
              <w:rPr>
                <w:color w:val="000000"/>
                <w:sz w:val="24"/>
                <w:szCs w:val="24"/>
              </w:rPr>
              <w:t xml:space="preserve"> и методология философии Нового времени (Ф. Бэкон, Р. Декарт).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Английская философия 17 в. (Т. Гоббс, Д. Локк).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Пантеизм Б. Спинозы.</w:t>
            </w:r>
          </w:p>
          <w:p w:rsidR="00784F62" w:rsidRPr="00F90C8D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6. Просвещение, его основные идеи и представители (Вольтер, Ж.-Ж. Руссо).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Default="00784F62" w:rsidP="00853081">
            <w:pPr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  <w:p w:rsidR="00784F62" w:rsidRDefault="00784F62" w:rsidP="00853081">
            <w:pPr>
              <w:rPr>
                <w:sz w:val="24"/>
                <w:lang w:val="uk-UA"/>
              </w:rPr>
            </w:pPr>
          </w:p>
        </w:tc>
      </w:tr>
      <w:tr w:rsidR="00784F62" w:rsidTr="0085308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Немецкая классическая философия, европейская неклассическая философия XIX-XX вв</w:t>
            </w:r>
            <w:r w:rsidRPr="006723F5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Немецкая классическая философия, ее значение для развития науки.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Гносеология Канта, категорический императив. 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Диалектическая система и метод Г. Гегеля.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Позитивизм и его влияние на философию.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Марксистская философия.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6. Философская система Ф. Ницше.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7. Аксиология и социальная философия М. Вебера.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AE0EFB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B14877" w:rsidRDefault="00784F62" w:rsidP="00853081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84F62" w:rsidTr="0085308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sz w:val="24"/>
                <w:szCs w:val="24"/>
              </w:rPr>
            </w:pPr>
            <w:r w:rsidRPr="006723F5">
              <w:rPr>
                <w:b/>
                <w:spacing w:val="3"/>
                <w:sz w:val="24"/>
                <w:szCs w:val="24"/>
              </w:rPr>
              <w:t xml:space="preserve">Исторические типы философии: </w:t>
            </w:r>
            <w:r w:rsidRPr="006723F5">
              <w:rPr>
                <w:b/>
                <w:sz w:val="24"/>
                <w:szCs w:val="24"/>
              </w:rPr>
              <w:t>Специфика постмодернистской философской мысли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Постмодернизм как состояние современной науки и культуры.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Психоанализ, структурные модели психики человека (З. Фрейд, К. Г. Юнг). 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Экзистенциальная философия, иррационализм (Ж.-П. Сартр, А. Камю).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Интерпретативная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 философия, герменевтика (Г.-Г.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Гадамер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 xml:space="preserve">, В. </w:t>
            </w:r>
            <w:proofErr w:type="spellStart"/>
            <w:r w:rsidRPr="006723F5">
              <w:rPr>
                <w:color w:val="000000"/>
                <w:sz w:val="24"/>
                <w:szCs w:val="24"/>
              </w:rPr>
              <w:t>Дильтей</w:t>
            </w:r>
            <w:proofErr w:type="spellEnd"/>
            <w:r w:rsidRPr="006723F5"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Default="00784F62" w:rsidP="00853081">
            <w:pPr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  <w:p w:rsidR="00784F62" w:rsidRDefault="00784F62" w:rsidP="00853081">
            <w:pPr>
              <w:rPr>
                <w:sz w:val="24"/>
                <w:lang w:val="uk-UA"/>
              </w:rPr>
            </w:pPr>
          </w:p>
        </w:tc>
      </w:tr>
      <w:tr w:rsidR="00784F62" w:rsidTr="0085308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Проблема сознания в философии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Соотношение бытия и сознания.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Идеализм и материализм в философии. 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Индивидуальное и общественное сознание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Общественное сознание и его формы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784F62" w:rsidRPr="006723F5" w:rsidRDefault="00784F62" w:rsidP="00853081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lastRenderedPageBreak/>
              <w:t>5. Культура как информационная система.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AE0EFB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B14877" w:rsidRDefault="00784F62" w:rsidP="00853081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784F62" w:rsidTr="0085308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Индивидуальное и общественное сознание, культура как коллективный феномен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Взаимодействие индивидуального и общественного сознания.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Уровни общественного сознания. </w:t>
            </w:r>
            <w:proofErr w:type="gramStart"/>
            <w:r w:rsidRPr="006723F5">
              <w:rPr>
                <w:sz w:val="24"/>
                <w:szCs w:val="24"/>
              </w:rPr>
              <w:t>Коллективное</w:t>
            </w:r>
            <w:proofErr w:type="gramEnd"/>
            <w:r w:rsidRPr="006723F5">
              <w:rPr>
                <w:sz w:val="24"/>
                <w:szCs w:val="24"/>
              </w:rPr>
              <w:t xml:space="preserve"> бессознательное как онтологическая основа общественного сознания.</w:t>
            </w:r>
          </w:p>
          <w:p w:rsidR="00784F62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Соотношение общественного сознания и общественного бытия. Общественная психология, идеология, их взаимосвязь. 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Типы идеологии. Идеология и утопия. Идеология и национальная идея.</w:t>
            </w:r>
          </w:p>
          <w:p w:rsidR="00784F62" w:rsidRPr="006723F5" w:rsidRDefault="00784F62" w:rsidP="00853081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Общественное сознание и «коллективное программирование».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Default="00784F62" w:rsidP="00853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Default="00784F62" w:rsidP="00853081">
            <w:pPr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  <w:p w:rsidR="00784F62" w:rsidRDefault="00784F62" w:rsidP="00853081">
            <w:pPr>
              <w:rPr>
                <w:sz w:val="24"/>
                <w:lang w:val="uk-UA"/>
              </w:rPr>
            </w:pPr>
          </w:p>
        </w:tc>
      </w:tr>
      <w:tr w:rsidR="00784F62" w:rsidTr="0085308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434524" w:rsidRDefault="00784F62" w:rsidP="0085308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524">
              <w:rPr>
                <w:b/>
                <w:color w:val="000000" w:themeColor="text1"/>
                <w:sz w:val="24"/>
                <w:szCs w:val="24"/>
              </w:rPr>
              <w:t>Психофизиологические аспекты сознания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>1. Когнитивная экономичность как фактор развития сознания.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 xml:space="preserve">2. Биологическая и </w:t>
            </w:r>
            <w:proofErr w:type="spellStart"/>
            <w:r w:rsidRPr="00434524">
              <w:rPr>
                <w:color w:val="000000" w:themeColor="text1"/>
                <w:sz w:val="24"/>
                <w:szCs w:val="24"/>
              </w:rPr>
              <w:t>социокультурная</w:t>
            </w:r>
            <w:proofErr w:type="spellEnd"/>
            <w:r w:rsidRPr="00434524">
              <w:rPr>
                <w:color w:val="000000" w:themeColor="text1"/>
                <w:sz w:val="24"/>
                <w:szCs w:val="24"/>
              </w:rPr>
              <w:t xml:space="preserve"> адаптация, культурный шок.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 xml:space="preserve">3. Творчество, </w:t>
            </w:r>
            <w:proofErr w:type="spellStart"/>
            <w:r w:rsidRPr="00434524">
              <w:rPr>
                <w:color w:val="000000" w:themeColor="text1"/>
                <w:sz w:val="24"/>
                <w:szCs w:val="24"/>
              </w:rPr>
              <w:t>дезадаптивный</w:t>
            </w:r>
            <w:proofErr w:type="spellEnd"/>
            <w:r w:rsidRPr="00434524">
              <w:rPr>
                <w:color w:val="000000" w:themeColor="text1"/>
                <w:sz w:val="24"/>
                <w:szCs w:val="24"/>
              </w:rPr>
              <w:t xml:space="preserve"> характер творческого процесса.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 xml:space="preserve">4. Когнитивная </w:t>
            </w:r>
            <w:proofErr w:type="spellStart"/>
            <w:r w:rsidRPr="00434524">
              <w:rPr>
                <w:color w:val="000000" w:themeColor="text1"/>
                <w:sz w:val="24"/>
                <w:szCs w:val="24"/>
              </w:rPr>
              <w:t>резистивность</w:t>
            </w:r>
            <w:proofErr w:type="spellEnd"/>
            <w:r w:rsidRPr="0043452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34524">
              <w:rPr>
                <w:color w:val="000000" w:themeColor="text1"/>
                <w:sz w:val="24"/>
                <w:szCs w:val="24"/>
              </w:rPr>
              <w:t>прот</w:t>
            </w:r>
            <w:proofErr w:type="gramStart"/>
            <w:r w:rsidRPr="00434524">
              <w:rPr>
                <w:color w:val="000000" w:themeColor="text1"/>
                <w:sz w:val="24"/>
                <w:szCs w:val="24"/>
              </w:rPr>
              <w:t>о</w:t>
            </w:r>
            <w:proofErr w:type="spellEnd"/>
            <w:r w:rsidRPr="00434524">
              <w:rPr>
                <w:color w:val="000000" w:themeColor="text1"/>
                <w:sz w:val="24"/>
                <w:szCs w:val="24"/>
              </w:rPr>
              <w:t>-</w:t>
            </w:r>
            <w:proofErr w:type="gramEnd"/>
            <w:r w:rsidRPr="00434524">
              <w:rPr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434524">
              <w:rPr>
                <w:color w:val="000000" w:themeColor="text1"/>
                <w:sz w:val="24"/>
                <w:szCs w:val="24"/>
              </w:rPr>
              <w:t>стереотипизация</w:t>
            </w:r>
            <w:proofErr w:type="spellEnd"/>
            <w:r w:rsidRPr="00434524">
              <w:rPr>
                <w:color w:val="000000" w:themeColor="text1"/>
                <w:sz w:val="24"/>
                <w:szCs w:val="24"/>
              </w:rPr>
              <w:t xml:space="preserve"> мышления.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>5. Автоматизм и избирательность сознания.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434524" w:rsidRDefault="00784F62" w:rsidP="00853081">
            <w:pPr>
              <w:jc w:val="center"/>
              <w:rPr>
                <w:color w:val="000000" w:themeColor="text1"/>
                <w:sz w:val="24"/>
                <w:lang w:val="uk-UA"/>
              </w:rPr>
            </w:pPr>
            <w:r w:rsidRPr="00434524">
              <w:rPr>
                <w:color w:val="000000" w:themeColor="text1"/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434524" w:rsidRDefault="00784F62" w:rsidP="00853081">
            <w:pPr>
              <w:shd w:val="clear" w:color="auto" w:fill="FFFFFF"/>
              <w:tabs>
                <w:tab w:val="left" w:leader="dot" w:pos="7721"/>
              </w:tabs>
              <w:rPr>
                <w:bCs/>
                <w:color w:val="000000" w:themeColor="text1"/>
                <w:spacing w:val="1"/>
                <w:w w:val="101"/>
                <w:sz w:val="24"/>
                <w:szCs w:val="24"/>
              </w:rPr>
            </w:pPr>
            <w:r w:rsidRPr="00434524">
              <w:rPr>
                <w:snapToGrid w:val="0"/>
                <w:color w:val="000000" w:themeColor="text1"/>
                <w:sz w:val="24"/>
                <w:szCs w:val="24"/>
              </w:rPr>
              <w:t>Хрусталев Ю.М.</w:t>
            </w:r>
            <w:r w:rsidRPr="00434524">
              <w:rPr>
                <w:color w:val="000000" w:themeColor="text1"/>
                <w:sz w:val="24"/>
                <w:szCs w:val="24"/>
              </w:rPr>
              <w:t>Философия: учебник. – М., 2015.</w:t>
            </w:r>
          </w:p>
        </w:tc>
      </w:tr>
      <w:tr w:rsidR="00784F62" w:rsidTr="00853081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6723F5" w:rsidRDefault="00784F62" w:rsidP="00853081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434524" w:rsidRDefault="00784F62" w:rsidP="0085308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34524">
              <w:rPr>
                <w:b/>
                <w:color w:val="000000" w:themeColor="text1"/>
                <w:sz w:val="24"/>
                <w:szCs w:val="24"/>
              </w:rPr>
              <w:t>Теория познания. Проблема обоснования знания.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>1. Классическая теория познания. Проблема метода, эмпиризм, рационализм.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 xml:space="preserve">2. Категории субъекта и объекта познания. 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>3. Структура познавательной деятельности: отображение, репрезентация, категоризация, интерпретация, конвенция.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>4. Проблема познаваемости мира. Гносеологический оптимизм и скептицизм, догматизм.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>5. Проблема истинности знания. Практика как основа, цель познания и критерий истинности.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szCs w:val="24"/>
              </w:rPr>
            </w:pPr>
            <w:r w:rsidRPr="00434524">
              <w:rPr>
                <w:color w:val="000000" w:themeColor="text1"/>
                <w:sz w:val="24"/>
                <w:szCs w:val="24"/>
              </w:rPr>
              <w:t>6. Проблема обоснования знания в различных философских системах.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F62" w:rsidRPr="00434524" w:rsidRDefault="00784F62" w:rsidP="00853081">
            <w:pPr>
              <w:jc w:val="center"/>
              <w:rPr>
                <w:color w:val="000000" w:themeColor="text1"/>
                <w:sz w:val="24"/>
                <w:lang w:val="uk-UA"/>
              </w:rPr>
            </w:pPr>
            <w:r w:rsidRPr="00434524">
              <w:rPr>
                <w:color w:val="000000" w:themeColor="text1"/>
                <w:sz w:val="24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4F62" w:rsidRPr="00434524" w:rsidRDefault="00784F62" w:rsidP="00853081">
            <w:pPr>
              <w:rPr>
                <w:bCs/>
                <w:color w:val="000000" w:themeColor="text1"/>
                <w:spacing w:val="1"/>
                <w:w w:val="101"/>
                <w:sz w:val="24"/>
                <w:szCs w:val="24"/>
              </w:rPr>
            </w:pPr>
            <w:r w:rsidRPr="00434524">
              <w:rPr>
                <w:snapToGrid w:val="0"/>
                <w:color w:val="000000" w:themeColor="text1"/>
                <w:sz w:val="24"/>
                <w:szCs w:val="24"/>
              </w:rPr>
              <w:t>Хрусталев Ю.М.</w:t>
            </w:r>
            <w:r w:rsidRPr="00434524">
              <w:rPr>
                <w:color w:val="000000" w:themeColor="text1"/>
                <w:sz w:val="24"/>
                <w:szCs w:val="24"/>
              </w:rPr>
              <w:t>Философия: учебник. – М., 2015.</w:t>
            </w:r>
          </w:p>
          <w:p w:rsidR="00784F62" w:rsidRPr="00434524" w:rsidRDefault="00784F62" w:rsidP="00853081">
            <w:pPr>
              <w:rPr>
                <w:color w:val="000000" w:themeColor="text1"/>
                <w:sz w:val="24"/>
                <w:lang w:val="uk-UA"/>
              </w:rPr>
            </w:pPr>
          </w:p>
        </w:tc>
      </w:tr>
      <w:tr w:rsidR="00100720" w:rsidTr="00253D2A">
        <w:trPr>
          <w:trHeight w:val="145"/>
        </w:trPr>
        <w:tc>
          <w:tcPr>
            <w:tcW w:w="148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0720" w:rsidRDefault="00100720" w:rsidP="00100720">
            <w:pPr>
              <w:jc w:val="center"/>
              <w:rPr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Итого: </w:t>
            </w:r>
            <w:r w:rsidRPr="00462C63">
              <w:rPr>
                <w:b/>
                <w:bCs/>
                <w:sz w:val="24"/>
                <w:lang w:val="uk-UA"/>
              </w:rPr>
              <w:t>2</w:t>
            </w:r>
            <w:r>
              <w:rPr>
                <w:b/>
                <w:bCs/>
                <w:sz w:val="24"/>
                <w:lang w:val="uk-UA"/>
              </w:rPr>
              <w:t>8</w:t>
            </w:r>
            <w:bookmarkStart w:id="0" w:name="_GoBack"/>
            <w:bookmarkEnd w:id="0"/>
            <w:r>
              <w:rPr>
                <w:b/>
                <w:bCs/>
                <w:sz w:val="24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lang w:val="uk-UA"/>
              </w:rPr>
              <w:t>часов</w:t>
            </w:r>
            <w:proofErr w:type="spellEnd"/>
          </w:p>
        </w:tc>
      </w:tr>
    </w:tbl>
    <w:p w:rsidR="00AA057F" w:rsidRPr="00350808" w:rsidRDefault="00AA057F" w:rsidP="006E2156">
      <w:pPr>
        <w:spacing w:line="276" w:lineRule="auto"/>
        <w:ind w:left="720"/>
        <w:rPr>
          <w:sz w:val="24"/>
          <w:szCs w:val="24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FD0806" w:rsidTr="00FD0806">
        <w:tc>
          <w:tcPr>
            <w:tcW w:w="7845" w:type="dxa"/>
          </w:tcPr>
          <w:p w:rsidR="00FD0806" w:rsidRDefault="00FD0806">
            <w:pPr>
              <w:jc w:val="center"/>
              <w:rPr>
                <w:sz w:val="24"/>
                <w:szCs w:val="24"/>
              </w:rPr>
            </w:pPr>
          </w:p>
          <w:p w:rsidR="00FD0806" w:rsidRDefault="00FD0806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</w:t>
            </w:r>
            <w:r w:rsidR="007F5127">
              <w:rPr>
                <w:sz w:val="24"/>
                <w:szCs w:val="24"/>
              </w:rPr>
              <w:t>_</w:t>
            </w:r>
            <w:r w:rsidR="00544619">
              <w:rPr>
                <w:sz w:val="24"/>
                <w:szCs w:val="24"/>
              </w:rPr>
              <w:t>27</w:t>
            </w:r>
            <w:r w:rsidR="007F5127">
              <w:rPr>
                <w:sz w:val="24"/>
                <w:szCs w:val="24"/>
              </w:rPr>
              <w:t>__ ”________08_________  2024</w:t>
            </w:r>
            <w:r>
              <w:rPr>
                <w:sz w:val="24"/>
                <w:szCs w:val="24"/>
              </w:rPr>
              <w:t xml:space="preserve"> г.   </w:t>
            </w: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FD0806" w:rsidRDefault="00FD0806">
            <w:pPr>
              <w:jc w:val="center"/>
              <w:rPr>
                <w:sz w:val="24"/>
                <w:szCs w:val="24"/>
              </w:rPr>
            </w:pPr>
          </w:p>
          <w:p w:rsidR="00FD0806" w:rsidRDefault="00FD0806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</w:t>
            </w:r>
            <w:r w:rsidR="00544619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_</w:t>
            </w:r>
            <w:r w:rsidR="007F5127">
              <w:rPr>
                <w:sz w:val="24"/>
                <w:szCs w:val="24"/>
              </w:rPr>
              <w:t>_ ”_____________08________  2024</w:t>
            </w:r>
            <w:r>
              <w:rPr>
                <w:sz w:val="24"/>
                <w:szCs w:val="24"/>
              </w:rPr>
              <w:t xml:space="preserve"> г.   </w:t>
            </w: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</w:p>
          <w:p w:rsidR="00FD0806" w:rsidRDefault="00FD08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65632D" w:rsidRPr="00B17983" w:rsidRDefault="0065632D" w:rsidP="00FD0806">
      <w:pPr>
        <w:spacing w:line="360" w:lineRule="auto"/>
        <w:ind w:left="720"/>
        <w:rPr>
          <w:sz w:val="24"/>
          <w:szCs w:val="24"/>
        </w:rPr>
      </w:pPr>
    </w:p>
    <w:sectPr w:rsidR="0065632D" w:rsidRPr="00B17983" w:rsidSect="00244BF2">
      <w:type w:val="continuous"/>
      <w:pgSz w:w="16840" w:h="11907" w:orient="landscape" w:code="9"/>
      <w:pgMar w:top="709" w:right="851" w:bottom="113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0686"/>
    <w:rsid w:val="00006AAE"/>
    <w:rsid w:val="00031596"/>
    <w:rsid w:val="00051EE2"/>
    <w:rsid w:val="000F4157"/>
    <w:rsid w:val="00100720"/>
    <w:rsid w:val="00122150"/>
    <w:rsid w:val="00186ECF"/>
    <w:rsid w:val="001939FF"/>
    <w:rsid w:val="001B457E"/>
    <w:rsid w:val="001C6D5A"/>
    <w:rsid w:val="001F29DD"/>
    <w:rsid w:val="00202E87"/>
    <w:rsid w:val="002330EF"/>
    <w:rsid w:val="00244BF2"/>
    <w:rsid w:val="002635AC"/>
    <w:rsid w:val="002A0686"/>
    <w:rsid w:val="002E0365"/>
    <w:rsid w:val="00350808"/>
    <w:rsid w:val="00354641"/>
    <w:rsid w:val="00370E78"/>
    <w:rsid w:val="00382231"/>
    <w:rsid w:val="003C7454"/>
    <w:rsid w:val="003D5F66"/>
    <w:rsid w:val="003F17F7"/>
    <w:rsid w:val="00417BB1"/>
    <w:rsid w:val="00434524"/>
    <w:rsid w:val="00451BAD"/>
    <w:rsid w:val="00462C63"/>
    <w:rsid w:val="004B4395"/>
    <w:rsid w:val="004C4906"/>
    <w:rsid w:val="004D6D7E"/>
    <w:rsid w:val="004F53CE"/>
    <w:rsid w:val="00544619"/>
    <w:rsid w:val="0058000D"/>
    <w:rsid w:val="005E1A6A"/>
    <w:rsid w:val="00623073"/>
    <w:rsid w:val="00627434"/>
    <w:rsid w:val="00635C34"/>
    <w:rsid w:val="00636042"/>
    <w:rsid w:val="00652818"/>
    <w:rsid w:val="0065632D"/>
    <w:rsid w:val="006906A4"/>
    <w:rsid w:val="00695D65"/>
    <w:rsid w:val="006E2156"/>
    <w:rsid w:val="00720A08"/>
    <w:rsid w:val="00784F62"/>
    <w:rsid w:val="007C70A6"/>
    <w:rsid w:val="007F1B88"/>
    <w:rsid w:val="007F5127"/>
    <w:rsid w:val="007F6783"/>
    <w:rsid w:val="00822D35"/>
    <w:rsid w:val="00844F71"/>
    <w:rsid w:val="00863086"/>
    <w:rsid w:val="008A22AC"/>
    <w:rsid w:val="008D42F9"/>
    <w:rsid w:val="00904427"/>
    <w:rsid w:val="00911511"/>
    <w:rsid w:val="00927C12"/>
    <w:rsid w:val="00940468"/>
    <w:rsid w:val="009837C4"/>
    <w:rsid w:val="00990410"/>
    <w:rsid w:val="009B55E7"/>
    <w:rsid w:val="009D1C4E"/>
    <w:rsid w:val="009D71F5"/>
    <w:rsid w:val="009D7ABE"/>
    <w:rsid w:val="009F4EB8"/>
    <w:rsid w:val="00A1203C"/>
    <w:rsid w:val="00A26629"/>
    <w:rsid w:val="00A42729"/>
    <w:rsid w:val="00AA057F"/>
    <w:rsid w:val="00AC3747"/>
    <w:rsid w:val="00AE0EFB"/>
    <w:rsid w:val="00B14877"/>
    <w:rsid w:val="00B17983"/>
    <w:rsid w:val="00B209FB"/>
    <w:rsid w:val="00B2607A"/>
    <w:rsid w:val="00B34A1E"/>
    <w:rsid w:val="00B654B1"/>
    <w:rsid w:val="00BE5C2C"/>
    <w:rsid w:val="00C71A8E"/>
    <w:rsid w:val="00CC09CC"/>
    <w:rsid w:val="00D36493"/>
    <w:rsid w:val="00D800C8"/>
    <w:rsid w:val="00D85114"/>
    <w:rsid w:val="00DB4DCE"/>
    <w:rsid w:val="00E26AD5"/>
    <w:rsid w:val="00E30B33"/>
    <w:rsid w:val="00E72FB8"/>
    <w:rsid w:val="00EB236A"/>
    <w:rsid w:val="00EB4140"/>
    <w:rsid w:val="00EF0C95"/>
    <w:rsid w:val="00F138EF"/>
    <w:rsid w:val="00F212A2"/>
    <w:rsid w:val="00F306B2"/>
    <w:rsid w:val="00F903EB"/>
    <w:rsid w:val="00F90C8D"/>
    <w:rsid w:val="00FD0806"/>
    <w:rsid w:val="00FD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ug-C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042"/>
    <w:rPr>
      <w:sz w:val="28"/>
      <w:lang w:bidi="ar-SA"/>
    </w:rPr>
  </w:style>
  <w:style w:type="paragraph" w:styleId="1">
    <w:name w:val="heading 1"/>
    <w:basedOn w:val="a"/>
    <w:next w:val="a"/>
    <w:qFormat/>
    <w:rsid w:val="00636042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042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F6783"/>
  </w:style>
  <w:style w:type="paragraph" w:styleId="a5">
    <w:name w:val="No Spacing"/>
    <w:uiPriority w:val="1"/>
    <w:qFormat/>
    <w:rsid w:val="00350808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ug-C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042"/>
    <w:rPr>
      <w:sz w:val="28"/>
      <w:lang w:bidi="ar-SA"/>
    </w:rPr>
  </w:style>
  <w:style w:type="paragraph" w:styleId="1">
    <w:name w:val="heading 1"/>
    <w:basedOn w:val="a"/>
    <w:next w:val="a"/>
    <w:qFormat/>
    <w:rsid w:val="00636042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042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F6783"/>
  </w:style>
  <w:style w:type="paragraph" w:styleId="a5">
    <w:name w:val="No Spacing"/>
    <w:uiPriority w:val="1"/>
    <w:qFormat/>
    <w:rsid w:val="00350808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690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/>
  <cp:lastModifiedBy>XTreme.ws</cp:lastModifiedBy>
  <cp:revision>26</cp:revision>
  <cp:lastPrinted>2024-09-17T07:53:00Z</cp:lastPrinted>
  <dcterms:created xsi:type="dcterms:W3CDTF">2019-01-24T09:15:00Z</dcterms:created>
  <dcterms:modified xsi:type="dcterms:W3CDTF">2024-09-17T07:54:00Z</dcterms:modified>
</cp:coreProperties>
</file>