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653" w:rsidRDefault="00362653" w:rsidP="00362653">
      <w:pPr>
        <w:pStyle w:val="a8"/>
        <w:spacing w:before="10" w:after="10"/>
        <w:ind w:left="808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caps/>
          <w:sz w:val="28"/>
          <w:szCs w:val="28"/>
        </w:rPr>
        <w:t>Утверждаю</w:t>
      </w:r>
    </w:p>
    <w:p w:rsidR="00362653" w:rsidRDefault="00362653" w:rsidP="00362653">
      <w:pPr>
        <w:pStyle w:val="a8"/>
        <w:spacing w:before="10" w:after="10"/>
        <w:ind w:left="8080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Декан СТОМАТОЛОГИЧЕСКОГО факультета</w:t>
      </w:r>
    </w:p>
    <w:p w:rsidR="00362653" w:rsidRDefault="00362653" w:rsidP="00362653">
      <w:pPr>
        <w:pStyle w:val="a8"/>
        <w:spacing w:before="10" w:after="10"/>
        <w:ind w:left="8080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по специальности «СТОМАТОЛОГИЯ»</w:t>
      </w:r>
    </w:p>
    <w:p w:rsidR="00362653" w:rsidRDefault="00362653" w:rsidP="00362653">
      <w:pPr>
        <w:pStyle w:val="a8"/>
        <w:spacing w:before="10" w:after="10"/>
        <w:ind w:left="808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373FED">
        <w:rPr>
          <w:rFonts w:ascii="Times New Roman" w:eastAsia="Calibri" w:hAnsi="Times New Roman"/>
          <w:sz w:val="28"/>
          <w:szCs w:val="28"/>
        </w:rPr>
        <w:t xml:space="preserve"> „__02</w:t>
      </w:r>
      <w:r w:rsidR="00DB30A1">
        <w:rPr>
          <w:rFonts w:ascii="Times New Roman" w:eastAsia="Calibri" w:hAnsi="Times New Roman"/>
          <w:sz w:val="28"/>
          <w:szCs w:val="28"/>
        </w:rPr>
        <w:t>__” _______09_________</w:t>
      </w:r>
      <w:r w:rsidR="000C09DA">
        <w:rPr>
          <w:rFonts w:ascii="Times New Roman" w:eastAsia="Calibri" w:hAnsi="Times New Roman"/>
          <w:sz w:val="28"/>
          <w:szCs w:val="28"/>
        </w:rPr>
        <w:t xml:space="preserve"> </w:t>
      </w:r>
      <w:r w:rsidR="00DB30A1">
        <w:rPr>
          <w:rFonts w:ascii="Times New Roman" w:eastAsia="Calibri" w:hAnsi="Times New Roman"/>
          <w:sz w:val="28"/>
          <w:szCs w:val="28"/>
        </w:rPr>
        <w:t>2024</w:t>
      </w:r>
      <w:r>
        <w:rPr>
          <w:rFonts w:ascii="Times New Roman" w:eastAsia="Calibri" w:hAnsi="Times New Roman"/>
          <w:sz w:val="28"/>
          <w:szCs w:val="28"/>
        </w:rPr>
        <w:t xml:space="preserve"> г.</w:t>
      </w:r>
    </w:p>
    <w:p w:rsidR="00362653" w:rsidRDefault="00362653" w:rsidP="00362653">
      <w:pPr>
        <w:pStyle w:val="a8"/>
        <w:spacing w:before="10" w:after="10"/>
        <w:ind w:left="808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____________________   проф. И.В.</w:t>
      </w:r>
      <w:r w:rsidR="000C09DA">
        <w:rPr>
          <w:rFonts w:ascii="Times New Roman" w:hAnsi="Times New Roman"/>
          <w:sz w:val="28"/>
          <w:szCs w:val="28"/>
        </w:rPr>
        <w:t> </w:t>
      </w:r>
      <w:proofErr w:type="spellStart"/>
      <w:r>
        <w:rPr>
          <w:rFonts w:ascii="Times New Roman" w:hAnsi="Times New Roman"/>
          <w:sz w:val="28"/>
          <w:szCs w:val="28"/>
        </w:rPr>
        <w:t>Бобрышева</w:t>
      </w:r>
      <w:proofErr w:type="spellEnd"/>
    </w:p>
    <w:p w:rsidR="00EF4BC2" w:rsidRDefault="00EF4BC2" w:rsidP="009F3FE4">
      <w:pPr>
        <w:rPr>
          <w:b/>
          <w:sz w:val="28"/>
          <w:szCs w:val="28"/>
        </w:rPr>
      </w:pPr>
    </w:p>
    <w:p w:rsidR="00980DB3" w:rsidRPr="00A564B7" w:rsidRDefault="00980DB3" w:rsidP="00A30EA4">
      <w:pPr>
        <w:jc w:val="center"/>
        <w:rPr>
          <w:b/>
        </w:rPr>
      </w:pPr>
      <w:r w:rsidRPr="00A564B7">
        <w:rPr>
          <w:b/>
        </w:rPr>
        <w:t>КАЛЕНДАРНО-ТЕМАТИЧЕСКИЙ ПЛАН</w:t>
      </w:r>
    </w:p>
    <w:p w:rsidR="00A30EA4" w:rsidRPr="00A564B7" w:rsidRDefault="00980DB3" w:rsidP="00980DB3">
      <w:pPr>
        <w:jc w:val="center"/>
        <w:rPr>
          <w:b/>
        </w:rPr>
      </w:pPr>
      <w:r w:rsidRPr="00A564B7">
        <w:rPr>
          <w:b/>
        </w:rPr>
        <w:t xml:space="preserve"> </w:t>
      </w:r>
      <w:r w:rsidR="00773A57">
        <w:rPr>
          <w:b/>
        </w:rPr>
        <w:t>ПРАКТИЧЕСКИХ</w:t>
      </w:r>
      <w:r w:rsidR="00A30EA4" w:rsidRPr="00A564B7">
        <w:rPr>
          <w:b/>
        </w:rPr>
        <w:t xml:space="preserve"> ЗАНЯТИЙ</w:t>
      </w:r>
      <w:r w:rsidRPr="00A564B7">
        <w:rPr>
          <w:b/>
        </w:rPr>
        <w:t xml:space="preserve"> </w:t>
      </w:r>
      <w:r w:rsidR="00A30EA4" w:rsidRPr="00A564B7">
        <w:rPr>
          <w:b/>
        </w:rPr>
        <w:t>ПО ДИСЦИПЛИНЕ «</w:t>
      </w:r>
      <w:r w:rsidR="001E78B6" w:rsidRPr="00A564B7">
        <w:rPr>
          <w:b/>
        </w:rPr>
        <w:t>ЭТИКА, ПРАВО И МЕНЕДЖМЕНТ В СТОМАТОЛОГИИ</w:t>
      </w:r>
      <w:r w:rsidR="00A30EA4" w:rsidRPr="00A564B7">
        <w:rPr>
          <w:b/>
        </w:rPr>
        <w:t>»</w:t>
      </w:r>
    </w:p>
    <w:p w:rsidR="008407D4" w:rsidRDefault="00674391" w:rsidP="00A30EA4">
      <w:pPr>
        <w:jc w:val="center"/>
        <w:rPr>
          <w:b/>
        </w:rPr>
      </w:pPr>
      <w:r w:rsidRPr="00A564B7">
        <w:rPr>
          <w:b/>
        </w:rPr>
        <w:t xml:space="preserve">ДЛЯ СТУДЕНТОВ </w:t>
      </w:r>
      <w:r w:rsidR="001E78B6" w:rsidRPr="00A564B7">
        <w:rPr>
          <w:b/>
        </w:rPr>
        <w:t>3</w:t>
      </w:r>
      <w:r w:rsidR="00A30EA4" w:rsidRPr="00A564B7">
        <w:rPr>
          <w:b/>
        </w:rPr>
        <w:t xml:space="preserve"> КУРСА </w:t>
      </w:r>
      <w:r w:rsidR="001E78B6" w:rsidRPr="00A564B7">
        <w:rPr>
          <w:b/>
        </w:rPr>
        <w:t>СТОМАТОЛОГИЧЕС</w:t>
      </w:r>
      <w:r w:rsidR="00A30EA4" w:rsidRPr="00A564B7">
        <w:rPr>
          <w:b/>
        </w:rPr>
        <w:t>КОГО ФАКУЛЬТЕТА</w:t>
      </w:r>
      <w:r w:rsidR="00D33ED7" w:rsidRPr="00A564B7">
        <w:rPr>
          <w:b/>
        </w:rPr>
        <w:t xml:space="preserve"> </w:t>
      </w:r>
      <w:r w:rsidR="008407D4">
        <w:rPr>
          <w:b/>
        </w:rPr>
        <w:t>ПО СПЕЦИАЛЬНОСТИ</w:t>
      </w:r>
      <w:r w:rsidR="008407D4" w:rsidRPr="000867A9">
        <w:rPr>
          <w:b/>
        </w:rPr>
        <w:t xml:space="preserve"> "СТОМАТОЛОГИЯ"</w:t>
      </w:r>
      <w:r w:rsidR="008407D4">
        <w:rPr>
          <w:b/>
        </w:rPr>
        <w:t xml:space="preserve"> </w:t>
      </w:r>
    </w:p>
    <w:p w:rsidR="00752841" w:rsidRPr="00A564B7" w:rsidRDefault="00D33ED7" w:rsidP="00A30EA4">
      <w:pPr>
        <w:jc w:val="center"/>
        <w:rPr>
          <w:b/>
        </w:rPr>
      </w:pPr>
      <w:r w:rsidRPr="00A564B7">
        <w:rPr>
          <w:b/>
        </w:rPr>
        <w:t>НА</w:t>
      </w:r>
      <w:r w:rsidR="003F6354" w:rsidRPr="00A564B7">
        <w:rPr>
          <w:b/>
        </w:rPr>
        <w:t xml:space="preserve"> 5 СЕМЕСТР</w:t>
      </w:r>
      <w:r w:rsidR="00DB30A1">
        <w:rPr>
          <w:b/>
        </w:rPr>
        <w:t xml:space="preserve"> 2024-2025</w:t>
      </w:r>
      <w:r w:rsidR="009A79B9" w:rsidRPr="00A564B7">
        <w:rPr>
          <w:b/>
        </w:rPr>
        <w:t xml:space="preserve"> </w:t>
      </w:r>
      <w:r w:rsidR="00980DB3" w:rsidRPr="00A564B7">
        <w:rPr>
          <w:b/>
        </w:rPr>
        <w:t>УЧ. ГОД</w:t>
      </w:r>
      <w:r w:rsidR="008407D4">
        <w:rPr>
          <w:b/>
        </w:rPr>
        <w:t>А</w:t>
      </w:r>
    </w:p>
    <w:p w:rsidR="00752841" w:rsidRPr="00394B83" w:rsidRDefault="00752841" w:rsidP="00752841">
      <w:pPr>
        <w:rPr>
          <w:sz w:val="28"/>
          <w:szCs w:val="28"/>
        </w:rPr>
      </w:pPr>
    </w:p>
    <w:tbl>
      <w:tblPr>
        <w:tblW w:w="15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6237"/>
        <w:gridCol w:w="3260"/>
        <w:gridCol w:w="992"/>
        <w:gridCol w:w="851"/>
        <w:gridCol w:w="1189"/>
      </w:tblGrid>
      <w:tr w:rsidR="00F843C5" w:rsidRPr="008D4B3B" w:rsidTr="00DC6F4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C5" w:rsidRPr="008D4B3B" w:rsidRDefault="00F843C5" w:rsidP="00DC6F46">
            <w:pPr>
              <w:jc w:val="center"/>
              <w:rPr>
                <w:b/>
              </w:rPr>
            </w:pPr>
            <w:r w:rsidRPr="008D4B3B">
              <w:rPr>
                <w:b/>
              </w:rPr>
              <w:t>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C5" w:rsidRPr="008D4B3B" w:rsidRDefault="00F843C5" w:rsidP="00DC6F46">
            <w:pPr>
              <w:jc w:val="center"/>
              <w:rPr>
                <w:b/>
                <w:bCs/>
              </w:rPr>
            </w:pPr>
            <w:r w:rsidRPr="008D4B3B">
              <w:rPr>
                <w:b/>
                <w:bCs/>
              </w:rPr>
              <w:t>Тема практического занятия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C5" w:rsidRPr="008D4B3B" w:rsidRDefault="00F843C5" w:rsidP="00DC6F46">
            <w:pPr>
              <w:jc w:val="center"/>
              <w:rPr>
                <w:b/>
              </w:rPr>
            </w:pPr>
            <w:r w:rsidRPr="008D4B3B">
              <w:rPr>
                <w:b/>
              </w:rPr>
              <w:t>Вопросы, подлежащие изучению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C5" w:rsidRPr="008D4B3B" w:rsidRDefault="00F843C5" w:rsidP="00DC6F46">
            <w:pPr>
              <w:jc w:val="center"/>
              <w:rPr>
                <w:b/>
                <w:bCs/>
              </w:rPr>
            </w:pPr>
            <w:r w:rsidRPr="008D4B3B">
              <w:rPr>
                <w:b/>
                <w:bCs/>
              </w:rPr>
              <w:t>Перечень практических навыков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C5" w:rsidRPr="008D4B3B" w:rsidRDefault="00F843C5" w:rsidP="00DC6F46">
            <w:pPr>
              <w:jc w:val="center"/>
              <w:rPr>
                <w:b/>
              </w:rPr>
            </w:pPr>
            <w:r>
              <w:rPr>
                <w:b/>
              </w:rPr>
              <w:t xml:space="preserve">Объем в </w:t>
            </w:r>
            <w:r w:rsidRPr="008D4B3B">
              <w:rPr>
                <w:b/>
              </w:rPr>
              <w:t>час</w:t>
            </w:r>
            <w:r>
              <w:rPr>
                <w:b/>
              </w:rPr>
              <w:t>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C5" w:rsidRPr="008D4B3B" w:rsidRDefault="00F843C5" w:rsidP="00DC6F46">
            <w:pPr>
              <w:jc w:val="center"/>
              <w:rPr>
                <w:b/>
              </w:rPr>
            </w:pPr>
            <w:r w:rsidRPr="008D4B3B">
              <w:rPr>
                <w:b/>
              </w:rPr>
              <w:t>Дата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C5" w:rsidRPr="008D4B3B" w:rsidRDefault="00F843C5" w:rsidP="00DC6F46">
            <w:pPr>
              <w:jc w:val="center"/>
              <w:rPr>
                <w:b/>
              </w:rPr>
            </w:pPr>
            <w:r w:rsidRPr="008D4B3B">
              <w:rPr>
                <w:b/>
              </w:rPr>
              <w:t>Место проведения</w:t>
            </w:r>
          </w:p>
        </w:tc>
      </w:tr>
      <w:tr w:rsidR="00F843C5" w:rsidRPr="008D4B3B" w:rsidTr="00DC6F46">
        <w:trPr>
          <w:cantSplit/>
          <w:trHeight w:val="13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C5" w:rsidRPr="008D4B3B" w:rsidRDefault="00F843C5" w:rsidP="00DC6F46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C5" w:rsidRPr="004A6ABE" w:rsidRDefault="00F843C5" w:rsidP="00AE13C2">
            <w:pPr>
              <w:jc w:val="center"/>
              <w:rPr>
                <w:b/>
              </w:rPr>
            </w:pPr>
            <w:r>
              <w:rPr>
                <w:b/>
              </w:rPr>
              <w:t>Общетеоретические основы этики</w:t>
            </w:r>
            <w:r w:rsidRPr="004A6ABE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C5" w:rsidRDefault="00F843C5" w:rsidP="00DC6F46">
            <w:r>
              <w:t>1. Введение. Предмет и задачи этики.</w:t>
            </w:r>
          </w:p>
          <w:p w:rsidR="00F843C5" w:rsidRDefault="00F843C5" w:rsidP="00DC6F46">
            <w:r>
              <w:t>2. Общая характеристика медицинской этики и деонтологии.</w:t>
            </w:r>
          </w:p>
          <w:p w:rsidR="00F843C5" w:rsidRPr="00394B83" w:rsidRDefault="00F843C5" w:rsidP="00AE13C2">
            <w:r>
              <w:t xml:space="preserve">3. Исторические этапы развития </w:t>
            </w:r>
            <w:r w:rsidRPr="001E78B6">
              <w:t>этической мысли</w:t>
            </w:r>
            <w: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C5" w:rsidRPr="00B933A1" w:rsidRDefault="00F843C5" w:rsidP="00DC6F46">
            <w:pPr>
              <w:tabs>
                <w:tab w:val="left" w:pos="708"/>
              </w:tabs>
            </w:pPr>
            <w:r w:rsidRPr="00B933A1">
              <w:t>- навык</w:t>
            </w:r>
            <w:r>
              <w:t>и</w:t>
            </w:r>
            <w:r w:rsidRPr="00B933A1">
              <w:t xml:space="preserve"> самостоятельного суждения о</w:t>
            </w:r>
            <w:r>
              <w:t>б этических проблемах стоматологии</w:t>
            </w:r>
            <w:r w:rsidRPr="00B933A1">
              <w:t>;</w:t>
            </w:r>
          </w:p>
          <w:p w:rsidR="00F843C5" w:rsidRPr="008D4B3B" w:rsidRDefault="00F843C5" w:rsidP="00DC6F46">
            <w:pPr>
              <w:tabs>
                <w:tab w:val="left" w:pos="230"/>
              </w:tabs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C5" w:rsidRPr="008D4B3B" w:rsidRDefault="00AE13C2" w:rsidP="00DC6F46">
            <w:pPr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843C5" w:rsidRPr="008D4B3B" w:rsidRDefault="00F843C5" w:rsidP="00DC6F46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C5" w:rsidRPr="008D4B3B" w:rsidRDefault="00F843C5" w:rsidP="00DC6F46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AE13C2" w:rsidRPr="008D4B3B" w:rsidTr="00DC6F46">
        <w:trPr>
          <w:cantSplit/>
          <w:trHeight w:val="13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C2" w:rsidRPr="008D4B3B" w:rsidRDefault="00AE13C2" w:rsidP="00DC6F46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C2" w:rsidRDefault="00AE13C2" w:rsidP="00DC6F46">
            <w:pPr>
              <w:jc w:val="center"/>
              <w:rPr>
                <w:b/>
              </w:rPr>
            </w:pPr>
            <w:r>
              <w:rPr>
                <w:b/>
              </w:rPr>
              <w:t>Ранние этапы развития этической мысли.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C2" w:rsidRDefault="00AE13C2" w:rsidP="00AE13C2">
            <w:r>
              <w:t>1. Античные мыслители и их этические концепции.</w:t>
            </w:r>
          </w:p>
          <w:p w:rsidR="00AE13C2" w:rsidRDefault="00AE13C2" w:rsidP="00AE13C2">
            <w:r>
              <w:t>2. Этика классического периода: Сократ, Платон, Аристотель.</w:t>
            </w:r>
          </w:p>
          <w:p w:rsidR="00AE13C2" w:rsidRDefault="00F85D45" w:rsidP="00AE13C2">
            <w:r>
              <w:t>3</w:t>
            </w:r>
            <w:r w:rsidR="00AE13C2">
              <w:t xml:space="preserve">. Христианская этика Средневековья, теодицея и </w:t>
            </w:r>
            <w:proofErr w:type="spellStart"/>
            <w:r w:rsidR="00AE13C2">
              <w:t>антроподицея</w:t>
            </w:r>
            <w:proofErr w:type="spellEnd"/>
            <w:r w:rsidR="00AE13C2">
              <w:t xml:space="preserve">. </w:t>
            </w:r>
          </w:p>
          <w:p w:rsidR="00AE13C2" w:rsidRDefault="00AE13C2" w:rsidP="00DC6F46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C2" w:rsidRPr="00F572A1" w:rsidRDefault="00AE13C2" w:rsidP="00AE13C2">
            <w:pPr>
              <w:pStyle w:val="ac"/>
              <w:spacing w:after="0"/>
            </w:pPr>
            <w:r w:rsidRPr="00F572A1">
              <w:t xml:space="preserve">– </w:t>
            </w:r>
            <w:r>
              <w:t xml:space="preserve">навыки </w:t>
            </w:r>
            <w:r w:rsidRPr="00F572A1">
              <w:rPr>
                <w:lang w:eastAsia="en-US"/>
              </w:rPr>
              <w:t>морально-этически</w:t>
            </w:r>
            <w:r>
              <w:rPr>
                <w:lang w:eastAsia="en-US"/>
              </w:rPr>
              <w:t>х</w:t>
            </w:r>
            <w:r w:rsidRPr="00F572A1">
              <w:rPr>
                <w:lang w:eastAsia="en-US"/>
              </w:rPr>
              <w:t xml:space="preserve"> норм профессиональной врачебной стоматологической </w:t>
            </w:r>
            <w:r w:rsidRPr="00F572A1">
              <w:t>этики;</w:t>
            </w:r>
          </w:p>
          <w:p w:rsidR="00AE13C2" w:rsidRPr="00B933A1" w:rsidRDefault="00AE13C2" w:rsidP="00DC6F46">
            <w:pPr>
              <w:tabs>
                <w:tab w:val="left" w:pos="708"/>
              </w:tabs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C2" w:rsidRDefault="00AE13C2" w:rsidP="00DC6F46">
            <w:pPr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E13C2" w:rsidRPr="008D4B3B" w:rsidRDefault="00AE13C2" w:rsidP="00DC6F46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C2" w:rsidRDefault="00AE13C2" w:rsidP="00DC6F46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F843C5" w:rsidRPr="008D4B3B" w:rsidTr="00DC6F46">
        <w:trPr>
          <w:cantSplit/>
          <w:trHeight w:val="13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C5" w:rsidRPr="008D4B3B" w:rsidRDefault="00F843C5" w:rsidP="00DC6F46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C5" w:rsidRPr="004D1849" w:rsidRDefault="00F843C5" w:rsidP="00AE13C2">
            <w:pPr>
              <w:jc w:val="center"/>
              <w:rPr>
                <w:b/>
              </w:rPr>
            </w:pPr>
            <w:r>
              <w:rPr>
                <w:b/>
              </w:rPr>
              <w:t>Этические системы Нового времени</w:t>
            </w:r>
            <w:r w:rsidR="009F56B0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C5" w:rsidRDefault="00F843C5" w:rsidP="00DC6F46">
            <w:r>
              <w:t>1. Антропоцентрическая этика эпохи Ренессанса.</w:t>
            </w:r>
          </w:p>
          <w:p w:rsidR="00AE13C2" w:rsidRDefault="00AE13C2" w:rsidP="00DC6F46">
            <w:r>
              <w:t>2. Утопические и антиутопические теории Нового времени.</w:t>
            </w:r>
          </w:p>
          <w:p w:rsidR="00F843C5" w:rsidRPr="00394B83" w:rsidRDefault="00AE13C2" w:rsidP="00DC6F46">
            <w:r>
              <w:t>3</w:t>
            </w:r>
            <w:r w:rsidR="00F843C5">
              <w:t>. Этика французского Просвещения. Теория общественного договора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C5" w:rsidRPr="008D4B3B" w:rsidRDefault="00F843C5" w:rsidP="00F85D45">
            <w:pPr>
              <w:tabs>
                <w:tab w:val="left" w:pos="708"/>
              </w:tabs>
              <w:jc w:val="both"/>
            </w:pPr>
            <w:r w:rsidRPr="00B933A1">
              <w:t>- навык</w:t>
            </w:r>
            <w:r>
              <w:t>и</w:t>
            </w:r>
            <w:r w:rsidRPr="00B933A1">
              <w:t xml:space="preserve"> применения </w:t>
            </w:r>
            <w:r>
              <w:t xml:space="preserve">научных </w:t>
            </w:r>
            <w:r w:rsidRPr="00B933A1">
              <w:t xml:space="preserve">методов </w:t>
            </w:r>
            <w:r>
              <w:t>д</w:t>
            </w:r>
            <w:r w:rsidRPr="00B933A1">
              <w:t xml:space="preserve">ля оценки процессов, происходящих в </w:t>
            </w:r>
            <w:r>
              <w:t xml:space="preserve">этической, правовой и экономической </w:t>
            </w:r>
            <w:proofErr w:type="gramStart"/>
            <w:r>
              <w:t>сферах</w:t>
            </w:r>
            <w:proofErr w:type="gramEnd"/>
            <w:r>
              <w:t xml:space="preserve"> стоматологии</w:t>
            </w:r>
            <w:r w:rsidRPr="00B933A1">
              <w:t>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C5" w:rsidRPr="008D4B3B" w:rsidRDefault="00AE13C2" w:rsidP="00DC6F46">
            <w:pPr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843C5" w:rsidRPr="008D4B3B" w:rsidRDefault="00F843C5" w:rsidP="00DC6F46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C5" w:rsidRPr="008D4B3B" w:rsidRDefault="00F843C5" w:rsidP="00DC6F46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AE13C2" w:rsidRPr="008D4B3B" w:rsidTr="00DC6F46">
        <w:trPr>
          <w:cantSplit/>
          <w:trHeight w:val="13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C2" w:rsidRPr="008D4B3B" w:rsidRDefault="00AE13C2" w:rsidP="00DC6F46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C2" w:rsidRDefault="009F56B0" w:rsidP="00AE13C2">
            <w:pPr>
              <w:jc w:val="center"/>
              <w:rPr>
                <w:b/>
              </w:rPr>
            </w:pPr>
            <w:r>
              <w:rPr>
                <w:b/>
              </w:rPr>
              <w:t>Классическая и неклассическая этика</w:t>
            </w:r>
            <w:r w:rsidR="00AE13C2">
              <w:rPr>
                <w:b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C2" w:rsidRDefault="009F56B0" w:rsidP="00AE13C2">
            <w:r>
              <w:t>1</w:t>
            </w:r>
            <w:r w:rsidR="00AE13C2">
              <w:t>. Этические теории Немецкой классической философии. Категорический императив И. Канта.</w:t>
            </w:r>
          </w:p>
          <w:p w:rsidR="00AE13C2" w:rsidRDefault="009F56B0" w:rsidP="00AE13C2">
            <w:r>
              <w:t>2</w:t>
            </w:r>
            <w:r w:rsidR="00AE13C2">
              <w:t xml:space="preserve">. </w:t>
            </w:r>
            <w:r>
              <w:t>Э</w:t>
            </w:r>
            <w:r w:rsidR="00AE13C2">
              <w:t>тические системы модернизма. Марксизм, ницшеанство.</w:t>
            </w:r>
          </w:p>
          <w:p w:rsidR="00AE13C2" w:rsidRDefault="009F56B0" w:rsidP="00AE13C2">
            <w:r>
              <w:t>3</w:t>
            </w:r>
            <w:r w:rsidR="00AE13C2">
              <w:t>. Этика постмодерна. Психоаналитическая и экзистенциальная этика.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B0" w:rsidRPr="00B933A1" w:rsidRDefault="009F56B0" w:rsidP="009F56B0">
            <w:pPr>
              <w:tabs>
                <w:tab w:val="left" w:pos="708"/>
              </w:tabs>
            </w:pPr>
            <w:r w:rsidRPr="00B933A1">
              <w:t>- навык</w:t>
            </w:r>
            <w:r>
              <w:t>и</w:t>
            </w:r>
            <w:r w:rsidRPr="00B933A1">
              <w:t xml:space="preserve"> самостоятельного суждения о</w:t>
            </w:r>
            <w:r>
              <w:t>б этических проблемах</w:t>
            </w:r>
            <w:r w:rsidRPr="00B933A1">
              <w:t>;</w:t>
            </w:r>
          </w:p>
          <w:p w:rsidR="00AE13C2" w:rsidRPr="00B933A1" w:rsidRDefault="00AE13C2" w:rsidP="00DC6F46">
            <w:pPr>
              <w:tabs>
                <w:tab w:val="left" w:pos="708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C2" w:rsidRDefault="009F56B0" w:rsidP="00DC6F46">
            <w:pPr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E13C2" w:rsidRPr="008D4B3B" w:rsidRDefault="009F56B0" w:rsidP="00DC6F46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C2" w:rsidRDefault="009F56B0" w:rsidP="00DC6F46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F843C5" w:rsidRPr="008D4B3B" w:rsidTr="00DC6F46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C5" w:rsidRPr="008D4B3B" w:rsidRDefault="00F843C5" w:rsidP="00DC6F46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C5" w:rsidRPr="004A6ABE" w:rsidRDefault="00F843C5" w:rsidP="00DC6F46">
            <w:pPr>
              <w:jc w:val="center"/>
              <w:rPr>
                <w:b/>
              </w:rPr>
            </w:pPr>
            <w:r>
              <w:rPr>
                <w:b/>
              </w:rPr>
              <w:t>Профессиональная медицинская этика.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C5" w:rsidRDefault="00F843C5" w:rsidP="00DC6F46">
            <w:r>
              <w:t>1. Основной круг задач и проблем медицинской этики.</w:t>
            </w:r>
          </w:p>
          <w:p w:rsidR="00F843C5" w:rsidRDefault="00F843C5" w:rsidP="00DC6F46">
            <w:r>
              <w:t>2. Клятва Гиппократа как этический кодекс врача.</w:t>
            </w:r>
          </w:p>
          <w:p w:rsidR="00F843C5" w:rsidRDefault="00F843C5" w:rsidP="00DC6F46">
            <w:r>
              <w:t>3. Соотношение свободы и ответственности в деятельности врача.</w:t>
            </w:r>
          </w:p>
          <w:p w:rsidR="00F843C5" w:rsidRDefault="00F843C5" w:rsidP="00DC6F46">
            <w:r>
              <w:t>4. Ценность человеческой жизни: этический, религиозный и медицинский аспекты.</w:t>
            </w:r>
          </w:p>
          <w:p w:rsidR="00F843C5" w:rsidRDefault="00F843C5" w:rsidP="00DC6F46">
            <w:r>
              <w:t xml:space="preserve">5. Проблема отношения к больным с неизлечимыми заболеваниями. Эвтаназия и ее этический аспект. </w:t>
            </w:r>
          </w:p>
          <w:p w:rsidR="00396B76" w:rsidRPr="00394B83" w:rsidRDefault="00396B76" w:rsidP="00DC6F46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C5" w:rsidRPr="00F572A1" w:rsidRDefault="00F843C5" w:rsidP="00DC6F46">
            <w:pPr>
              <w:pStyle w:val="ac"/>
              <w:spacing w:after="0"/>
            </w:pPr>
            <w:r w:rsidRPr="00F572A1">
              <w:t xml:space="preserve">– </w:t>
            </w:r>
            <w:r>
              <w:t xml:space="preserve">навыки </w:t>
            </w:r>
            <w:r w:rsidRPr="00F572A1">
              <w:rPr>
                <w:lang w:eastAsia="en-US"/>
              </w:rPr>
              <w:t>морально-этически</w:t>
            </w:r>
            <w:r>
              <w:rPr>
                <w:lang w:eastAsia="en-US"/>
              </w:rPr>
              <w:t>х</w:t>
            </w:r>
            <w:r w:rsidRPr="00F572A1">
              <w:rPr>
                <w:lang w:eastAsia="en-US"/>
              </w:rPr>
              <w:t xml:space="preserve"> норм профессиональной врачебной стоматологической </w:t>
            </w:r>
            <w:r w:rsidRPr="00F572A1">
              <w:t>этики;</w:t>
            </w:r>
          </w:p>
          <w:p w:rsidR="00F843C5" w:rsidRPr="008D4B3B" w:rsidRDefault="00F843C5" w:rsidP="00DC6F46">
            <w:pPr>
              <w:tabs>
                <w:tab w:val="left" w:pos="230"/>
              </w:tabs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C5" w:rsidRPr="008D4B3B" w:rsidRDefault="00F843C5" w:rsidP="00DC6F46">
            <w:pPr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843C5" w:rsidRPr="008D4B3B" w:rsidRDefault="00F843C5" w:rsidP="00DC6F46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C5" w:rsidRPr="008D4B3B" w:rsidRDefault="00F843C5" w:rsidP="00DC6F46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F843C5" w:rsidRPr="008D4B3B" w:rsidTr="00DC6F46">
        <w:trPr>
          <w:cantSplit/>
          <w:trHeight w:val="115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C5" w:rsidRPr="008D4B3B" w:rsidRDefault="00F843C5" w:rsidP="00DC6F46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C5" w:rsidRPr="0028600B" w:rsidRDefault="00F843C5" w:rsidP="00DC6F46">
            <w:pPr>
              <w:jc w:val="center"/>
              <w:rPr>
                <w:b/>
              </w:rPr>
            </w:pPr>
            <w:r>
              <w:rPr>
                <w:b/>
              </w:rPr>
              <w:t xml:space="preserve">Этико-правовые проблемы современной медицины.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C5" w:rsidRDefault="00F843C5" w:rsidP="00DC6F46">
            <w:r>
              <w:t>1. Врачебная тайна и ее этико-правовые аспекты.</w:t>
            </w:r>
          </w:p>
          <w:p w:rsidR="00F843C5" w:rsidRDefault="00F843C5" w:rsidP="00DC6F46">
            <w:r>
              <w:t>2. Моральная и юридическая ответственность врача за жизнь и здоровье пациента.</w:t>
            </w:r>
          </w:p>
          <w:p w:rsidR="00F843C5" w:rsidRDefault="00F843C5" w:rsidP="00DC6F46">
            <w:r>
              <w:t>3. Проблема взаимоотношений в медицинском и научном сообществе.</w:t>
            </w:r>
          </w:p>
          <w:p w:rsidR="00F843C5" w:rsidRDefault="00F843C5" w:rsidP="00DC6F46">
            <w:r>
              <w:t xml:space="preserve">4. Этико-психологический аспект общения с пациентами и их родственниками. </w:t>
            </w:r>
          </w:p>
          <w:p w:rsidR="00396B76" w:rsidRPr="00394B83" w:rsidRDefault="00396B76" w:rsidP="00DC6F46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C5" w:rsidRPr="008D4B3B" w:rsidRDefault="00F843C5" w:rsidP="00DC6F46">
            <w:pPr>
              <w:pStyle w:val="ac"/>
              <w:spacing w:after="0"/>
            </w:pPr>
            <w:r w:rsidRPr="00F572A1">
              <w:t xml:space="preserve">– </w:t>
            </w:r>
            <w:r>
              <w:t xml:space="preserve">навыки </w:t>
            </w:r>
            <w:r w:rsidRPr="00F572A1">
              <w:rPr>
                <w:lang w:eastAsia="en-US"/>
              </w:rPr>
              <w:t>о</w:t>
            </w:r>
            <w:r>
              <w:t>сновных этических документов</w:t>
            </w:r>
            <w:r w:rsidRPr="00F572A1">
              <w:t xml:space="preserve"> отечественных и основных международных профессиональных стоматологических общественных организаций;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C5" w:rsidRPr="008D4B3B" w:rsidRDefault="00F843C5" w:rsidP="00DC6F46">
            <w:pPr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843C5" w:rsidRPr="008D4B3B" w:rsidRDefault="00F843C5" w:rsidP="00DC6F46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C5" w:rsidRPr="008D4B3B" w:rsidRDefault="00F843C5" w:rsidP="00DC6F46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F843C5" w:rsidRPr="008D4B3B" w:rsidTr="00DC6F46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C5" w:rsidRPr="008D4B3B" w:rsidRDefault="00F843C5" w:rsidP="00DC6F46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C5" w:rsidRPr="0059326C" w:rsidRDefault="00F843C5" w:rsidP="00DC6F46">
            <w:pPr>
              <w:jc w:val="center"/>
              <w:rPr>
                <w:b/>
              </w:rPr>
            </w:pPr>
            <w:r w:rsidRPr="0059326C">
              <w:rPr>
                <w:b/>
              </w:rPr>
              <w:t>Медицинская деонтология и практическая реализация этических принципов в медицине.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C5" w:rsidRDefault="00F843C5" w:rsidP="00DC6F46">
            <w:r>
              <w:t>1. Медицинская деонтология, ее отличия от медицинской этики.</w:t>
            </w:r>
          </w:p>
          <w:p w:rsidR="00F843C5" w:rsidRDefault="00F843C5" w:rsidP="00DC6F46">
            <w:r>
              <w:t>2. История деонтологии, основные подходы к врачебному долгу в различных философских и религиозных системах.</w:t>
            </w:r>
          </w:p>
          <w:p w:rsidR="00F843C5" w:rsidRDefault="00F843C5" w:rsidP="00DC6F46">
            <w:r>
              <w:t>3. Этические принципы православия и их реализация в медицинской деонтологии.</w:t>
            </w:r>
          </w:p>
          <w:p w:rsidR="00F843C5" w:rsidRDefault="00F843C5" w:rsidP="00DC6F46">
            <w:r>
              <w:t>4. Современные этические кодексы и декларации (Женевская декларация, Международный кодекс медицинской этики, Сиднейская декларация и др.).</w:t>
            </w:r>
          </w:p>
          <w:p w:rsidR="00F843C5" w:rsidRPr="00394B83" w:rsidRDefault="00F843C5" w:rsidP="00DC6F46">
            <w:r>
              <w:t>5. «Этический кодекс российского врача» 1994 г.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C5" w:rsidRPr="00F572A1" w:rsidRDefault="00F843C5" w:rsidP="00DC6F46">
            <w:pPr>
              <w:tabs>
                <w:tab w:val="left" w:pos="708"/>
              </w:tabs>
              <w:rPr>
                <w:iCs/>
              </w:rPr>
            </w:pPr>
            <w:r w:rsidRPr="00F572A1">
              <w:t xml:space="preserve">– </w:t>
            </w:r>
            <w:r>
              <w:t xml:space="preserve">навыки </w:t>
            </w:r>
            <w:r w:rsidRPr="00F572A1">
              <w:t>использовать морально-этические нормы, правила и принципы врачебной деонтологии и медицинской этики и профессионального врачебного поведения в своей практической деятельности;</w:t>
            </w:r>
          </w:p>
          <w:p w:rsidR="00F843C5" w:rsidRDefault="00F843C5" w:rsidP="00DC6F46">
            <w:pPr>
              <w:tabs>
                <w:tab w:val="left" w:pos="708"/>
              </w:tabs>
            </w:pPr>
            <w:r w:rsidRPr="00F572A1">
              <w:t xml:space="preserve">– </w:t>
            </w:r>
            <w:r>
              <w:t xml:space="preserve">навыки </w:t>
            </w:r>
            <w:r w:rsidRPr="00F572A1">
              <w:t>использовать в практической деятельности основные этические документы отечественных и основных международных профессиональных стоматологических общественных организаций;</w:t>
            </w:r>
          </w:p>
          <w:p w:rsidR="00396B76" w:rsidRPr="008D4B3B" w:rsidRDefault="00396B76" w:rsidP="00DC6F46">
            <w:pPr>
              <w:tabs>
                <w:tab w:val="left" w:pos="708"/>
              </w:tabs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C5" w:rsidRPr="008D4B3B" w:rsidRDefault="00F843C5" w:rsidP="00DC6F46">
            <w:pPr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843C5" w:rsidRPr="008D4B3B" w:rsidRDefault="00F843C5" w:rsidP="00DC6F46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C5" w:rsidRPr="008D4B3B" w:rsidRDefault="00F843C5" w:rsidP="00DC6F46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F843C5" w:rsidRPr="008D4B3B" w:rsidTr="00DC6F46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C5" w:rsidRPr="008D4B3B" w:rsidRDefault="00F843C5" w:rsidP="00DC6F46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C5" w:rsidRPr="0059326C" w:rsidRDefault="00F843C5" w:rsidP="00DC6F46">
            <w:pPr>
              <w:jc w:val="center"/>
              <w:rPr>
                <w:b/>
              </w:rPr>
            </w:pPr>
            <w:r>
              <w:rPr>
                <w:b/>
              </w:rPr>
              <w:t>Основы правового регулирования врачебной деятельности в ЛНР и РФ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C5" w:rsidRDefault="00F843C5" w:rsidP="00DC6F46">
            <w:r>
              <w:t>1. Международные правовые документы, регулирующие деятельность врача.</w:t>
            </w:r>
          </w:p>
          <w:p w:rsidR="00F843C5" w:rsidRDefault="00F843C5" w:rsidP="00DC6F46">
            <w:r>
              <w:t>2. Конституции ЛНР и РФ, право на бесплатную медицинскую помощь и ответственность за его нарушение.</w:t>
            </w:r>
          </w:p>
          <w:p w:rsidR="00F843C5" w:rsidRDefault="00F843C5" w:rsidP="00DC6F46">
            <w:r>
              <w:t>3. Федеральный закон от 21.11.2011 г. «Об основах охраны здоровья граждан в РФ».</w:t>
            </w:r>
          </w:p>
          <w:p w:rsidR="00F843C5" w:rsidRDefault="00F843C5" w:rsidP="00DC6F46">
            <w:r>
              <w:t xml:space="preserve">4. Уголовная ответственность за преступления в области медицины, соответствующие статьи УК ЛНР и УК РФ. </w:t>
            </w:r>
          </w:p>
          <w:p w:rsidR="00F843C5" w:rsidRPr="00394B83" w:rsidRDefault="00F843C5" w:rsidP="00DC6F46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C5" w:rsidRPr="00F572A1" w:rsidRDefault="00F843C5" w:rsidP="00DC6F46">
            <w:pPr>
              <w:tabs>
                <w:tab w:val="left" w:pos="708"/>
              </w:tabs>
              <w:jc w:val="both"/>
            </w:pPr>
            <w:r>
              <w:t>– навыки соблюдения уголовного и гражданского процессуального российского законодательства и нормативных документов</w:t>
            </w:r>
            <w:r w:rsidRPr="00F572A1">
              <w:t>;</w:t>
            </w:r>
          </w:p>
          <w:p w:rsidR="00F843C5" w:rsidRPr="008D4B3B" w:rsidRDefault="00F843C5" w:rsidP="00DC6F46">
            <w:pPr>
              <w:tabs>
                <w:tab w:val="left" w:pos="708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C5" w:rsidRPr="008D4B3B" w:rsidRDefault="00F843C5" w:rsidP="00DC6F46">
            <w:pPr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843C5" w:rsidRPr="008D4B3B" w:rsidRDefault="00F843C5" w:rsidP="00DC6F46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C5" w:rsidRPr="008D4B3B" w:rsidRDefault="00F843C5" w:rsidP="00DC6F46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F843C5" w:rsidRPr="008D4B3B" w:rsidTr="00DC6F46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C5" w:rsidRPr="008D4B3B" w:rsidRDefault="00F843C5" w:rsidP="00DC6F46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C5" w:rsidRPr="0059326C" w:rsidRDefault="00F843C5" w:rsidP="00DC6F46">
            <w:pPr>
              <w:jc w:val="center"/>
              <w:rPr>
                <w:b/>
              </w:rPr>
            </w:pPr>
            <w:r>
              <w:rPr>
                <w:b/>
              </w:rPr>
              <w:t>Законодательная база ЛНР и РФ, регулирующая взаимоотношения в сфере стоматологии.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C5" w:rsidRDefault="00F843C5" w:rsidP="00DC6F4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1. Федеральный закон РФ «О лекарственных средствах» от 2.01.2000 г.</w:t>
            </w:r>
          </w:p>
          <w:p w:rsidR="00F843C5" w:rsidRDefault="00F843C5" w:rsidP="00DC6F4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2. Закон РФ «О санитарно-эпидемиологическом благополучии населения» от 30.03.1999 г.</w:t>
            </w:r>
          </w:p>
          <w:p w:rsidR="00F843C5" w:rsidRDefault="00F843C5" w:rsidP="00DC6F4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3. Санитарные правила и нормы в стоматологии (СанПиН 2.1.3.1375-03).</w:t>
            </w:r>
          </w:p>
          <w:p w:rsidR="00F843C5" w:rsidRDefault="00F843C5" w:rsidP="00DC6F4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4. Приказы и инструкции Министе</w:t>
            </w:r>
            <w:proofErr w:type="gramStart"/>
            <w:r>
              <w:rPr>
                <w:color w:val="000000" w:themeColor="text1"/>
              </w:rPr>
              <w:t>рств здр</w:t>
            </w:r>
            <w:proofErr w:type="gramEnd"/>
            <w:r>
              <w:rPr>
                <w:color w:val="000000" w:themeColor="text1"/>
              </w:rPr>
              <w:t>авоохранения ЛНР и РФ относительно учетной документации в заведениях здравоохранения.</w:t>
            </w:r>
          </w:p>
          <w:p w:rsidR="00F843C5" w:rsidRDefault="00F843C5" w:rsidP="00DC6F4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5. Законодательная база ЛНР и РФ о правах потребителя и ее применение в стоматологии.</w:t>
            </w:r>
            <w:r w:rsidR="00F24AC5">
              <w:rPr>
                <w:color w:val="000000" w:themeColor="text1"/>
              </w:rPr>
              <w:t xml:space="preserve"> </w:t>
            </w:r>
          </w:p>
          <w:p w:rsidR="00F24AC5" w:rsidRPr="006061E1" w:rsidRDefault="00F24AC5" w:rsidP="00DC6F46">
            <w:pPr>
              <w:rPr>
                <w:color w:val="000000" w:themeColor="text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C5" w:rsidRPr="00F572A1" w:rsidRDefault="00F843C5" w:rsidP="00DC6F46">
            <w:pPr>
              <w:tabs>
                <w:tab w:val="left" w:pos="708"/>
              </w:tabs>
            </w:pPr>
            <w:r>
              <w:t>– навыки соблюдения основных положений</w:t>
            </w:r>
            <w:r w:rsidRPr="00F572A1">
              <w:t xml:space="preserve"> российского гражданского законодательства и других законодательных актов об ответственности медицинских работников за нарушение прав граждан в области охраны здоровья;</w:t>
            </w:r>
          </w:p>
          <w:p w:rsidR="00F843C5" w:rsidRPr="008D4B3B" w:rsidRDefault="00F843C5" w:rsidP="00DC6F46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C5" w:rsidRPr="008D4B3B" w:rsidRDefault="00F843C5" w:rsidP="00DC6F46">
            <w:pPr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843C5" w:rsidRPr="008D4B3B" w:rsidRDefault="00F843C5" w:rsidP="00DC6F46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C5" w:rsidRPr="008D4B3B" w:rsidRDefault="00F843C5" w:rsidP="00DC6F46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F843C5" w:rsidRPr="008D4B3B" w:rsidTr="00DC6F46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C5" w:rsidRPr="008D4B3B" w:rsidRDefault="00F843C5" w:rsidP="00DC6F46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C5" w:rsidRPr="00C32D66" w:rsidRDefault="00F85D45" w:rsidP="00DC6F46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="00F843C5" w:rsidRPr="00C32D66">
              <w:rPr>
                <w:rFonts w:ascii="Times New Roman" w:hAnsi="Times New Roman"/>
                <w:b/>
                <w:sz w:val="24"/>
                <w:szCs w:val="24"/>
              </w:rPr>
              <w:t xml:space="preserve">труктура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управления </w:t>
            </w:r>
            <w:r w:rsidR="00F843C5" w:rsidRPr="00C32D66">
              <w:rPr>
                <w:rFonts w:ascii="Times New Roman" w:hAnsi="Times New Roman"/>
                <w:b/>
                <w:sz w:val="24"/>
                <w:szCs w:val="24"/>
              </w:rPr>
              <w:t>стоматологической организаци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ей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C5" w:rsidRPr="003E3640" w:rsidRDefault="00F843C5" w:rsidP="00DC6F4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E3640">
              <w:rPr>
                <w:rFonts w:ascii="Times New Roman" w:hAnsi="Times New Roman"/>
                <w:sz w:val="24"/>
                <w:szCs w:val="24"/>
              </w:rPr>
              <w:t>1. Сущность и структура управления в системе здравоохранения. Основные формы и методы управления в системе здравоохранения.</w:t>
            </w:r>
          </w:p>
          <w:p w:rsidR="00F843C5" w:rsidRPr="003E3640" w:rsidRDefault="00F843C5" w:rsidP="00DC6F4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E3640">
              <w:rPr>
                <w:rFonts w:ascii="Times New Roman" w:hAnsi="Times New Roman"/>
                <w:sz w:val="24"/>
                <w:szCs w:val="24"/>
              </w:rPr>
              <w:t>2. Основы организации и современные организационные формы амбулаторно-поликлинической помощи в стоматологии и стационарной помощи населению в стоматологии и челюстно-лицевой хирургии.</w:t>
            </w:r>
          </w:p>
          <w:p w:rsidR="00F843C5" w:rsidRDefault="00F843C5" w:rsidP="00DC6F4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E3640">
              <w:rPr>
                <w:rFonts w:ascii="Times New Roman" w:hAnsi="Times New Roman"/>
                <w:sz w:val="24"/>
                <w:szCs w:val="24"/>
              </w:rPr>
              <w:t>3. Анализ и оценка и политика качества медицинской, стоматологической помощи, состояние здоровья населения, влияние на него факторов образа жизни, окружающей среды и организации стоматологической помощи.</w:t>
            </w:r>
          </w:p>
          <w:p w:rsidR="00F843C5" w:rsidRPr="003E3640" w:rsidRDefault="00F843C5" w:rsidP="00DC6F4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C5" w:rsidRPr="00F572A1" w:rsidRDefault="00F843C5" w:rsidP="00DC6F46">
            <w:pPr>
              <w:tabs>
                <w:tab w:val="left" w:pos="708"/>
              </w:tabs>
              <w:jc w:val="both"/>
            </w:pPr>
            <w:r w:rsidRPr="00F572A1">
              <w:t xml:space="preserve">– </w:t>
            </w:r>
            <w:r>
              <w:t xml:space="preserve">навыки </w:t>
            </w:r>
            <w:r w:rsidRPr="00F572A1">
              <w:t>анализировать и оценивать качество медицинской, стоматологической помощи, состояние здоровья населения;</w:t>
            </w:r>
          </w:p>
          <w:p w:rsidR="00F843C5" w:rsidRDefault="00F843C5" w:rsidP="00DC6F46">
            <w:pPr>
              <w:tabs>
                <w:tab w:val="left" w:pos="708"/>
              </w:tabs>
            </w:pPr>
            <w:r>
              <w:t xml:space="preserve">- навыки </w:t>
            </w:r>
            <w:r w:rsidRPr="00F572A1">
              <w:t>основ организации и современны</w:t>
            </w:r>
            <w:r>
              <w:t>х</w:t>
            </w:r>
            <w:r w:rsidRPr="00F572A1">
              <w:t xml:space="preserve"> организационны</w:t>
            </w:r>
            <w:r>
              <w:t>х форм</w:t>
            </w:r>
            <w:r w:rsidRPr="00F572A1">
              <w:t xml:space="preserve"> амбулаторно-поликлинической помощи в стоматологии и стационарной помощи населению в стоматологии и челюстно-лицевой хирургии;</w:t>
            </w:r>
          </w:p>
          <w:p w:rsidR="00396B76" w:rsidRPr="008D4B3B" w:rsidRDefault="00396B76" w:rsidP="00DC6F46">
            <w:pPr>
              <w:tabs>
                <w:tab w:val="left" w:pos="708"/>
              </w:tabs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C5" w:rsidRPr="00997FE9" w:rsidRDefault="001358DB" w:rsidP="00DC6F4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843C5" w:rsidRPr="008D4B3B" w:rsidRDefault="00F843C5" w:rsidP="00DC6F46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C5" w:rsidRPr="008D4B3B" w:rsidRDefault="00F843C5" w:rsidP="00DC6F46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F85D45" w:rsidRPr="008D4B3B" w:rsidTr="00DC6F46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45" w:rsidRPr="008D4B3B" w:rsidRDefault="00F85D45" w:rsidP="00DC6F46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45" w:rsidRPr="00C32D66" w:rsidRDefault="00F85D45" w:rsidP="00DC6F46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C32D66">
              <w:rPr>
                <w:rFonts w:ascii="Times New Roman" w:hAnsi="Times New Roman"/>
                <w:b/>
                <w:sz w:val="24"/>
                <w:szCs w:val="24"/>
              </w:rPr>
              <w:t xml:space="preserve">труктура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подразделений </w:t>
            </w:r>
            <w:r w:rsidRPr="00C32D66">
              <w:rPr>
                <w:rFonts w:ascii="Times New Roman" w:hAnsi="Times New Roman"/>
                <w:b/>
                <w:sz w:val="24"/>
                <w:szCs w:val="24"/>
              </w:rPr>
              <w:t>стоматологической организации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45" w:rsidRPr="003E3640" w:rsidRDefault="002A463E" w:rsidP="00F85D4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85D45" w:rsidRPr="003E3640">
              <w:rPr>
                <w:rFonts w:ascii="Times New Roman" w:hAnsi="Times New Roman"/>
                <w:sz w:val="24"/>
                <w:szCs w:val="24"/>
              </w:rPr>
              <w:t xml:space="preserve">. Устройство и функции подразделений стоматологической организации. </w:t>
            </w:r>
          </w:p>
          <w:p w:rsidR="00F85D45" w:rsidRPr="003E3640" w:rsidRDefault="002A463E" w:rsidP="00F85D4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85D45" w:rsidRPr="003E3640">
              <w:rPr>
                <w:rFonts w:ascii="Times New Roman" w:hAnsi="Times New Roman"/>
                <w:sz w:val="24"/>
                <w:szCs w:val="24"/>
              </w:rPr>
              <w:t xml:space="preserve">. Аутсорсинг в стоматологии. </w:t>
            </w:r>
          </w:p>
          <w:p w:rsidR="00F85D45" w:rsidRPr="003E3640" w:rsidRDefault="002A463E" w:rsidP="00F85D4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F85D45" w:rsidRPr="003E3640">
              <w:rPr>
                <w:rFonts w:ascii="Times New Roman" w:hAnsi="Times New Roman"/>
                <w:sz w:val="24"/>
                <w:szCs w:val="24"/>
              </w:rPr>
              <w:t>. Особенности внутренних и внешних моделей исполнения диагностических и зуботехнических услуг.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45" w:rsidRDefault="004C11BA" w:rsidP="00DC6F46">
            <w:pPr>
              <w:tabs>
                <w:tab w:val="left" w:pos="708"/>
              </w:tabs>
              <w:jc w:val="both"/>
            </w:pPr>
            <w:r w:rsidRPr="00F572A1">
              <w:t xml:space="preserve">– </w:t>
            </w:r>
            <w:r>
              <w:t xml:space="preserve">навыки </w:t>
            </w:r>
            <w:r w:rsidRPr="00F572A1">
              <w:t>принимать рациональные управленческие решения с учетом потребностей потребителей стоматологических услуг и конкурентной ситуации;</w:t>
            </w:r>
          </w:p>
          <w:p w:rsidR="00396B76" w:rsidRPr="00F572A1" w:rsidRDefault="00396B76" w:rsidP="00DC6F46">
            <w:pPr>
              <w:tabs>
                <w:tab w:val="left" w:pos="708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45" w:rsidRDefault="004C11BA" w:rsidP="00DC6F4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85D45" w:rsidRPr="008D4B3B" w:rsidRDefault="004C11BA" w:rsidP="00DC6F46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45" w:rsidRDefault="004C11BA" w:rsidP="00DC6F46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F843C5" w:rsidRPr="008D4B3B" w:rsidTr="00DC6F46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C5" w:rsidRPr="008D4B3B" w:rsidRDefault="00F843C5" w:rsidP="00DC6F46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C5" w:rsidRPr="008D4B3B" w:rsidRDefault="00F843C5" w:rsidP="00DC6F46">
            <w:pPr>
              <w:shd w:val="clear" w:color="auto" w:fill="FFFFFF"/>
              <w:jc w:val="center"/>
              <w:rPr>
                <w:b/>
                <w:bCs/>
              </w:rPr>
            </w:pPr>
            <w:r w:rsidRPr="003E3640">
              <w:rPr>
                <w:b/>
              </w:rPr>
              <w:t>Стратегическое управление в стоматологической организации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C5" w:rsidRDefault="00F843C5" w:rsidP="00DC6F46">
            <w:pPr>
              <w:jc w:val="both"/>
            </w:pPr>
            <w:r>
              <w:t xml:space="preserve">1. Цели и базовые стратегии стоматологической организации. </w:t>
            </w:r>
          </w:p>
          <w:p w:rsidR="00F843C5" w:rsidRDefault="00F843C5" w:rsidP="00DC6F46">
            <w:pPr>
              <w:jc w:val="both"/>
            </w:pPr>
            <w:r>
              <w:t xml:space="preserve">2. Стратегии долгосрочных отношений стоматологической организации с пациентами. Политика качества. </w:t>
            </w:r>
          </w:p>
          <w:p w:rsidR="00F843C5" w:rsidRDefault="00F843C5" w:rsidP="00DC6F46">
            <w:pPr>
              <w:jc w:val="both"/>
            </w:pPr>
            <w:r>
              <w:t xml:space="preserve">3. Стратегия ценообразования стоматологической организации. </w:t>
            </w:r>
          </w:p>
          <w:p w:rsidR="00F843C5" w:rsidRDefault="00F843C5" w:rsidP="00DC6F46">
            <w:pPr>
              <w:jc w:val="both"/>
            </w:pPr>
            <w:r>
              <w:t xml:space="preserve">4. Платежные системы, кредитные и лизинговые возможности стоматологической организации. </w:t>
            </w:r>
          </w:p>
          <w:p w:rsidR="00F843C5" w:rsidRDefault="00F843C5" w:rsidP="00DC6F46">
            <w:pPr>
              <w:jc w:val="both"/>
            </w:pPr>
            <w:r>
              <w:t xml:space="preserve">5. Стратегия продаж стоматологических услуг. </w:t>
            </w:r>
          </w:p>
          <w:p w:rsidR="00966AC3" w:rsidRPr="008D4B3B" w:rsidRDefault="00966AC3" w:rsidP="00DC6F46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C5" w:rsidRPr="008D4B3B" w:rsidRDefault="00F843C5" w:rsidP="00DC6F46">
            <w:pPr>
              <w:pStyle w:val="western"/>
              <w:spacing w:before="0" w:beforeAutospacing="0" w:after="0" w:afterAutospacing="0"/>
              <w:ind w:firstLine="0"/>
              <w:jc w:val="both"/>
            </w:pPr>
            <w:r w:rsidRPr="00F572A1">
              <w:t xml:space="preserve">– </w:t>
            </w:r>
            <w:r>
              <w:t xml:space="preserve">навыки </w:t>
            </w:r>
            <w:r w:rsidRPr="00F572A1">
              <w:t>принимать рациональные управленческие решения с учетом потребностей потребителей стоматологических услуг и конкурентной ситуации;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C5" w:rsidRPr="00997FE9" w:rsidRDefault="00F843C5" w:rsidP="00DC6F46">
            <w:pPr>
              <w:jc w:val="center"/>
              <w:rPr>
                <w:color w:val="000000" w:themeColor="text1"/>
              </w:rPr>
            </w:pPr>
            <w:r w:rsidRPr="00997FE9">
              <w:rPr>
                <w:color w:val="000000" w:themeColor="text1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843C5" w:rsidRPr="008D4B3B" w:rsidRDefault="00F843C5" w:rsidP="00DC6F46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C5" w:rsidRPr="008D4B3B" w:rsidRDefault="00F843C5" w:rsidP="00DC6F46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F843C5" w:rsidRPr="008D4B3B" w:rsidTr="00DC6F46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C5" w:rsidRPr="008D4B3B" w:rsidRDefault="00F843C5" w:rsidP="00DC6F46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C5" w:rsidRPr="003E3640" w:rsidRDefault="00F843C5" w:rsidP="00DC6F46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3640">
              <w:rPr>
                <w:rFonts w:ascii="Times New Roman" w:hAnsi="Times New Roman"/>
                <w:b/>
                <w:sz w:val="24"/>
                <w:szCs w:val="24"/>
              </w:rPr>
              <w:t xml:space="preserve">Понятие 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наполнение </w:t>
            </w:r>
            <w:r w:rsidRPr="003E3640">
              <w:rPr>
                <w:rFonts w:ascii="Times New Roman" w:hAnsi="Times New Roman"/>
                <w:b/>
                <w:sz w:val="24"/>
                <w:szCs w:val="24"/>
              </w:rPr>
              <w:t>стоматологической услуги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C5" w:rsidRPr="003E3640" w:rsidRDefault="00F843C5" w:rsidP="00DC6F4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E3640">
              <w:rPr>
                <w:rFonts w:ascii="Times New Roman" w:hAnsi="Times New Roman"/>
                <w:sz w:val="24"/>
                <w:szCs w:val="24"/>
              </w:rPr>
              <w:t xml:space="preserve">1. Компоненты стоматологической услуги. </w:t>
            </w:r>
          </w:p>
          <w:p w:rsidR="00F843C5" w:rsidRPr="003E3640" w:rsidRDefault="00F843C5" w:rsidP="00DC6F4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E3640">
              <w:rPr>
                <w:rFonts w:ascii="Times New Roman" w:hAnsi="Times New Roman"/>
                <w:sz w:val="24"/>
                <w:szCs w:val="24"/>
              </w:rPr>
              <w:t xml:space="preserve">2. Прейскуранты и их виды в стоматологии: манипуляционный, нозологический. </w:t>
            </w:r>
          </w:p>
          <w:p w:rsidR="00F843C5" w:rsidRPr="00CA2B43" w:rsidRDefault="00F843C5" w:rsidP="00DC6F4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E3640">
              <w:rPr>
                <w:rFonts w:ascii="Times New Roman" w:hAnsi="Times New Roman"/>
                <w:sz w:val="24"/>
                <w:szCs w:val="24"/>
              </w:rPr>
              <w:t xml:space="preserve">3. Рентабельность стоматологической организации (подразделения).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C5" w:rsidRDefault="00F843C5" w:rsidP="00DC6F46">
            <w:pPr>
              <w:tabs>
                <w:tab w:val="left" w:pos="708"/>
              </w:tabs>
              <w:jc w:val="both"/>
            </w:pPr>
            <w:r w:rsidRPr="00F572A1">
              <w:t xml:space="preserve">– </w:t>
            </w:r>
            <w:r>
              <w:t xml:space="preserve">навыки </w:t>
            </w:r>
            <w:r w:rsidRPr="00F572A1">
              <w:t>самостоятельно оценивать результаты хозяйственной деятельности стоматологической организации (подразделения);</w:t>
            </w:r>
          </w:p>
          <w:p w:rsidR="00396B76" w:rsidRPr="008D4B3B" w:rsidRDefault="00396B76" w:rsidP="00DC6F46">
            <w:pPr>
              <w:tabs>
                <w:tab w:val="left" w:pos="708"/>
              </w:tabs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C5" w:rsidRPr="008D4B3B" w:rsidRDefault="00F843C5" w:rsidP="00DC6F46">
            <w:pPr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843C5" w:rsidRPr="008D4B3B" w:rsidRDefault="00F843C5" w:rsidP="00DC6F46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C5" w:rsidRPr="008D4B3B" w:rsidRDefault="00F843C5" w:rsidP="00DC6F46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F843C5" w:rsidRPr="008D4B3B" w:rsidTr="00DC6F46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C5" w:rsidRPr="008D4B3B" w:rsidRDefault="00F843C5" w:rsidP="00DC6F46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C5" w:rsidRPr="003E3640" w:rsidRDefault="00F843C5" w:rsidP="00DC6F46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3640">
              <w:rPr>
                <w:rFonts w:ascii="Times New Roman" w:hAnsi="Times New Roman"/>
                <w:b/>
                <w:sz w:val="24"/>
                <w:szCs w:val="24"/>
              </w:rPr>
              <w:t>Маркетинговая система стоматологической организации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C5" w:rsidRPr="003E3640" w:rsidRDefault="00F843C5" w:rsidP="00DC6F4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E3640">
              <w:rPr>
                <w:rFonts w:ascii="Times New Roman" w:hAnsi="Times New Roman"/>
                <w:sz w:val="24"/>
                <w:szCs w:val="24"/>
              </w:rPr>
              <w:t xml:space="preserve">1. Сущность и структура маркетинга. Виды маркетинговой деятельности в стоматологии. Внешний маркетинг, внутренний маркетинг, маркетинговая информационная система. </w:t>
            </w:r>
          </w:p>
          <w:p w:rsidR="00F843C5" w:rsidRPr="003E3640" w:rsidRDefault="00F843C5" w:rsidP="00DC6F4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E3640">
              <w:rPr>
                <w:rFonts w:ascii="Times New Roman" w:hAnsi="Times New Roman"/>
                <w:sz w:val="24"/>
                <w:szCs w:val="24"/>
              </w:rPr>
              <w:t xml:space="preserve">2. Маркетинговые стратегии, их реализации и особенности в стоматологии. </w:t>
            </w:r>
          </w:p>
          <w:p w:rsidR="00F843C5" w:rsidRDefault="00F843C5" w:rsidP="00DC6F4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E3640">
              <w:rPr>
                <w:rFonts w:ascii="Times New Roman" w:hAnsi="Times New Roman"/>
                <w:sz w:val="24"/>
                <w:szCs w:val="24"/>
              </w:rPr>
              <w:t xml:space="preserve">3. Сегментация рынка медицинских услуг. Стратегический анализ рыночных сегментов. </w:t>
            </w:r>
          </w:p>
          <w:p w:rsidR="00F843C5" w:rsidRPr="00CA2B43" w:rsidRDefault="00F843C5" w:rsidP="00DC6F4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C5" w:rsidRPr="00F572A1" w:rsidRDefault="00F843C5" w:rsidP="00DC6F46">
            <w:pPr>
              <w:tabs>
                <w:tab w:val="left" w:pos="708"/>
              </w:tabs>
              <w:jc w:val="both"/>
            </w:pPr>
            <w:r w:rsidRPr="00F572A1">
              <w:t xml:space="preserve">– </w:t>
            </w:r>
            <w:r>
              <w:t xml:space="preserve">навыки применения </w:t>
            </w:r>
            <w:r w:rsidRPr="00F572A1">
              <w:t>основ менеджмента и маркетинга в стоматологии;</w:t>
            </w:r>
          </w:p>
          <w:p w:rsidR="00F843C5" w:rsidRPr="008D4B3B" w:rsidRDefault="00F843C5" w:rsidP="00DC6F46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C5" w:rsidRPr="008D4B3B" w:rsidRDefault="00F843C5" w:rsidP="00DC6F46">
            <w:pPr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843C5" w:rsidRPr="008D4B3B" w:rsidRDefault="00F843C5" w:rsidP="00DC6F46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C5" w:rsidRPr="008D4B3B" w:rsidRDefault="00F843C5" w:rsidP="00DC6F46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F843C5" w:rsidRPr="008D4B3B" w:rsidTr="00DC6F46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C5" w:rsidRPr="008D4B3B" w:rsidRDefault="00F843C5" w:rsidP="00DC6F46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C5" w:rsidRPr="003E3640" w:rsidRDefault="00F843C5" w:rsidP="00DC6F46">
            <w:pPr>
              <w:jc w:val="center"/>
              <w:rPr>
                <w:b/>
              </w:rPr>
            </w:pPr>
            <w:r w:rsidRPr="00D307F8">
              <w:rPr>
                <w:b/>
              </w:rPr>
              <w:t>Исполнение маркетинговых услуг в стоматологической организации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C5" w:rsidRPr="003E3640" w:rsidRDefault="00F843C5" w:rsidP="00DC6F4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E3640">
              <w:rPr>
                <w:rFonts w:ascii="Times New Roman" w:hAnsi="Times New Roman"/>
                <w:sz w:val="24"/>
                <w:szCs w:val="24"/>
              </w:rPr>
              <w:t xml:space="preserve">1. Маркетинговое мышление: ориентация на потребителя, ориентация на продукт. </w:t>
            </w:r>
          </w:p>
          <w:p w:rsidR="00F843C5" w:rsidRPr="003E3640" w:rsidRDefault="00F843C5" w:rsidP="00DC6F4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E3640">
              <w:rPr>
                <w:rFonts w:ascii="Times New Roman" w:hAnsi="Times New Roman"/>
                <w:sz w:val="24"/>
                <w:szCs w:val="24"/>
              </w:rPr>
              <w:t xml:space="preserve">2. Административный и медицинский уровни маркетинговых услуг в стоматологии. </w:t>
            </w:r>
          </w:p>
          <w:p w:rsidR="00F843C5" w:rsidRDefault="00F843C5" w:rsidP="00DC6F4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E3640">
              <w:rPr>
                <w:rFonts w:ascii="Times New Roman" w:hAnsi="Times New Roman"/>
                <w:sz w:val="24"/>
                <w:szCs w:val="24"/>
              </w:rPr>
              <w:t>3. Показатели и анализ качества стоматологической услуги. Оценка конечных маркетинговых результатов в стоматологической организации.</w:t>
            </w:r>
          </w:p>
          <w:p w:rsidR="00F843C5" w:rsidRPr="008D4B3B" w:rsidRDefault="00F843C5" w:rsidP="00DC6F46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C5" w:rsidRDefault="00F843C5" w:rsidP="00DC6F46">
            <w:pPr>
              <w:tabs>
                <w:tab w:val="left" w:pos="708"/>
              </w:tabs>
            </w:pPr>
            <w:r>
              <w:t xml:space="preserve">- навыки </w:t>
            </w:r>
            <w:r w:rsidRPr="00F572A1">
              <w:t>анализ</w:t>
            </w:r>
            <w:r>
              <w:t>а</w:t>
            </w:r>
            <w:r w:rsidRPr="00F572A1">
              <w:t xml:space="preserve"> показателей деятельности медицинских организаций, использовани</w:t>
            </w:r>
            <w:r>
              <w:t>я</w:t>
            </w:r>
            <w:r w:rsidRPr="00F572A1">
              <w:t xml:space="preserve"> современных организационных технологий профилактики, диагностики, лечения, реабилитации при оказании медицинских услуг в основных типах медицинских организаций</w:t>
            </w:r>
            <w:r w:rsidR="00966AC3">
              <w:t>;</w:t>
            </w:r>
          </w:p>
          <w:p w:rsidR="00396B76" w:rsidRPr="00396B76" w:rsidRDefault="00396B76" w:rsidP="00DC6F46">
            <w:pPr>
              <w:tabs>
                <w:tab w:val="left" w:pos="708"/>
              </w:tabs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C5" w:rsidRPr="008D4B3B" w:rsidRDefault="00CE59DA" w:rsidP="00DC6F46">
            <w:pPr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843C5" w:rsidRPr="008D4B3B" w:rsidRDefault="00F843C5" w:rsidP="00DC6F46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C5" w:rsidRPr="008D4B3B" w:rsidRDefault="00F843C5" w:rsidP="00DC6F46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966AC3" w:rsidRPr="008D4B3B" w:rsidTr="00DC6F46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AC3" w:rsidRPr="008D4B3B" w:rsidRDefault="00966AC3" w:rsidP="00DC6F46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AC3" w:rsidRPr="003E3640" w:rsidRDefault="00966AC3" w:rsidP="00DC6F46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3640">
              <w:rPr>
                <w:rFonts w:ascii="Times New Roman" w:hAnsi="Times New Roman"/>
                <w:b/>
                <w:sz w:val="24"/>
                <w:szCs w:val="24"/>
              </w:rPr>
              <w:t>Правовые аспекты маркетинга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C3" w:rsidRPr="003E3640" w:rsidRDefault="00966AC3" w:rsidP="00DC6F4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E3640">
              <w:rPr>
                <w:rFonts w:ascii="Times New Roman" w:hAnsi="Times New Roman"/>
                <w:sz w:val="24"/>
                <w:szCs w:val="24"/>
              </w:rPr>
              <w:t xml:space="preserve">1. Методы и правовые основы ценообразования стоматологических услуг. </w:t>
            </w:r>
          </w:p>
          <w:p w:rsidR="00921173" w:rsidRPr="0088392F" w:rsidRDefault="00921173" w:rsidP="00921173">
            <w:r>
              <w:t>2</w:t>
            </w:r>
            <w:r w:rsidRPr="0088392F">
              <w:t>. Продвижение стоматологических услуг: реклама; отношения с социумом(</w:t>
            </w:r>
            <w:r w:rsidRPr="0088392F">
              <w:rPr>
                <w:lang w:val="en-US"/>
              </w:rPr>
              <w:t>PR</w:t>
            </w:r>
            <w:r w:rsidRPr="0088392F">
              <w:t>);</w:t>
            </w:r>
            <w:r>
              <w:t xml:space="preserve"> </w:t>
            </w:r>
            <w:r w:rsidRPr="0088392F">
              <w:t>брэндинг,</w:t>
            </w:r>
            <w:r>
              <w:t xml:space="preserve"> </w:t>
            </w:r>
            <w:r w:rsidRPr="0088392F">
              <w:t>торговые марки и знаки,</w:t>
            </w:r>
            <w:r>
              <w:t xml:space="preserve"> </w:t>
            </w:r>
            <w:r w:rsidRPr="0088392F">
              <w:t>патентное и лицензионное право.</w:t>
            </w:r>
          </w:p>
          <w:p w:rsidR="00921173" w:rsidRPr="0088392F" w:rsidRDefault="00921173" w:rsidP="00921173">
            <w:r>
              <w:t>3</w:t>
            </w:r>
            <w:r w:rsidRPr="0088392F">
              <w:t>. Криминальная ответственность должностных лиц в стоматологической организации (подразделении).</w:t>
            </w:r>
          </w:p>
          <w:p w:rsidR="00921173" w:rsidRDefault="00921173" w:rsidP="00921173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88392F">
              <w:rPr>
                <w:rFonts w:ascii="Times New Roman" w:hAnsi="Times New Roman"/>
              </w:rPr>
              <w:t>. Оценка эффективности мероприятий по продвижению качественных стоматологических услуг.</w:t>
            </w:r>
          </w:p>
          <w:p w:rsidR="00966AC3" w:rsidRPr="008D4B3B" w:rsidRDefault="00966AC3" w:rsidP="00921173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C3" w:rsidRDefault="00966AC3" w:rsidP="00DC6F46">
            <w:r w:rsidRPr="00F572A1">
              <w:t xml:space="preserve">– </w:t>
            </w:r>
            <w:r>
              <w:t xml:space="preserve">навыки </w:t>
            </w:r>
            <w:r w:rsidRPr="00F572A1">
              <w:t>систематически отслеживать правовые, технологические, информационные новинки в России и за рубежом</w:t>
            </w:r>
            <w:r>
              <w:t xml:space="preserve">;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AC3" w:rsidRPr="008D4B3B" w:rsidRDefault="00966AC3" w:rsidP="000D1872">
            <w:pPr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66AC3" w:rsidRPr="008D4B3B" w:rsidRDefault="00966AC3" w:rsidP="000D1872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AC3" w:rsidRPr="008D4B3B" w:rsidRDefault="00966AC3" w:rsidP="000D1872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966AC3" w:rsidRPr="008D4B3B" w:rsidTr="00DC6F46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AC3" w:rsidRPr="008D4B3B" w:rsidRDefault="00966AC3" w:rsidP="00DC6F46">
            <w:pPr>
              <w:numPr>
                <w:ilvl w:val="0"/>
                <w:numId w:val="10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AC3" w:rsidRPr="00921173" w:rsidRDefault="00921173" w:rsidP="00921173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1173">
              <w:rPr>
                <w:rFonts w:ascii="Times New Roman" w:hAnsi="Times New Roman"/>
                <w:b/>
                <w:sz w:val="24"/>
                <w:szCs w:val="24"/>
              </w:rPr>
              <w:t>Нормативно-п</w:t>
            </w:r>
            <w:r w:rsidR="00CC3288" w:rsidRPr="00921173">
              <w:rPr>
                <w:rFonts w:ascii="Times New Roman" w:hAnsi="Times New Roman"/>
                <w:b/>
                <w:sz w:val="24"/>
                <w:szCs w:val="24"/>
              </w:rPr>
              <w:t xml:space="preserve">равовые аспекты </w:t>
            </w:r>
            <w:r w:rsidRPr="00921173">
              <w:rPr>
                <w:rFonts w:ascii="Times New Roman" w:hAnsi="Times New Roman"/>
                <w:b/>
              </w:rPr>
              <w:t>стоматологической организации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173" w:rsidRPr="003E3640" w:rsidRDefault="00921173" w:rsidP="0092117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3E3640">
              <w:rPr>
                <w:rFonts w:ascii="Times New Roman" w:hAnsi="Times New Roman"/>
                <w:sz w:val="24"/>
                <w:szCs w:val="24"/>
              </w:rPr>
              <w:t xml:space="preserve">. Нормативно-правовое обеспечение трудовых взаимоотношений в стоматологической организации. </w:t>
            </w:r>
          </w:p>
          <w:p w:rsidR="00921173" w:rsidRDefault="00921173" w:rsidP="00921173">
            <w:r>
              <w:t>2</w:t>
            </w:r>
            <w:r w:rsidRPr="003E3640">
              <w:t xml:space="preserve">. Криминальная и </w:t>
            </w:r>
            <w:r>
              <w:t>к</w:t>
            </w:r>
            <w:r w:rsidRPr="003E3640">
              <w:t>оммерческая ответственность должностных лиц в стоматологической организации (подразделении).</w:t>
            </w:r>
          </w:p>
          <w:p w:rsidR="00966AC3" w:rsidRPr="0088392F" w:rsidRDefault="00966AC3" w:rsidP="0092117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C3" w:rsidRPr="00F572A1" w:rsidRDefault="00966AC3" w:rsidP="00DC6F46">
            <w:r w:rsidRPr="00F572A1">
              <w:t xml:space="preserve">– </w:t>
            </w:r>
            <w:r>
              <w:t xml:space="preserve">навыки </w:t>
            </w:r>
            <w:r w:rsidRPr="00F572A1">
              <w:t xml:space="preserve">систематически отслеживать правовые, технологические, информационные новинки </w:t>
            </w:r>
            <w:r w:rsidR="00921173">
              <w:t>в России</w:t>
            </w:r>
            <w: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AC3" w:rsidRPr="008D4B3B" w:rsidRDefault="00966AC3" w:rsidP="000D1872">
            <w:pPr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66AC3" w:rsidRPr="008D4B3B" w:rsidRDefault="00966AC3" w:rsidP="000D1872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AC3" w:rsidRPr="008D4B3B" w:rsidRDefault="00966AC3" w:rsidP="000D1872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F843C5" w:rsidRPr="008D4B3B" w:rsidTr="00F843C5">
        <w:trPr>
          <w:cantSplit/>
          <w:trHeight w:val="360"/>
        </w:trPr>
        <w:tc>
          <w:tcPr>
            <w:tcW w:w="15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C5" w:rsidRPr="00921173" w:rsidRDefault="00F843C5" w:rsidP="00F843C5">
            <w:pPr>
              <w:jc w:val="center"/>
            </w:pPr>
            <w:r w:rsidRPr="00921173">
              <w:rPr>
                <w:b/>
              </w:rPr>
              <w:t xml:space="preserve">Итого: </w:t>
            </w:r>
            <w:r w:rsidRPr="00921173">
              <w:rPr>
                <w:b/>
                <w:bCs/>
                <w:color w:val="000000" w:themeColor="text1"/>
              </w:rPr>
              <w:t>34 часа</w:t>
            </w:r>
          </w:p>
        </w:tc>
      </w:tr>
    </w:tbl>
    <w:p w:rsidR="00E14E1D" w:rsidRDefault="00E14E1D" w:rsidP="00752841">
      <w:pPr>
        <w:rPr>
          <w:sz w:val="28"/>
          <w:szCs w:val="28"/>
        </w:rPr>
      </w:pPr>
    </w:p>
    <w:tbl>
      <w:tblPr>
        <w:tblW w:w="15793" w:type="dxa"/>
        <w:tblInd w:w="-105" w:type="dxa"/>
        <w:tblLayout w:type="fixed"/>
        <w:tblLook w:val="04A0" w:firstRow="1" w:lastRow="0" w:firstColumn="1" w:lastColumn="0" w:noHBand="0" w:noVBand="1"/>
      </w:tblPr>
      <w:tblGrid>
        <w:gridCol w:w="103"/>
        <w:gridCol w:w="7742"/>
        <w:gridCol w:w="103"/>
        <w:gridCol w:w="7742"/>
        <w:gridCol w:w="103"/>
      </w:tblGrid>
      <w:tr w:rsidR="00373FED" w:rsidRPr="003F6354" w:rsidTr="00373FED">
        <w:trPr>
          <w:gridBefore w:val="1"/>
          <w:wBefore w:w="103" w:type="dxa"/>
        </w:trPr>
        <w:tc>
          <w:tcPr>
            <w:tcW w:w="7845" w:type="dxa"/>
            <w:gridSpan w:val="2"/>
            <w:hideMark/>
          </w:tcPr>
          <w:p w:rsidR="00373FED" w:rsidRDefault="00373FED"/>
        </w:tc>
        <w:tc>
          <w:tcPr>
            <w:tcW w:w="7845" w:type="dxa"/>
            <w:gridSpan w:val="2"/>
            <w:hideMark/>
          </w:tcPr>
          <w:p w:rsidR="00373FED" w:rsidRDefault="00373FED"/>
        </w:tc>
      </w:tr>
      <w:tr w:rsidR="00373FED" w:rsidTr="00373FED">
        <w:trPr>
          <w:gridAfter w:val="1"/>
          <w:wAfter w:w="103" w:type="dxa"/>
        </w:trPr>
        <w:tc>
          <w:tcPr>
            <w:tcW w:w="7845" w:type="dxa"/>
            <w:gridSpan w:val="2"/>
          </w:tcPr>
          <w:p w:rsidR="00373FED" w:rsidRDefault="00373FED">
            <w:pPr>
              <w:jc w:val="center"/>
            </w:pPr>
          </w:p>
          <w:p w:rsidR="00373FED" w:rsidRDefault="00373FED">
            <w:pPr>
              <w:jc w:val="center"/>
              <w:rPr>
                <w:rFonts w:eastAsia="Calibri"/>
                <w:lang w:val="uk-UA" w:eastAsia="en-US"/>
              </w:rPr>
            </w:pPr>
            <w:r>
              <w:t xml:space="preserve">Утверждено на заседании кафедры </w:t>
            </w:r>
          </w:p>
          <w:p w:rsidR="00373FED" w:rsidRDefault="00373FED">
            <w:pPr>
              <w:jc w:val="center"/>
            </w:pPr>
            <w:r>
              <w:t xml:space="preserve">философии, правоведения, социальных и гуманитарных наук     </w:t>
            </w:r>
          </w:p>
          <w:p w:rsidR="00373FED" w:rsidRDefault="00373FED">
            <w:pPr>
              <w:jc w:val="center"/>
            </w:pPr>
            <w:r>
              <w:t xml:space="preserve">   “___27__ ”________08_________  2024 г.   </w:t>
            </w:r>
          </w:p>
          <w:p w:rsidR="00373FED" w:rsidRDefault="00373FED">
            <w:pPr>
              <w:jc w:val="center"/>
            </w:pPr>
          </w:p>
          <w:p w:rsidR="00373FED" w:rsidRDefault="00373FED">
            <w:pPr>
              <w:jc w:val="center"/>
            </w:pPr>
            <w:r>
              <w:t xml:space="preserve">Зав. кафедрой _______________   доц. Черных И. А.     </w:t>
            </w:r>
          </w:p>
        </w:tc>
        <w:tc>
          <w:tcPr>
            <w:tcW w:w="7845" w:type="dxa"/>
            <w:gridSpan w:val="2"/>
          </w:tcPr>
          <w:p w:rsidR="00373FED" w:rsidRDefault="00373FED">
            <w:pPr>
              <w:jc w:val="center"/>
            </w:pPr>
          </w:p>
          <w:p w:rsidR="00373FED" w:rsidRDefault="00373FED">
            <w:pPr>
              <w:jc w:val="center"/>
              <w:rPr>
                <w:rFonts w:eastAsia="Calibri"/>
                <w:lang w:val="uk-UA" w:eastAsia="en-US"/>
              </w:rPr>
            </w:pPr>
            <w:r>
              <w:t>СОГЛАСОВАНО</w:t>
            </w:r>
          </w:p>
          <w:p w:rsidR="00373FED" w:rsidRDefault="00373FED">
            <w:pPr>
              <w:jc w:val="center"/>
            </w:pPr>
            <w:r>
              <w:t>ЦМК по гуманитарным  дисциплинам</w:t>
            </w:r>
          </w:p>
          <w:p w:rsidR="00373FED" w:rsidRDefault="00373FED">
            <w:pPr>
              <w:jc w:val="center"/>
            </w:pPr>
            <w:r>
              <w:t xml:space="preserve">   “____28__ ”_____________08________  2024 г.   </w:t>
            </w:r>
          </w:p>
          <w:p w:rsidR="00373FED" w:rsidRDefault="00373FED">
            <w:pPr>
              <w:jc w:val="center"/>
            </w:pPr>
          </w:p>
          <w:p w:rsidR="00373FED" w:rsidRDefault="00373FED">
            <w:pPr>
              <w:jc w:val="center"/>
            </w:pPr>
            <w:r>
              <w:t xml:space="preserve">Председатель ЦМК____________   доц. Черных И.А. </w:t>
            </w:r>
          </w:p>
        </w:tc>
      </w:tr>
    </w:tbl>
    <w:p w:rsidR="00EF4BC2" w:rsidRPr="00AF7FA9" w:rsidRDefault="00EF4BC2" w:rsidP="00F24AC5">
      <w:pPr>
        <w:spacing w:line="360" w:lineRule="auto"/>
      </w:pPr>
    </w:p>
    <w:sectPr w:rsidR="00EF4BC2" w:rsidRPr="00AF7FA9" w:rsidSect="00AD57C4">
      <w:footerReference w:type="even" r:id="rId9"/>
      <w:pgSz w:w="16838" w:h="11906" w:orient="landscape" w:code="9"/>
      <w:pgMar w:top="567" w:right="851" w:bottom="567" w:left="85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248" w:rsidRDefault="00702248">
      <w:r>
        <w:separator/>
      </w:r>
    </w:p>
  </w:endnote>
  <w:endnote w:type="continuationSeparator" w:id="0">
    <w:p w:rsidR="00702248" w:rsidRDefault="00702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CEA" w:rsidRDefault="001B6ADF" w:rsidP="00522A5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85CE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85CEA" w:rsidRDefault="00685CE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248" w:rsidRDefault="00702248">
      <w:r>
        <w:separator/>
      </w:r>
    </w:p>
  </w:footnote>
  <w:footnote w:type="continuationSeparator" w:id="0">
    <w:p w:rsidR="00702248" w:rsidRDefault="007022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4930"/>
    <w:multiLevelType w:val="hybridMultilevel"/>
    <w:tmpl w:val="8A2660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6328F5"/>
    <w:multiLevelType w:val="hybridMultilevel"/>
    <w:tmpl w:val="E3E8E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B0396E"/>
    <w:multiLevelType w:val="hybridMultilevel"/>
    <w:tmpl w:val="910A9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B876E0"/>
    <w:multiLevelType w:val="hybridMultilevel"/>
    <w:tmpl w:val="DBEA20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4A0334"/>
    <w:multiLevelType w:val="hybridMultilevel"/>
    <w:tmpl w:val="9E9438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293256"/>
    <w:multiLevelType w:val="hybridMultilevel"/>
    <w:tmpl w:val="74B601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FFE32D1"/>
    <w:multiLevelType w:val="hybridMultilevel"/>
    <w:tmpl w:val="83582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DF5588"/>
    <w:multiLevelType w:val="hybridMultilevel"/>
    <w:tmpl w:val="74BEF8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12C1858"/>
    <w:multiLevelType w:val="hybridMultilevel"/>
    <w:tmpl w:val="3C3C40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80274D3"/>
    <w:multiLevelType w:val="hybridMultilevel"/>
    <w:tmpl w:val="02FCFE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8"/>
  </w:num>
  <w:num w:numId="7">
    <w:abstractNumId w:val="5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DCA"/>
    <w:rsid w:val="000106B5"/>
    <w:rsid w:val="0001578C"/>
    <w:rsid w:val="00024BCF"/>
    <w:rsid w:val="000256FC"/>
    <w:rsid w:val="000343BE"/>
    <w:rsid w:val="00036981"/>
    <w:rsid w:val="00041537"/>
    <w:rsid w:val="00050332"/>
    <w:rsid w:val="000541DE"/>
    <w:rsid w:val="000563FA"/>
    <w:rsid w:val="00063A7A"/>
    <w:rsid w:val="00063FEB"/>
    <w:rsid w:val="000802EC"/>
    <w:rsid w:val="00080AED"/>
    <w:rsid w:val="00083361"/>
    <w:rsid w:val="000A079A"/>
    <w:rsid w:val="000A2D5F"/>
    <w:rsid w:val="000A3E99"/>
    <w:rsid w:val="000A65AE"/>
    <w:rsid w:val="000C09DA"/>
    <w:rsid w:val="000C1357"/>
    <w:rsid w:val="000C3AC0"/>
    <w:rsid w:val="000C5A66"/>
    <w:rsid w:val="000C6780"/>
    <w:rsid w:val="000C7F97"/>
    <w:rsid w:val="000D5FDF"/>
    <w:rsid w:val="000D6324"/>
    <w:rsid w:val="000E30A0"/>
    <w:rsid w:val="000E4701"/>
    <w:rsid w:val="000F0572"/>
    <w:rsid w:val="000F6173"/>
    <w:rsid w:val="00101596"/>
    <w:rsid w:val="00104161"/>
    <w:rsid w:val="00104382"/>
    <w:rsid w:val="00111FF2"/>
    <w:rsid w:val="00120C9D"/>
    <w:rsid w:val="001249CB"/>
    <w:rsid w:val="00134352"/>
    <w:rsid w:val="0013461B"/>
    <w:rsid w:val="001358DB"/>
    <w:rsid w:val="00147B06"/>
    <w:rsid w:val="00154D1E"/>
    <w:rsid w:val="00160557"/>
    <w:rsid w:val="001725BE"/>
    <w:rsid w:val="00172CF1"/>
    <w:rsid w:val="00175265"/>
    <w:rsid w:val="00177DCA"/>
    <w:rsid w:val="00180C9F"/>
    <w:rsid w:val="00184B46"/>
    <w:rsid w:val="001864EF"/>
    <w:rsid w:val="00193448"/>
    <w:rsid w:val="001A079B"/>
    <w:rsid w:val="001A190C"/>
    <w:rsid w:val="001B3847"/>
    <w:rsid w:val="001B4D25"/>
    <w:rsid w:val="001B6ADF"/>
    <w:rsid w:val="001B7D20"/>
    <w:rsid w:val="001C0944"/>
    <w:rsid w:val="001C4C9C"/>
    <w:rsid w:val="001C5279"/>
    <w:rsid w:val="001E5E4E"/>
    <w:rsid w:val="001E6694"/>
    <w:rsid w:val="001E67FC"/>
    <w:rsid w:val="001E78B6"/>
    <w:rsid w:val="001F3A56"/>
    <w:rsid w:val="001F4E8A"/>
    <w:rsid w:val="00201994"/>
    <w:rsid w:val="0020314C"/>
    <w:rsid w:val="00207D3E"/>
    <w:rsid w:val="00226F5F"/>
    <w:rsid w:val="00235B8E"/>
    <w:rsid w:val="00241F23"/>
    <w:rsid w:val="00245703"/>
    <w:rsid w:val="00255E40"/>
    <w:rsid w:val="00265C4C"/>
    <w:rsid w:val="00282158"/>
    <w:rsid w:val="0028600B"/>
    <w:rsid w:val="0029013C"/>
    <w:rsid w:val="00290504"/>
    <w:rsid w:val="00292471"/>
    <w:rsid w:val="002947D2"/>
    <w:rsid w:val="002960E9"/>
    <w:rsid w:val="002A463E"/>
    <w:rsid w:val="002A4704"/>
    <w:rsid w:val="002B12C5"/>
    <w:rsid w:val="002D77C7"/>
    <w:rsid w:val="002E4C6B"/>
    <w:rsid w:val="002F631B"/>
    <w:rsid w:val="002F68EA"/>
    <w:rsid w:val="002F7099"/>
    <w:rsid w:val="00301508"/>
    <w:rsid w:val="00306C61"/>
    <w:rsid w:val="00317840"/>
    <w:rsid w:val="00330624"/>
    <w:rsid w:val="00333867"/>
    <w:rsid w:val="0033525F"/>
    <w:rsid w:val="0033639F"/>
    <w:rsid w:val="00336712"/>
    <w:rsid w:val="00341025"/>
    <w:rsid w:val="003438CE"/>
    <w:rsid w:val="00361C75"/>
    <w:rsid w:val="00362653"/>
    <w:rsid w:val="00367FE9"/>
    <w:rsid w:val="00372D06"/>
    <w:rsid w:val="00373FED"/>
    <w:rsid w:val="00374ADE"/>
    <w:rsid w:val="00380038"/>
    <w:rsid w:val="00382913"/>
    <w:rsid w:val="00386D58"/>
    <w:rsid w:val="00387DD5"/>
    <w:rsid w:val="00394B83"/>
    <w:rsid w:val="00396B76"/>
    <w:rsid w:val="003A43D5"/>
    <w:rsid w:val="003A5282"/>
    <w:rsid w:val="003B073D"/>
    <w:rsid w:val="003B084C"/>
    <w:rsid w:val="003B19A0"/>
    <w:rsid w:val="003B1DAB"/>
    <w:rsid w:val="003B1F66"/>
    <w:rsid w:val="003B36E6"/>
    <w:rsid w:val="003C04D9"/>
    <w:rsid w:val="003C4F73"/>
    <w:rsid w:val="003C5DBD"/>
    <w:rsid w:val="003C7DD5"/>
    <w:rsid w:val="003D0970"/>
    <w:rsid w:val="003D37C9"/>
    <w:rsid w:val="003D7EF9"/>
    <w:rsid w:val="003E0218"/>
    <w:rsid w:val="003E3640"/>
    <w:rsid w:val="003E36D4"/>
    <w:rsid w:val="003F591C"/>
    <w:rsid w:val="003F5B85"/>
    <w:rsid w:val="003F6354"/>
    <w:rsid w:val="003F6E73"/>
    <w:rsid w:val="004016D0"/>
    <w:rsid w:val="004113C0"/>
    <w:rsid w:val="00420368"/>
    <w:rsid w:val="0043666F"/>
    <w:rsid w:val="004500CF"/>
    <w:rsid w:val="004508BE"/>
    <w:rsid w:val="004517D0"/>
    <w:rsid w:val="004573D2"/>
    <w:rsid w:val="00474159"/>
    <w:rsid w:val="004741E9"/>
    <w:rsid w:val="00477B99"/>
    <w:rsid w:val="0048085C"/>
    <w:rsid w:val="00484139"/>
    <w:rsid w:val="00486619"/>
    <w:rsid w:val="00486D23"/>
    <w:rsid w:val="004A217A"/>
    <w:rsid w:val="004A6ABE"/>
    <w:rsid w:val="004C11BA"/>
    <w:rsid w:val="004C185E"/>
    <w:rsid w:val="004D1849"/>
    <w:rsid w:val="004D5F95"/>
    <w:rsid w:val="004E1884"/>
    <w:rsid w:val="004E3408"/>
    <w:rsid w:val="004F131F"/>
    <w:rsid w:val="0050767C"/>
    <w:rsid w:val="00520C12"/>
    <w:rsid w:val="00522A53"/>
    <w:rsid w:val="00530C38"/>
    <w:rsid w:val="0053737D"/>
    <w:rsid w:val="00543BD7"/>
    <w:rsid w:val="00551C3D"/>
    <w:rsid w:val="00560807"/>
    <w:rsid w:val="00562D31"/>
    <w:rsid w:val="005748D5"/>
    <w:rsid w:val="00583932"/>
    <w:rsid w:val="00592A37"/>
    <w:rsid w:val="0059326C"/>
    <w:rsid w:val="005B740F"/>
    <w:rsid w:val="005C5575"/>
    <w:rsid w:val="005C7406"/>
    <w:rsid w:val="005D6F8F"/>
    <w:rsid w:val="005E2A02"/>
    <w:rsid w:val="005E716B"/>
    <w:rsid w:val="005F5D83"/>
    <w:rsid w:val="005F7E9A"/>
    <w:rsid w:val="0060532C"/>
    <w:rsid w:val="006061E1"/>
    <w:rsid w:val="00615BF0"/>
    <w:rsid w:val="00620645"/>
    <w:rsid w:val="0062541D"/>
    <w:rsid w:val="00631B70"/>
    <w:rsid w:val="00637032"/>
    <w:rsid w:val="00647D42"/>
    <w:rsid w:val="0065041B"/>
    <w:rsid w:val="006524ED"/>
    <w:rsid w:val="00657D4D"/>
    <w:rsid w:val="00662C94"/>
    <w:rsid w:val="00666F14"/>
    <w:rsid w:val="00667680"/>
    <w:rsid w:val="00674391"/>
    <w:rsid w:val="006829A3"/>
    <w:rsid w:val="00685CEA"/>
    <w:rsid w:val="00687004"/>
    <w:rsid w:val="00691645"/>
    <w:rsid w:val="006A5DCC"/>
    <w:rsid w:val="006B5556"/>
    <w:rsid w:val="006C0907"/>
    <w:rsid w:val="006C0FD3"/>
    <w:rsid w:val="006C30BB"/>
    <w:rsid w:val="006C4BF9"/>
    <w:rsid w:val="006D2471"/>
    <w:rsid w:val="006E5566"/>
    <w:rsid w:val="006F0D1C"/>
    <w:rsid w:val="007020EA"/>
    <w:rsid w:val="00702248"/>
    <w:rsid w:val="007057F3"/>
    <w:rsid w:val="00707C21"/>
    <w:rsid w:val="007137FE"/>
    <w:rsid w:val="0071601B"/>
    <w:rsid w:val="0071759D"/>
    <w:rsid w:val="00723961"/>
    <w:rsid w:val="00735DAD"/>
    <w:rsid w:val="007418B7"/>
    <w:rsid w:val="00745169"/>
    <w:rsid w:val="00752841"/>
    <w:rsid w:val="0075334A"/>
    <w:rsid w:val="0075510A"/>
    <w:rsid w:val="0075738F"/>
    <w:rsid w:val="007645C3"/>
    <w:rsid w:val="00767D5E"/>
    <w:rsid w:val="00773A57"/>
    <w:rsid w:val="0078022B"/>
    <w:rsid w:val="0078418F"/>
    <w:rsid w:val="00790722"/>
    <w:rsid w:val="00795007"/>
    <w:rsid w:val="007A0D5E"/>
    <w:rsid w:val="007A2D0C"/>
    <w:rsid w:val="007B3CC5"/>
    <w:rsid w:val="007C01AB"/>
    <w:rsid w:val="007C1330"/>
    <w:rsid w:val="007C6A54"/>
    <w:rsid w:val="007D7F7B"/>
    <w:rsid w:val="007F2497"/>
    <w:rsid w:val="00802BF2"/>
    <w:rsid w:val="00803227"/>
    <w:rsid w:val="008034DA"/>
    <w:rsid w:val="00812514"/>
    <w:rsid w:val="00812D30"/>
    <w:rsid w:val="008206EA"/>
    <w:rsid w:val="0083084A"/>
    <w:rsid w:val="00831149"/>
    <w:rsid w:val="008407D4"/>
    <w:rsid w:val="00841289"/>
    <w:rsid w:val="00842238"/>
    <w:rsid w:val="00844BC6"/>
    <w:rsid w:val="0085304B"/>
    <w:rsid w:val="00862A75"/>
    <w:rsid w:val="0086494F"/>
    <w:rsid w:val="00871682"/>
    <w:rsid w:val="00877570"/>
    <w:rsid w:val="0088392F"/>
    <w:rsid w:val="008935F5"/>
    <w:rsid w:val="008A790D"/>
    <w:rsid w:val="008B3BC3"/>
    <w:rsid w:val="008B6033"/>
    <w:rsid w:val="008C1F0F"/>
    <w:rsid w:val="008C446E"/>
    <w:rsid w:val="008D1BCF"/>
    <w:rsid w:val="00903601"/>
    <w:rsid w:val="00903F3E"/>
    <w:rsid w:val="009111B2"/>
    <w:rsid w:val="009115B0"/>
    <w:rsid w:val="00912AE4"/>
    <w:rsid w:val="00917EE5"/>
    <w:rsid w:val="00921173"/>
    <w:rsid w:val="00926923"/>
    <w:rsid w:val="00940A7C"/>
    <w:rsid w:val="00941ABD"/>
    <w:rsid w:val="00947218"/>
    <w:rsid w:val="0096082D"/>
    <w:rsid w:val="00964E69"/>
    <w:rsid w:val="00966AC3"/>
    <w:rsid w:val="00972371"/>
    <w:rsid w:val="00974D87"/>
    <w:rsid w:val="00980DB3"/>
    <w:rsid w:val="009A5427"/>
    <w:rsid w:val="009A79B9"/>
    <w:rsid w:val="009E3230"/>
    <w:rsid w:val="009F3FE4"/>
    <w:rsid w:val="009F56B0"/>
    <w:rsid w:val="009F6F7C"/>
    <w:rsid w:val="00A06E6E"/>
    <w:rsid w:val="00A121B3"/>
    <w:rsid w:val="00A13E17"/>
    <w:rsid w:val="00A16E97"/>
    <w:rsid w:val="00A30EA4"/>
    <w:rsid w:val="00A34691"/>
    <w:rsid w:val="00A36EBB"/>
    <w:rsid w:val="00A50E51"/>
    <w:rsid w:val="00A537A6"/>
    <w:rsid w:val="00A564B7"/>
    <w:rsid w:val="00A773EE"/>
    <w:rsid w:val="00A83D65"/>
    <w:rsid w:val="00A8522C"/>
    <w:rsid w:val="00A903A2"/>
    <w:rsid w:val="00A91D5B"/>
    <w:rsid w:val="00AA1FCC"/>
    <w:rsid w:val="00AA2236"/>
    <w:rsid w:val="00AA4812"/>
    <w:rsid w:val="00AA5507"/>
    <w:rsid w:val="00AC0230"/>
    <w:rsid w:val="00AC61C7"/>
    <w:rsid w:val="00AD238A"/>
    <w:rsid w:val="00AD57C4"/>
    <w:rsid w:val="00AD6831"/>
    <w:rsid w:val="00AE13C2"/>
    <w:rsid w:val="00AF2D42"/>
    <w:rsid w:val="00B06C11"/>
    <w:rsid w:val="00B23737"/>
    <w:rsid w:val="00B30D06"/>
    <w:rsid w:val="00B310EB"/>
    <w:rsid w:val="00B33848"/>
    <w:rsid w:val="00B33A44"/>
    <w:rsid w:val="00B4498A"/>
    <w:rsid w:val="00B50F25"/>
    <w:rsid w:val="00B535F6"/>
    <w:rsid w:val="00B64ADA"/>
    <w:rsid w:val="00B64F22"/>
    <w:rsid w:val="00B702EB"/>
    <w:rsid w:val="00B919EC"/>
    <w:rsid w:val="00B92197"/>
    <w:rsid w:val="00B93127"/>
    <w:rsid w:val="00BA4265"/>
    <w:rsid w:val="00BB5841"/>
    <w:rsid w:val="00BC0E2D"/>
    <w:rsid w:val="00BD516A"/>
    <w:rsid w:val="00BE0668"/>
    <w:rsid w:val="00BE284C"/>
    <w:rsid w:val="00BF10A9"/>
    <w:rsid w:val="00C05749"/>
    <w:rsid w:val="00C0728D"/>
    <w:rsid w:val="00C072E2"/>
    <w:rsid w:val="00C07401"/>
    <w:rsid w:val="00C25C67"/>
    <w:rsid w:val="00C269FD"/>
    <w:rsid w:val="00C32D66"/>
    <w:rsid w:val="00C5170F"/>
    <w:rsid w:val="00C51CEC"/>
    <w:rsid w:val="00C5639F"/>
    <w:rsid w:val="00C60B57"/>
    <w:rsid w:val="00C64C5F"/>
    <w:rsid w:val="00C66C4B"/>
    <w:rsid w:val="00C74371"/>
    <w:rsid w:val="00C8345A"/>
    <w:rsid w:val="00C862AE"/>
    <w:rsid w:val="00CA2B43"/>
    <w:rsid w:val="00CC0618"/>
    <w:rsid w:val="00CC2189"/>
    <w:rsid w:val="00CC3288"/>
    <w:rsid w:val="00CC5E89"/>
    <w:rsid w:val="00CD0A49"/>
    <w:rsid w:val="00CD14CC"/>
    <w:rsid w:val="00CD58F9"/>
    <w:rsid w:val="00CE3157"/>
    <w:rsid w:val="00CE510F"/>
    <w:rsid w:val="00CE59DA"/>
    <w:rsid w:val="00CE5B5C"/>
    <w:rsid w:val="00CF26EF"/>
    <w:rsid w:val="00D11BDE"/>
    <w:rsid w:val="00D17F6E"/>
    <w:rsid w:val="00D20828"/>
    <w:rsid w:val="00D249C5"/>
    <w:rsid w:val="00D30E1F"/>
    <w:rsid w:val="00D311AF"/>
    <w:rsid w:val="00D33ED7"/>
    <w:rsid w:val="00D3491F"/>
    <w:rsid w:val="00D36998"/>
    <w:rsid w:val="00D64E73"/>
    <w:rsid w:val="00D7173C"/>
    <w:rsid w:val="00D83FA5"/>
    <w:rsid w:val="00DB30A1"/>
    <w:rsid w:val="00DC37CC"/>
    <w:rsid w:val="00DC458A"/>
    <w:rsid w:val="00DD468A"/>
    <w:rsid w:val="00DD61A1"/>
    <w:rsid w:val="00DE4D05"/>
    <w:rsid w:val="00DF3162"/>
    <w:rsid w:val="00E04B3F"/>
    <w:rsid w:val="00E1302B"/>
    <w:rsid w:val="00E14E1D"/>
    <w:rsid w:val="00E15000"/>
    <w:rsid w:val="00E24F60"/>
    <w:rsid w:val="00E25809"/>
    <w:rsid w:val="00E25FED"/>
    <w:rsid w:val="00E3041D"/>
    <w:rsid w:val="00E33E72"/>
    <w:rsid w:val="00E43FD4"/>
    <w:rsid w:val="00E44047"/>
    <w:rsid w:val="00E50313"/>
    <w:rsid w:val="00E56D16"/>
    <w:rsid w:val="00E6656B"/>
    <w:rsid w:val="00E7438B"/>
    <w:rsid w:val="00E82908"/>
    <w:rsid w:val="00E975EA"/>
    <w:rsid w:val="00EA1F54"/>
    <w:rsid w:val="00EA5660"/>
    <w:rsid w:val="00EB21D9"/>
    <w:rsid w:val="00EB3EB9"/>
    <w:rsid w:val="00ED2340"/>
    <w:rsid w:val="00ED4D32"/>
    <w:rsid w:val="00EE70A1"/>
    <w:rsid w:val="00EF0878"/>
    <w:rsid w:val="00EF1E3A"/>
    <w:rsid w:val="00EF4BC2"/>
    <w:rsid w:val="00F0482C"/>
    <w:rsid w:val="00F11C90"/>
    <w:rsid w:val="00F1546B"/>
    <w:rsid w:val="00F24AC5"/>
    <w:rsid w:val="00F27F83"/>
    <w:rsid w:val="00F4102F"/>
    <w:rsid w:val="00F52884"/>
    <w:rsid w:val="00F54D2D"/>
    <w:rsid w:val="00F54F12"/>
    <w:rsid w:val="00F843C5"/>
    <w:rsid w:val="00F84A8A"/>
    <w:rsid w:val="00F85D45"/>
    <w:rsid w:val="00F940DC"/>
    <w:rsid w:val="00F9624D"/>
    <w:rsid w:val="00FA1819"/>
    <w:rsid w:val="00FA5CFC"/>
    <w:rsid w:val="00FA5F9D"/>
    <w:rsid w:val="00FD62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7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1302B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06C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rsid w:val="00DC37CC"/>
    <w:pPr>
      <w:tabs>
        <w:tab w:val="center" w:pos="4677"/>
        <w:tab w:val="right" w:pos="9355"/>
      </w:tabs>
    </w:pPr>
    <w:rPr>
      <w:lang w:val="uk-UA"/>
    </w:rPr>
  </w:style>
  <w:style w:type="character" w:styleId="a7">
    <w:name w:val="page number"/>
    <w:basedOn w:val="a0"/>
    <w:rsid w:val="00DC37CC"/>
  </w:style>
  <w:style w:type="character" w:customStyle="1" w:styleId="a6">
    <w:name w:val="Нижний колонтитул Знак"/>
    <w:basedOn w:val="a0"/>
    <w:link w:val="a5"/>
    <w:rsid w:val="000106B5"/>
    <w:rPr>
      <w:sz w:val="24"/>
      <w:szCs w:val="24"/>
      <w:lang w:val="uk-UA"/>
    </w:rPr>
  </w:style>
  <w:style w:type="paragraph" w:styleId="a8">
    <w:name w:val="No Spacing"/>
    <w:uiPriority w:val="1"/>
    <w:qFormat/>
    <w:rsid w:val="00871682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basedOn w:val="a0"/>
    <w:rsid w:val="00871682"/>
  </w:style>
  <w:style w:type="paragraph" w:styleId="a9">
    <w:name w:val="List Paragraph"/>
    <w:basedOn w:val="a"/>
    <w:uiPriority w:val="34"/>
    <w:qFormat/>
    <w:rsid w:val="00767D5E"/>
    <w:pPr>
      <w:ind w:left="720"/>
      <w:contextualSpacing/>
    </w:pPr>
  </w:style>
  <w:style w:type="paragraph" w:styleId="aa">
    <w:name w:val="Title"/>
    <w:basedOn w:val="a"/>
    <w:link w:val="ab"/>
    <w:qFormat/>
    <w:rsid w:val="00B30D06"/>
    <w:pPr>
      <w:jc w:val="center"/>
    </w:pPr>
    <w:rPr>
      <w:sz w:val="28"/>
      <w:szCs w:val="28"/>
      <w:lang w:val="uk-UA"/>
    </w:rPr>
  </w:style>
  <w:style w:type="character" w:customStyle="1" w:styleId="ab">
    <w:name w:val="Название Знак"/>
    <w:basedOn w:val="a0"/>
    <w:link w:val="aa"/>
    <w:rsid w:val="00B30D06"/>
    <w:rPr>
      <w:sz w:val="28"/>
      <w:szCs w:val="28"/>
      <w:lang w:val="uk-UA"/>
    </w:rPr>
  </w:style>
  <w:style w:type="paragraph" w:styleId="ac">
    <w:name w:val="Body Text"/>
    <w:basedOn w:val="a"/>
    <w:link w:val="ad"/>
    <w:uiPriority w:val="99"/>
    <w:rsid w:val="00D249C5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D249C5"/>
    <w:rPr>
      <w:sz w:val="24"/>
      <w:szCs w:val="24"/>
    </w:rPr>
  </w:style>
  <w:style w:type="paragraph" w:customStyle="1" w:styleId="western">
    <w:name w:val="western"/>
    <w:basedOn w:val="a"/>
    <w:uiPriority w:val="99"/>
    <w:rsid w:val="00685CEA"/>
    <w:pPr>
      <w:tabs>
        <w:tab w:val="num" w:pos="720"/>
      </w:tabs>
      <w:spacing w:before="100" w:beforeAutospacing="1" w:after="100" w:afterAutospacing="1"/>
      <w:ind w:hanging="36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7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1302B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06C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rsid w:val="00DC37CC"/>
    <w:pPr>
      <w:tabs>
        <w:tab w:val="center" w:pos="4677"/>
        <w:tab w:val="right" w:pos="9355"/>
      </w:tabs>
    </w:pPr>
    <w:rPr>
      <w:lang w:val="uk-UA"/>
    </w:rPr>
  </w:style>
  <w:style w:type="character" w:styleId="a7">
    <w:name w:val="page number"/>
    <w:basedOn w:val="a0"/>
    <w:rsid w:val="00DC37CC"/>
  </w:style>
  <w:style w:type="character" w:customStyle="1" w:styleId="a6">
    <w:name w:val="Нижний колонтитул Знак"/>
    <w:basedOn w:val="a0"/>
    <w:link w:val="a5"/>
    <w:rsid w:val="000106B5"/>
    <w:rPr>
      <w:sz w:val="24"/>
      <w:szCs w:val="24"/>
      <w:lang w:val="uk-UA"/>
    </w:rPr>
  </w:style>
  <w:style w:type="paragraph" w:styleId="a8">
    <w:name w:val="No Spacing"/>
    <w:uiPriority w:val="1"/>
    <w:qFormat/>
    <w:rsid w:val="00871682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basedOn w:val="a0"/>
    <w:rsid w:val="00871682"/>
  </w:style>
  <w:style w:type="paragraph" w:styleId="a9">
    <w:name w:val="List Paragraph"/>
    <w:basedOn w:val="a"/>
    <w:uiPriority w:val="34"/>
    <w:qFormat/>
    <w:rsid w:val="00767D5E"/>
    <w:pPr>
      <w:ind w:left="720"/>
      <w:contextualSpacing/>
    </w:pPr>
  </w:style>
  <w:style w:type="paragraph" w:styleId="aa">
    <w:name w:val="Title"/>
    <w:basedOn w:val="a"/>
    <w:link w:val="ab"/>
    <w:qFormat/>
    <w:rsid w:val="00B30D06"/>
    <w:pPr>
      <w:jc w:val="center"/>
    </w:pPr>
    <w:rPr>
      <w:sz w:val="28"/>
      <w:szCs w:val="28"/>
      <w:lang w:val="uk-UA"/>
    </w:rPr>
  </w:style>
  <w:style w:type="character" w:customStyle="1" w:styleId="ab">
    <w:name w:val="Название Знак"/>
    <w:basedOn w:val="a0"/>
    <w:link w:val="aa"/>
    <w:rsid w:val="00B30D06"/>
    <w:rPr>
      <w:sz w:val="28"/>
      <w:szCs w:val="28"/>
      <w:lang w:val="uk-UA"/>
    </w:rPr>
  </w:style>
  <w:style w:type="paragraph" w:styleId="ac">
    <w:name w:val="Body Text"/>
    <w:basedOn w:val="a"/>
    <w:link w:val="ad"/>
    <w:uiPriority w:val="99"/>
    <w:rsid w:val="00D249C5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D249C5"/>
    <w:rPr>
      <w:sz w:val="24"/>
      <w:szCs w:val="24"/>
    </w:rPr>
  </w:style>
  <w:style w:type="paragraph" w:customStyle="1" w:styleId="western">
    <w:name w:val="western"/>
    <w:basedOn w:val="a"/>
    <w:uiPriority w:val="99"/>
    <w:rsid w:val="00685CEA"/>
    <w:pPr>
      <w:tabs>
        <w:tab w:val="num" w:pos="720"/>
      </w:tabs>
      <w:spacing w:before="100" w:beforeAutospacing="1" w:after="100" w:afterAutospacing="1"/>
      <w:ind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4B0A5-7DDA-4D4F-A7F7-291EE3930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1469</Words>
  <Characters>8378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2024-09-19T10:36:00Z</cp:lastPrinted>
  <dcterms:created xsi:type="dcterms:W3CDTF">2024-09-26T08:48:00Z</dcterms:created>
  <dcterms:modified xsi:type="dcterms:W3CDTF">2024-09-26T08:48:00Z</dcterms:modified>
</cp:coreProperties>
</file>