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E68" w:rsidRDefault="00D74E68" w:rsidP="00D74E68">
      <w:pPr>
        <w:pStyle w:val="a8"/>
        <w:spacing w:before="10" w:after="10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D74E68" w:rsidRDefault="00D74E68" w:rsidP="00D74E68">
      <w:pPr>
        <w:pStyle w:val="a8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ДЕКАН МЕДИЦИНСКОГО ФАКУЛЬТЕТА</w:t>
      </w:r>
    </w:p>
    <w:p w:rsidR="00D74E68" w:rsidRDefault="00D74E68" w:rsidP="00D74E68">
      <w:pPr>
        <w:pStyle w:val="a8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 СПЕЦИАЛЬНОСТИ «ЛЕЧЕБНОЕ ДЕЛО»</w:t>
      </w:r>
    </w:p>
    <w:p w:rsidR="00D74E68" w:rsidRDefault="00D74E68" w:rsidP="00D74E68">
      <w:pPr>
        <w:pStyle w:val="a8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07C31">
        <w:rPr>
          <w:rFonts w:ascii="Times New Roman" w:hAnsi="Times New Roman"/>
          <w:sz w:val="28"/>
          <w:szCs w:val="28"/>
        </w:rPr>
        <w:tab/>
      </w:r>
      <w:r w:rsidR="00F07C31">
        <w:rPr>
          <w:rFonts w:ascii="Times New Roman" w:hAnsi="Times New Roman"/>
          <w:sz w:val="28"/>
          <w:szCs w:val="28"/>
        </w:rPr>
        <w:tab/>
      </w:r>
      <w:r w:rsidR="00F07C31">
        <w:rPr>
          <w:rFonts w:ascii="Times New Roman" w:hAnsi="Times New Roman"/>
          <w:sz w:val="28"/>
          <w:szCs w:val="28"/>
        </w:rPr>
        <w:tab/>
      </w:r>
      <w:r w:rsidR="00F07C31">
        <w:rPr>
          <w:rFonts w:ascii="Times New Roman" w:hAnsi="Times New Roman"/>
          <w:sz w:val="28"/>
          <w:szCs w:val="28"/>
        </w:rPr>
        <w:tab/>
      </w:r>
      <w:r w:rsidR="00F07C31">
        <w:rPr>
          <w:rFonts w:ascii="Times New Roman" w:hAnsi="Times New Roman"/>
          <w:sz w:val="28"/>
          <w:szCs w:val="28"/>
        </w:rPr>
        <w:tab/>
      </w:r>
      <w:r w:rsidR="00F07C31">
        <w:rPr>
          <w:rFonts w:ascii="Times New Roman" w:hAnsi="Times New Roman"/>
          <w:sz w:val="28"/>
          <w:szCs w:val="28"/>
        </w:rPr>
        <w:tab/>
        <w:t xml:space="preserve">  „__0</w:t>
      </w:r>
      <w:r w:rsidR="0019486C">
        <w:rPr>
          <w:rFonts w:ascii="Times New Roman" w:hAnsi="Times New Roman"/>
          <w:sz w:val="28"/>
          <w:szCs w:val="28"/>
        </w:rPr>
        <w:t>2</w:t>
      </w:r>
      <w:r w:rsidR="00F07C31">
        <w:rPr>
          <w:rFonts w:ascii="Times New Roman" w:hAnsi="Times New Roman"/>
          <w:sz w:val="28"/>
          <w:szCs w:val="28"/>
        </w:rPr>
        <w:t>__” ____09_____2024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D74E68" w:rsidRDefault="00D74E68" w:rsidP="00D74E68">
      <w:pPr>
        <w:pStyle w:val="a8"/>
        <w:spacing w:before="1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_________________    проф.  А.А. Захаров</w:t>
      </w:r>
      <w:r>
        <w:rPr>
          <w:rStyle w:val="apple-converted-space"/>
          <w:b/>
          <w:bCs/>
          <w:color w:val="555555"/>
          <w:shd w:val="clear" w:color="auto" w:fill="FFFFFF"/>
        </w:rPr>
        <w:t> </w:t>
      </w:r>
    </w:p>
    <w:p w:rsidR="00D74E68" w:rsidRDefault="00D74E68" w:rsidP="00D74E68">
      <w:pPr>
        <w:pStyle w:val="a8"/>
        <w:spacing w:before="10" w:after="10"/>
        <w:rPr>
          <w:b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A813BB" w:rsidRDefault="00A813BB" w:rsidP="00A30EA4">
      <w:pPr>
        <w:jc w:val="center"/>
        <w:rPr>
          <w:b/>
        </w:rPr>
      </w:pPr>
      <w:r>
        <w:rPr>
          <w:b/>
        </w:rPr>
        <w:t>КАЛЕНДАРНО-ТЕМАТИЧЕСКИЙ ПЛАН</w:t>
      </w:r>
    </w:p>
    <w:p w:rsidR="00A30EA4" w:rsidRPr="00474FE6" w:rsidRDefault="00A30EA4" w:rsidP="00A813BB">
      <w:pPr>
        <w:jc w:val="center"/>
        <w:rPr>
          <w:b/>
        </w:rPr>
      </w:pPr>
      <w:r w:rsidRPr="00474FE6">
        <w:rPr>
          <w:b/>
        </w:rPr>
        <w:t xml:space="preserve"> СЕМИНАРСКИХ ЗАНЯТИЙ</w:t>
      </w:r>
      <w:r w:rsidR="00A813BB">
        <w:rPr>
          <w:b/>
        </w:rPr>
        <w:t xml:space="preserve"> </w:t>
      </w:r>
      <w:r w:rsidRPr="00474FE6">
        <w:rPr>
          <w:b/>
        </w:rPr>
        <w:t>ПО ДИСЦИПЛИНЕ «ФИЛОСОФИЯ»</w:t>
      </w:r>
    </w:p>
    <w:p w:rsidR="00A30EA4" w:rsidRPr="00474FE6" w:rsidRDefault="00674391" w:rsidP="003D79BC">
      <w:pPr>
        <w:jc w:val="center"/>
        <w:rPr>
          <w:b/>
        </w:rPr>
      </w:pPr>
      <w:r w:rsidRPr="00474FE6">
        <w:rPr>
          <w:b/>
        </w:rPr>
        <w:t xml:space="preserve">ДЛЯ СТУДЕНТОВ </w:t>
      </w:r>
      <w:r w:rsidR="003D79BC">
        <w:rPr>
          <w:b/>
        </w:rPr>
        <w:t>1</w:t>
      </w:r>
      <w:r w:rsidR="00A30EA4" w:rsidRPr="00474FE6">
        <w:rPr>
          <w:b/>
        </w:rPr>
        <w:t xml:space="preserve"> КУРСА </w:t>
      </w:r>
      <w:r w:rsidR="005016AD">
        <w:rPr>
          <w:b/>
        </w:rPr>
        <w:t>МЕДИЦИНСКОГО ФАКУЛЬТЕТА ПО СПЕЦИАЛЬНОСТИ</w:t>
      </w:r>
    </w:p>
    <w:p w:rsidR="00752841" w:rsidRPr="004A15B1" w:rsidRDefault="005016AD" w:rsidP="004A15B1">
      <w:pPr>
        <w:jc w:val="center"/>
        <w:rPr>
          <w:b/>
        </w:rPr>
      </w:pPr>
      <w:r>
        <w:rPr>
          <w:b/>
        </w:rPr>
        <w:t>"ЛЕЧЕБНОЕ ДЕЛО"</w:t>
      </w:r>
      <w:r w:rsidR="00655734">
        <w:rPr>
          <w:b/>
        </w:rPr>
        <w:t xml:space="preserve"> НА</w:t>
      </w:r>
      <w:r>
        <w:rPr>
          <w:b/>
        </w:rPr>
        <w:t xml:space="preserve"> 2 СЕМЕСТР</w:t>
      </w:r>
      <w:r w:rsidR="005E328C">
        <w:rPr>
          <w:b/>
        </w:rPr>
        <w:t xml:space="preserve"> </w:t>
      </w:r>
      <w:r w:rsidR="00F07C31">
        <w:rPr>
          <w:b/>
          <w:sz w:val="28"/>
          <w:szCs w:val="28"/>
        </w:rPr>
        <w:t>2024</w:t>
      </w:r>
      <w:r w:rsidR="00121DDE">
        <w:rPr>
          <w:b/>
          <w:sz w:val="28"/>
          <w:szCs w:val="28"/>
        </w:rPr>
        <w:t>-202</w:t>
      </w:r>
      <w:r w:rsidR="00F07C31">
        <w:rPr>
          <w:b/>
          <w:sz w:val="28"/>
          <w:szCs w:val="28"/>
        </w:rPr>
        <w:t>5</w:t>
      </w:r>
      <w:r w:rsidR="00A504D2">
        <w:rPr>
          <w:b/>
          <w:sz w:val="28"/>
          <w:szCs w:val="28"/>
        </w:rPr>
        <w:t xml:space="preserve"> </w:t>
      </w:r>
      <w:r w:rsidR="00A30EA4" w:rsidRPr="00474FE6">
        <w:rPr>
          <w:b/>
        </w:rPr>
        <w:t>УЧ.Г.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409"/>
        <w:gridCol w:w="6946"/>
        <w:gridCol w:w="2693"/>
        <w:gridCol w:w="993"/>
        <w:gridCol w:w="850"/>
        <w:gridCol w:w="851"/>
      </w:tblGrid>
      <w:tr w:rsidR="002C7B9E" w:rsidRPr="008D4B3B" w:rsidTr="003D79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9E" w:rsidRPr="008D4B3B" w:rsidRDefault="002C7B9E" w:rsidP="002C7B9E">
            <w:pPr>
              <w:jc w:val="center"/>
              <w:rPr>
                <w:b/>
              </w:rPr>
            </w:pPr>
            <w:r w:rsidRPr="008D4B3B">
              <w:rPr>
                <w:b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9E" w:rsidRPr="008D4B3B" w:rsidRDefault="002C7B9E" w:rsidP="002C7B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семинар</w:t>
            </w:r>
            <w:r w:rsidRPr="008D4B3B">
              <w:rPr>
                <w:b/>
                <w:bCs/>
              </w:rPr>
              <w:t>ского занятия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9E" w:rsidRPr="008D4B3B" w:rsidRDefault="002C7B9E" w:rsidP="00CF5C03">
            <w:pPr>
              <w:jc w:val="center"/>
              <w:rPr>
                <w:b/>
              </w:rPr>
            </w:pPr>
            <w:r w:rsidRPr="008D4B3B">
              <w:rPr>
                <w:b/>
              </w:rPr>
              <w:t>Вопросы, подлежащие изучению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9E" w:rsidRPr="008D4B3B" w:rsidRDefault="002C7B9E" w:rsidP="00CF5C03">
            <w:pPr>
              <w:jc w:val="center"/>
              <w:rPr>
                <w:b/>
                <w:bCs/>
              </w:rPr>
            </w:pPr>
            <w:r w:rsidRPr="008D4B3B">
              <w:rPr>
                <w:b/>
                <w:bCs/>
              </w:rPr>
              <w:t>Перечень практических навыков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9E" w:rsidRPr="008D4B3B" w:rsidRDefault="002C7B9E" w:rsidP="00CF5C03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9E" w:rsidRPr="008D4B3B" w:rsidRDefault="002C7B9E" w:rsidP="00CF5C03">
            <w:pPr>
              <w:jc w:val="center"/>
              <w:rPr>
                <w:b/>
              </w:rPr>
            </w:pPr>
            <w:r w:rsidRPr="008D4B3B">
              <w:rPr>
                <w:b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9E" w:rsidRPr="008D4B3B" w:rsidRDefault="002C7B9E" w:rsidP="00CF5C03">
            <w:pPr>
              <w:jc w:val="center"/>
              <w:rPr>
                <w:b/>
              </w:rPr>
            </w:pPr>
            <w:r>
              <w:rPr>
                <w:b/>
              </w:rPr>
              <w:t>Ауд.</w:t>
            </w:r>
          </w:p>
        </w:tc>
      </w:tr>
      <w:tr w:rsidR="003D79BC" w:rsidRPr="008D4B3B" w:rsidTr="003D79BC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4A6ABE" w:rsidRDefault="003D79BC" w:rsidP="00CF5C03">
            <w:pPr>
              <w:jc w:val="center"/>
              <w:rPr>
                <w:b/>
              </w:rPr>
            </w:pPr>
            <w:r w:rsidRPr="004A6ABE">
              <w:rPr>
                <w:b/>
              </w:rPr>
              <w:t>Философия, ее предмет и значение. Философия как мировоззрение.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Default="003D79BC" w:rsidP="00CF5C03">
            <w:r>
              <w:t>1. Введение. Предмет и задачи философского познания.</w:t>
            </w:r>
          </w:p>
          <w:p w:rsidR="003D79BC" w:rsidRDefault="003D79BC" w:rsidP="00CF5C03">
            <w:r>
              <w:t>2. Понятие и структура мировоззрения.</w:t>
            </w:r>
          </w:p>
          <w:p w:rsidR="003D79BC" w:rsidRDefault="003D79BC" w:rsidP="00CF5C03">
            <w:r>
              <w:t>3. Диахронные типы мировоззрения.</w:t>
            </w:r>
          </w:p>
          <w:p w:rsidR="003D79BC" w:rsidRPr="00394B83" w:rsidRDefault="003D79BC" w:rsidP="00CF5C03">
            <w:r>
              <w:t>4. Синхронные типы мировоззрения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Default="003D79BC" w:rsidP="00CF5C03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3D79BC" w:rsidRDefault="003D79BC" w:rsidP="00CF5C03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3D79BC" w:rsidRPr="008D4B3B" w:rsidRDefault="003D79BC" w:rsidP="00CF5C03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394B83" w:rsidRDefault="003D79BC" w:rsidP="00CF5C0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79BC" w:rsidRPr="008D4B3B" w:rsidRDefault="003D79BC" w:rsidP="00CF5C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8D4B3B" w:rsidRDefault="003D79BC" w:rsidP="00CF5C0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3D79BC" w:rsidRPr="008D4B3B" w:rsidTr="003D79BC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4A6ABE" w:rsidRDefault="003D79BC" w:rsidP="00CF5C03">
            <w:pPr>
              <w:jc w:val="center"/>
              <w:rPr>
                <w:b/>
              </w:rPr>
            </w:pPr>
            <w:r w:rsidRPr="004A6ABE">
              <w:rPr>
                <w:b/>
              </w:rPr>
              <w:t>Специфика философского знания.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Default="003D79BC" w:rsidP="00CF5C03">
            <w:r>
              <w:t xml:space="preserve">1. Специфика философского освоения действительности. </w:t>
            </w:r>
          </w:p>
          <w:p w:rsidR="003D79BC" w:rsidRDefault="003D79BC" w:rsidP="00CF5C03">
            <w:r>
              <w:t>2. Основные проблемы философии.</w:t>
            </w:r>
          </w:p>
          <w:p w:rsidR="003D79BC" w:rsidRDefault="003D79BC" w:rsidP="00CF5C03">
            <w:r>
              <w:t>3. Структура, метод и функции философии.</w:t>
            </w:r>
          </w:p>
          <w:p w:rsidR="003D79BC" w:rsidRPr="00394B83" w:rsidRDefault="003D79BC" w:rsidP="00CF5C03">
            <w:r>
              <w:t>4.Философия в системе медицинской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Default="003D79BC" w:rsidP="00CF5C03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3D79BC" w:rsidRPr="008D4B3B" w:rsidRDefault="003D79BC" w:rsidP="00CF5C03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394B83" w:rsidRDefault="003D79BC" w:rsidP="00CF5C0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79BC" w:rsidRPr="008D4B3B" w:rsidRDefault="003D79BC" w:rsidP="00CF5C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8D4B3B" w:rsidRDefault="003D79BC" w:rsidP="00CF5C0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3D79BC" w:rsidRPr="008D4B3B" w:rsidTr="003D79BC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8D4B3B" w:rsidRDefault="003D79BC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Pr="004A6ABE" w:rsidRDefault="000D255E" w:rsidP="000D255E">
            <w:pPr>
              <w:jc w:val="center"/>
              <w:rPr>
                <w:b/>
              </w:rPr>
            </w:pPr>
            <w:r>
              <w:rPr>
                <w:b/>
                <w:spacing w:val="3"/>
              </w:rPr>
              <w:t>Р</w:t>
            </w:r>
            <w:r w:rsidR="003D79BC">
              <w:rPr>
                <w:b/>
                <w:spacing w:val="3"/>
              </w:rPr>
              <w:t xml:space="preserve">анняя </w:t>
            </w:r>
            <w:r w:rsidR="003D79BC" w:rsidRPr="004A6ABE">
              <w:rPr>
                <w:b/>
                <w:spacing w:val="3"/>
              </w:rPr>
              <w:t>а</w:t>
            </w:r>
            <w:r w:rsidR="003D79BC" w:rsidRPr="004A6ABE">
              <w:rPr>
                <w:b/>
              </w:rPr>
              <w:t>нтичная философия</w:t>
            </w:r>
            <w:r>
              <w:rPr>
                <w:b/>
              </w:rPr>
              <w:t>: милетская школа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5E" w:rsidRDefault="003D79BC" w:rsidP="00CF5C0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Зарождение </w:t>
            </w:r>
            <w:r w:rsidR="000D255E">
              <w:rPr>
                <w:color w:val="000000" w:themeColor="text1"/>
              </w:rPr>
              <w:t xml:space="preserve">и становление </w:t>
            </w:r>
            <w:r w:rsidRPr="00193448">
              <w:rPr>
                <w:color w:val="000000" w:themeColor="text1"/>
              </w:rPr>
              <w:t>античной философии</w:t>
            </w:r>
            <w:r w:rsidR="000D255E">
              <w:rPr>
                <w:color w:val="000000" w:themeColor="text1"/>
              </w:rPr>
              <w:t>.</w:t>
            </w:r>
          </w:p>
          <w:p w:rsidR="003D79BC" w:rsidRPr="00193448" w:rsidRDefault="000D255E" w:rsidP="00CF5C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="003D79BC" w:rsidRPr="0019344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О</w:t>
            </w:r>
            <w:r w:rsidR="003D79BC" w:rsidRPr="00193448">
              <w:rPr>
                <w:color w:val="000000" w:themeColor="text1"/>
              </w:rPr>
              <w:t>сновные направления</w:t>
            </w:r>
            <w:r>
              <w:rPr>
                <w:color w:val="000000" w:themeColor="text1"/>
              </w:rPr>
              <w:t xml:space="preserve"> ранней античной философии</w:t>
            </w:r>
            <w:r w:rsidR="003D79BC" w:rsidRPr="00193448">
              <w:rPr>
                <w:color w:val="000000" w:themeColor="text1"/>
              </w:rPr>
              <w:t>.</w:t>
            </w:r>
          </w:p>
          <w:p w:rsidR="003D79BC" w:rsidRPr="00193448" w:rsidRDefault="000D255E" w:rsidP="00CF5C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3D79BC" w:rsidRPr="00193448">
              <w:rPr>
                <w:color w:val="000000" w:themeColor="text1"/>
              </w:rPr>
              <w:t>. Милетская школа</w:t>
            </w:r>
            <w:r>
              <w:rPr>
                <w:color w:val="000000" w:themeColor="text1"/>
              </w:rPr>
              <w:t>, учения Фалеса, Анаксимандра, Анаксимена</w:t>
            </w:r>
            <w:r w:rsidR="003D79BC" w:rsidRPr="00193448">
              <w:rPr>
                <w:color w:val="000000" w:themeColor="text1"/>
              </w:rPr>
              <w:t>.</w:t>
            </w:r>
          </w:p>
          <w:p w:rsidR="003D79BC" w:rsidRPr="00394B83" w:rsidRDefault="003D79BC" w:rsidP="00CF5C03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C" w:rsidRDefault="003D79BC" w:rsidP="00CF5C03">
            <w:r>
              <w:t>- навык умения вести спор и дискуссии по важнейшим вопросам философии и медицины.</w:t>
            </w:r>
          </w:p>
          <w:p w:rsidR="003D79BC" w:rsidRPr="008D4B3B" w:rsidRDefault="003D79BC" w:rsidP="00CF5C0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394B83" w:rsidRDefault="000D255E" w:rsidP="00CF5C0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79BC" w:rsidRPr="008D4B3B" w:rsidRDefault="003D79BC" w:rsidP="00CF5C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C" w:rsidRPr="008D4B3B" w:rsidRDefault="003D79BC" w:rsidP="00CF5C0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57355" w:rsidRPr="008D4B3B" w:rsidTr="003D79BC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8D4B3B" w:rsidRDefault="00457355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0D255E">
            <w:pPr>
              <w:jc w:val="center"/>
              <w:rPr>
                <w:b/>
                <w:spacing w:val="3"/>
              </w:rPr>
            </w:pPr>
            <w:r>
              <w:rPr>
                <w:b/>
                <w:spacing w:val="3"/>
              </w:rPr>
              <w:t xml:space="preserve">Ранняя </w:t>
            </w:r>
            <w:r w:rsidRPr="004A6ABE">
              <w:rPr>
                <w:b/>
                <w:spacing w:val="3"/>
              </w:rPr>
              <w:t>а</w:t>
            </w:r>
            <w:r w:rsidRPr="004A6ABE">
              <w:rPr>
                <w:b/>
              </w:rPr>
              <w:t>нтичная философия</w:t>
            </w:r>
            <w:r>
              <w:rPr>
                <w:b/>
              </w:rPr>
              <w:t>: элейская школа, эфесская школа, пифагореизм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193448" w:rsidRDefault="00457355" w:rsidP="000D25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Философия э</w:t>
            </w:r>
            <w:r w:rsidRPr="00193448">
              <w:rPr>
                <w:color w:val="000000" w:themeColor="text1"/>
              </w:rPr>
              <w:t>лейск</w:t>
            </w:r>
            <w:r>
              <w:rPr>
                <w:color w:val="000000" w:themeColor="text1"/>
              </w:rPr>
              <w:t>ой</w:t>
            </w:r>
            <w:r w:rsidRPr="0019344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школы (</w:t>
            </w:r>
            <w:r w:rsidRPr="00193448">
              <w:rPr>
                <w:color w:val="000000" w:themeColor="text1"/>
              </w:rPr>
              <w:t>Парменид, Зенон</w:t>
            </w:r>
            <w:r>
              <w:rPr>
                <w:color w:val="000000" w:themeColor="text1"/>
              </w:rPr>
              <w:t>), а</w:t>
            </w:r>
            <w:r w:rsidRPr="00193448">
              <w:rPr>
                <w:color w:val="000000" w:themeColor="text1"/>
              </w:rPr>
              <w:t>томизм Демокрит</w:t>
            </w:r>
            <w:r>
              <w:rPr>
                <w:color w:val="000000" w:themeColor="text1"/>
              </w:rPr>
              <w:t>а</w:t>
            </w:r>
            <w:r w:rsidRPr="00193448">
              <w:rPr>
                <w:color w:val="000000" w:themeColor="text1"/>
              </w:rPr>
              <w:t>.</w:t>
            </w:r>
          </w:p>
          <w:p w:rsidR="00457355" w:rsidRPr="00193448" w:rsidRDefault="00457355" w:rsidP="000D25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Эфесская школа, </w:t>
            </w:r>
            <w:r>
              <w:rPr>
                <w:color w:val="000000" w:themeColor="text1"/>
              </w:rPr>
              <w:t>диалектика</w:t>
            </w:r>
            <w:r w:rsidRPr="00193448">
              <w:rPr>
                <w:color w:val="000000" w:themeColor="text1"/>
              </w:rPr>
              <w:t xml:space="preserve"> Гераклита.</w:t>
            </w:r>
          </w:p>
          <w:p w:rsidR="00457355" w:rsidRPr="00193448" w:rsidRDefault="00457355" w:rsidP="000D25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 xml:space="preserve">Учение </w:t>
            </w:r>
            <w:r w:rsidRPr="00193448">
              <w:rPr>
                <w:color w:val="000000" w:themeColor="text1"/>
              </w:rPr>
              <w:t>Пифагор</w:t>
            </w:r>
            <w:r>
              <w:rPr>
                <w:color w:val="000000" w:themeColor="text1"/>
              </w:rPr>
              <w:t>а и пифагорейцев</w:t>
            </w:r>
            <w:r w:rsidRPr="00193448">
              <w:rPr>
                <w:color w:val="000000" w:themeColor="text1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F07BA5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457355" w:rsidRDefault="00457355" w:rsidP="00F07BA5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457355" w:rsidRPr="008D4B3B" w:rsidRDefault="00457355" w:rsidP="00F07BA5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394B83" w:rsidRDefault="00457355" w:rsidP="00F07BA5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7355" w:rsidRPr="008D4B3B" w:rsidRDefault="00457355" w:rsidP="00F07BA5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8D4B3B" w:rsidRDefault="00457355" w:rsidP="00F07BA5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57355" w:rsidRPr="008D4B3B" w:rsidTr="003D79BC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8D4B3B" w:rsidRDefault="00457355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394B83" w:rsidRDefault="00457355" w:rsidP="000D255E">
            <w:pPr>
              <w:jc w:val="center"/>
              <w:rPr>
                <w:b/>
              </w:rPr>
            </w:pPr>
            <w:r>
              <w:rPr>
                <w:b/>
                <w:spacing w:val="3"/>
              </w:rPr>
              <w:t>К</w:t>
            </w:r>
            <w:r w:rsidRPr="00193448">
              <w:rPr>
                <w:b/>
                <w:color w:val="000000" w:themeColor="text1"/>
                <w:spacing w:val="3"/>
              </w:rPr>
              <w:t>лассическ</w:t>
            </w:r>
            <w:r>
              <w:rPr>
                <w:b/>
                <w:color w:val="000000" w:themeColor="text1"/>
                <w:spacing w:val="3"/>
              </w:rPr>
              <w:t xml:space="preserve">ая </w:t>
            </w:r>
            <w:r w:rsidRPr="004A6ABE">
              <w:rPr>
                <w:b/>
                <w:spacing w:val="3"/>
              </w:rPr>
              <w:t>а</w:t>
            </w:r>
            <w:r w:rsidRPr="004A6ABE">
              <w:rPr>
                <w:b/>
              </w:rPr>
              <w:t>нтичн</w:t>
            </w:r>
            <w:r>
              <w:rPr>
                <w:b/>
              </w:rPr>
              <w:t>ая</w:t>
            </w:r>
            <w:r w:rsidRPr="004A6ABE">
              <w:rPr>
                <w:b/>
              </w:rPr>
              <w:t xml:space="preserve"> философи</w:t>
            </w:r>
            <w:r>
              <w:rPr>
                <w:b/>
              </w:rPr>
              <w:t>я: зарождение идеализма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193448" w:rsidRDefault="00457355" w:rsidP="00CF5C0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Общая характеристика </w:t>
            </w:r>
            <w:r>
              <w:rPr>
                <w:color w:val="000000" w:themeColor="text1"/>
              </w:rPr>
              <w:t>классического периода античной философии</w:t>
            </w:r>
            <w:r w:rsidRPr="00193448">
              <w:rPr>
                <w:color w:val="000000" w:themeColor="text1"/>
              </w:rPr>
              <w:t xml:space="preserve">. </w:t>
            </w:r>
          </w:p>
          <w:p w:rsidR="00457355" w:rsidRDefault="00457355" w:rsidP="00CF5C03">
            <w:pPr>
              <w:rPr>
                <w:color w:val="000000" w:themeColor="text1"/>
                <w:shd w:val="clear" w:color="auto" w:fill="FFFFFF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 xml:space="preserve">Сократ: </w:t>
            </w:r>
            <w:r w:rsidRPr="00193448">
              <w:rPr>
                <w:color w:val="000000" w:themeColor="text1"/>
                <w:shd w:val="clear" w:color="auto" w:fill="FFFFFF"/>
              </w:rPr>
              <w:t>от рассмотрения природы и мира к рассмотрению человека.</w:t>
            </w:r>
          </w:p>
          <w:p w:rsidR="00457355" w:rsidRPr="00193448" w:rsidRDefault="00457355" w:rsidP="00CF5C03">
            <w:pPr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/>
              </w:rPr>
              <w:t>3. Сократовский метод, майевтика.</w:t>
            </w:r>
          </w:p>
          <w:p w:rsidR="00457355" w:rsidRPr="00193448" w:rsidRDefault="00457355" w:rsidP="00CF5C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F07BA5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457355" w:rsidRPr="008D4B3B" w:rsidRDefault="00457355" w:rsidP="00F07BA5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394B83" w:rsidRDefault="00457355" w:rsidP="00CF5C0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7355" w:rsidRPr="008D4B3B" w:rsidRDefault="00457355" w:rsidP="00CF5C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8D4B3B" w:rsidRDefault="00457355" w:rsidP="00CF5C0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57355" w:rsidRPr="008D4B3B" w:rsidTr="003D79BC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8D4B3B" w:rsidRDefault="00457355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4A6ABE" w:rsidRDefault="00457355" w:rsidP="00CF5C03">
            <w:pPr>
              <w:jc w:val="center"/>
              <w:rPr>
                <w:b/>
                <w:spacing w:val="3"/>
              </w:rPr>
            </w:pPr>
            <w:r>
              <w:rPr>
                <w:b/>
                <w:spacing w:val="3"/>
              </w:rPr>
              <w:t>К</w:t>
            </w:r>
            <w:r w:rsidRPr="00193448">
              <w:rPr>
                <w:b/>
                <w:color w:val="000000" w:themeColor="text1"/>
                <w:spacing w:val="3"/>
              </w:rPr>
              <w:t>лассическ</w:t>
            </w:r>
            <w:r>
              <w:rPr>
                <w:b/>
                <w:color w:val="000000" w:themeColor="text1"/>
                <w:spacing w:val="3"/>
              </w:rPr>
              <w:t xml:space="preserve">ая </w:t>
            </w:r>
            <w:r w:rsidRPr="004A6ABE">
              <w:rPr>
                <w:b/>
                <w:spacing w:val="3"/>
              </w:rPr>
              <w:t>а</w:t>
            </w:r>
            <w:r w:rsidRPr="004A6ABE">
              <w:rPr>
                <w:b/>
              </w:rPr>
              <w:t>нтичн</w:t>
            </w:r>
            <w:r>
              <w:rPr>
                <w:b/>
              </w:rPr>
              <w:t>ая</w:t>
            </w:r>
            <w:r w:rsidRPr="004A6ABE">
              <w:rPr>
                <w:b/>
              </w:rPr>
              <w:t xml:space="preserve"> философи</w:t>
            </w:r>
            <w:r>
              <w:rPr>
                <w:b/>
              </w:rPr>
              <w:t>я: учения Платона и Аристотеля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0D25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Система идей, объективный идеализм Платона. </w:t>
            </w:r>
          </w:p>
          <w:p w:rsidR="00457355" w:rsidRPr="00193448" w:rsidRDefault="00457355" w:rsidP="000D25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Политико-правовое учение Платона</w:t>
            </w:r>
            <w:r w:rsidRPr="00193448">
              <w:rPr>
                <w:color w:val="000000" w:themeColor="text1"/>
              </w:rPr>
              <w:t>.</w:t>
            </w:r>
          </w:p>
          <w:p w:rsidR="00457355" w:rsidRPr="00193448" w:rsidRDefault="00457355" w:rsidP="000D25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Философия Аристотеля, его влияние на дальнейшее развитие науки.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F07BA5">
            <w:r>
              <w:t>- навык умения вести спор и дискуссии по важнейшим вопросам философии и медицины.</w:t>
            </w:r>
          </w:p>
          <w:p w:rsidR="00457355" w:rsidRPr="008D4B3B" w:rsidRDefault="00457355" w:rsidP="00F07BA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394B83" w:rsidRDefault="00457355" w:rsidP="00F07BA5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7355" w:rsidRPr="008D4B3B" w:rsidRDefault="00457355" w:rsidP="00F07BA5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8D4B3B" w:rsidRDefault="00457355" w:rsidP="00F07BA5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57355" w:rsidRPr="008D4B3B" w:rsidTr="003D79BC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8D4B3B" w:rsidRDefault="00457355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394B83" w:rsidRDefault="00457355" w:rsidP="00B30D4D">
            <w:pPr>
              <w:jc w:val="center"/>
              <w:rPr>
                <w:b/>
              </w:rPr>
            </w:pPr>
            <w:r>
              <w:rPr>
                <w:b/>
                <w:spacing w:val="3"/>
              </w:rPr>
              <w:t>Христианская мысль эпохи раннего Средневековья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193448" w:rsidRDefault="00457355" w:rsidP="00CF5C0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Теоцентрическая система средневековой философии</w:t>
            </w:r>
            <w:r w:rsidRPr="00193448">
              <w:rPr>
                <w:color w:val="000000" w:themeColor="text1"/>
              </w:rPr>
              <w:t>.</w:t>
            </w:r>
          </w:p>
          <w:p w:rsidR="00457355" w:rsidRDefault="00457355" w:rsidP="00CF5C0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 xml:space="preserve">Патристика, её основные представители. </w:t>
            </w:r>
          </w:p>
          <w:p w:rsidR="00457355" w:rsidRPr="00193448" w:rsidRDefault="00457355" w:rsidP="00CF5C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Теология Августина Аврелия</w:t>
            </w:r>
            <w:r w:rsidRPr="00193448">
              <w:rPr>
                <w:color w:val="000000" w:themeColor="text1"/>
              </w:rPr>
              <w:t>.</w:t>
            </w:r>
          </w:p>
          <w:p w:rsidR="00457355" w:rsidRPr="00394B83" w:rsidRDefault="00457355" w:rsidP="00B30D4D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F07BA5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457355" w:rsidRDefault="00457355" w:rsidP="00F07BA5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457355" w:rsidRPr="008D4B3B" w:rsidRDefault="00457355" w:rsidP="00F07BA5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394B83" w:rsidRDefault="00457355" w:rsidP="00CF5C0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7355" w:rsidRPr="008D4B3B" w:rsidRDefault="00457355" w:rsidP="00CF5C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8D4B3B" w:rsidRDefault="00457355" w:rsidP="00CF5C0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57355" w:rsidRPr="008D4B3B" w:rsidTr="003D79BC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8D4B3B" w:rsidRDefault="00457355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B30D4D">
            <w:pPr>
              <w:jc w:val="center"/>
              <w:rPr>
                <w:b/>
                <w:spacing w:val="3"/>
              </w:rPr>
            </w:pPr>
            <w:r>
              <w:rPr>
                <w:b/>
                <w:spacing w:val="3"/>
              </w:rPr>
              <w:t>Схоластическое направление средневековой философии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193448" w:rsidRDefault="00457355" w:rsidP="00B30D4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Схоластика и схоластический метод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Соотношение веры и знания.</w:t>
            </w:r>
          </w:p>
          <w:p w:rsidR="00457355" w:rsidRPr="00193448" w:rsidRDefault="00457355" w:rsidP="00B30D4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Доказательства бытия Бога, Ансельм Кентерберийский, Фома Аквинский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Теодицея и антроподицея.</w:t>
            </w:r>
          </w:p>
          <w:p w:rsidR="00457355" w:rsidRDefault="00457355" w:rsidP="00B30D4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Отход от схоластических постулатов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Номинализм Оккама, проблема свободы и ограниченности воли.</w:t>
            </w:r>
          </w:p>
          <w:p w:rsidR="00457355" w:rsidRDefault="00457355" w:rsidP="00B30D4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 Мистическое направление философии, гностицизм, Бернард Клервосский.</w:t>
            </w:r>
          </w:p>
          <w:p w:rsidR="00457355" w:rsidRPr="00193448" w:rsidRDefault="00457355" w:rsidP="00CF5C03">
            <w:p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F07BA5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457355" w:rsidRPr="008D4B3B" w:rsidRDefault="00457355" w:rsidP="00F07BA5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394B83" w:rsidRDefault="00457355" w:rsidP="00F07BA5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7355" w:rsidRPr="008D4B3B" w:rsidRDefault="00457355" w:rsidP="00F07BA5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8D4B3B" w:rsidRDefault="00457355" w:rsidP="00F07BA5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57355" w:rsidRPr="008D4B3B" w:rsidTr="003D79BC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8D4B3B" w:rsidRDefault="00457355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947218" w:rsidRDefault="00457355" w:rsidP="00CF5C03">
            <w:pPr>
              <w:jc w:val="center"/>
              <w:rPr>
                <w:b/>
              </w:rPr>
            </w:pPr>
            <w:r>
              <w:rPr>
                <w:b/>
              </w:rPr>
              <w:t>Учения эпохи Ренессанса</w:t>
            </w:r>
          </w:p>
          <w:p w:rsidR="00457355" w:rsidRDefault="00457355" w:rsidP="00CF5C03">
            <w:pPr>
              <w:jc w:val="center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193448" w:rsidRDefault="00457355" w:rsidP="00CF5C0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Антропоцентрический характер философии Возрождения</w:t>
            </w:r>
            <w:r w:rsidRPr="00193448">
              <w:rPr>
                <w:color w:val="000000" w:themeColor="text1"/>
              </w:rPr>
              <w:t>.</w:t>
            </w:r>
          </w:p>
          <w:p w:rsidR="00457355" w:rsidRDefault="00457355" w:rsidP="00CF5C0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Утопические социальные теории Ренессанса (Т. Мор, Т. Кампанелла).</w:t>
            </w:r>
          </w:p>
          <w:p w:rsidR="00457355" w:rsidRPr="00193448" w:rsidRDefault="00457355" w:rsidP="00CF5C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Философия Н. Макиавелли.</w:t>
            </w:r>
          </w:p>
          <w:p w:rsidR="00457355" w:rsidRPr="00394B83" w:rsidRDefault="00457355" w:rsidP="00B30D4D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F07BA5">
            <w:r>
              <w:t>- навык умения вести спор и дискуссии по важнейшим вопросам философии и медицины.</w:t>
            </w:r>
          </w:p>
          <w:p w:rsidR="00457355" w:rsidRPr="008D4B3B" w:rsidRDefault="00457355" w:rsidP="00F07BA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394B83" w:rsidRDefault="00457355" w:rsidP="00CF5C0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7355" w:rsidRPr="008D4B3B" w:rsidRDefault="00457355" w:rsidP="00CF5C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8D4B3B" w:rsidRDefault="00457355" w:rsidP="00CF5C0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57355" w:rsidRPr="008D4B3B" w:rsidTr="003D79BC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8D4B3B" w:rsidRDefault="00457355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CF5C03">
            <w:pPr>
              <w:jc w:val="center"/>
              <w:rPr>
                <w:b/>
              </w:rPr>
            </w:pPr>
            <w:r>
              <w:rPr>
                <w:b/>
              </w:rPr>
              <w:t>Ф</w:t>
            </w:r>
            <w:r w:rsidRPr="00947218">
              <w:rPr>
                <w:b/>
              </w:rPr>
              <w:t>илософия Нового времени.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F54F12" w:rsidRDefault="00457355" w:rsidP="00B30D4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Научная революция 17 в. Гносеология и методология философии Нового времени (Ф. Бэкон, Р. Декарт).</w:t>
            </w:r>
          </w:p>
          <w:p w:rsidR="00457355" w:rsidRPr="00193448" w:rsidRDefault="00457355" w:rsidP="00B30D4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Английская философия 17 в. (Т. Гоббс, Д. Локк)</w:t>
            </w:r>
            <w:r w:rsidRPr="00193448">
              <w:rPr>
                <w:color w:val="000000" w:themeColor="text1"/>
              </w:rPr>
              <w:t>.</w:t>
            </w:r>
          </w:p>
          <w:p w:rsidR="00457355" w:rsidRDefault="00457355" w:rsidP="00B30D4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Пантеизм Б. Спинозы.</w:t>
            </w:r>
          </w:p>
          <w:p w:rsidR="00457355" w:rsidRDefault="00457355" w:rsidP="00B30D4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 Просвещение, его основные идеи и представители (Вольтер, Ж.-Ж. Руссо).</w:t>
            </w:r>
          </w:p>
          <w:p w:rsidR="00457355" w:rsidRPr="00193448" w:rsidRDefault="00457355" w:rsidP="00CF5C03">
            <w:p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F07BA5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457355" w:rsidRDefault="00457355" w:rsidP="00F07BA5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457355" w:rsidRPr="008D4B3B" w:rsidRDefault="00457355" w:rsidP="00F07BA5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394B83" w:rsidRDefault="00457355" w:rsidP="00F07BA5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7355" w:rsidRPr="008D4B3B" w:rsidRDefault="00457355" w:rsidP="00F07BA5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8D4B3B" w:rsidRDefault="00457355" w:rsidP="00F07BA5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57355" w:rsidRPr="008D4B3B" w:rsidTr="003D79BC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8D4B3B" w:rsidRDefault="00457355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333E3B">
            <w:pPr>
              <w:jc w:val="center"/>
            </w:pPr>
            <w:r w:rsidRPr="00C66C4B">
              <w:rPr>
                <w:b/>
              </w:rPr>
              <w:t>Немецкая классическая философия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193448" w:rsidRDefault="00457355" w:rsidP="00CF5C0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Немецкая классическая философия, ее значение для развития науки</w:t>
            </w:r>
            <w:r w:rsidRPr="00193448">
              <w:rPr>
                <w:color w:val="000000" w:themeColor="text1"/>
              </w:rPr>
              <w:t>.</w:t>
            </w:r>
          </w:p>
          <w:p w:rsidR="00457355" w:rsidRPr="00193448" w:rsidRDefault="00457355" w:rsidP="00CF5C0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Гносеология И. Канта, категорический императив</w:t>
            </w:r>
            <w:r w:rsidRPr="00193448">
              <w:rPr>
                <w:color w:val="000000" w:themeColor="text1"/>
              </w:rPr>
              <w:t>.</w:t>
            </w:r>
          </w:p>
          <w:p w:rsidR="00457355" w:rsidRPr="00F54F12" w:rsidRDefault="00457355" w:rsidP="00CF5C0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Диалектическая система и метод Г. Гегеля.</w:t>
            </w:r>
          </w:p>
          <w:p w:rsidR="00457355" w:rsidRPr="00394B83" w:rsidRDefault="00457355" w:rsidP="00CF5C03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F07BA5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457355" w:rsidRPr="008D4B3B" w:rsidRDefault="00457355" w:rsidP="00F07BA5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394B83" w:rsidRDefault="00457355" w:rsidP="00CF5C0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7355" w:rsidRPr="008D4B3B" w:rsidRDefault="00457355" w:rsidP="00CF5C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8D4B3B" w:rsidRDefault="00457355" w:rsidP="00CF5C0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57355" w:rsidRPr="008D4B3B" w:rsidTr="003D79BC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8D4B3B" w:rsidRDefault="00457355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9619B4" w:rsidRDefault="00457355" w:rsidP="00333E3B">
            <w:pPr>
              <w:jc w:val="center"/>
              <w:rPr>
                <w:b/>
                <w:spacing w:val="3"/>
              </w:rPr>
            </w:pPr>
            <w:r>
              <w:rPr>
                <w:b/>
              </w:rPr>
              <w:t>Е</w:t>
            </w:r>
            <w:r w:rsidRPr="00C66C4B">
              <w:rPr>
                <w:b/>
              </w:rPr>
              <w:t>вропейская неклассическая философия XIX</w:t>
            </w:r>
            <w:r>
              <w:rPr>
                <w:b/>
              </w:rPr>
              <w:t xml:space="preserve"> </w:t>
            </w:r>
            <w:r w:rsidRPr="00C66C4B">
              <w:rPr>
                <w:b/>
              </w:rPr>
              <w:t>в</w:t>
            </w:r>
            <w: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193448" w:rsidRDefault="00457355" w:rsidP="00333E3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Позитивизм и его влияние на философию</w:t>
            </w:r>
            <w:r w:rsidRPr="00193448">
              <w:rPr>
                <w:color w:val="000000" w:themeColor="text1"/>
              </w:rPr>
              <w:t>.</w:t>
            </w:r>
          </w:p>
          <w:p w:rsidR="00457355" w:rsidRDefault="00457355" w:rsidP="00333E3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Марксистская философия.</w:t>
            </w:r>
          </w:p>
          <w:p w:rsidR="00457355" w:rsidRPr="00193448" w:rsidRDefault="00457355" w:rsidP="00333E3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Философская система Ф. Ницше.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F07BA5">
            <w:r>
              <w:t>- навык умения вести спор и дискуссии по важнейшим вопросам философии и медицины.</w:t>
            </w:r>
          </w:p>
          <w:p w:rsidR="00457355" w:rsidRPr="008D4B3B" w:rsidRDefault="00457355" w:rsidP="00F07BA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394B83" w:rsidRDefault="00457355" w:rsidP="00F07BA5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7355" w:rsidRPr="008D4B3B" w:rsidRDefault="00457355" w:rsidP="00F07BA5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8D4B3B" w:rsidRDefault="00457355" w:rsidP="00F07BA5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57355" w:rsidRPr="008D4B3B" w:rsidTr="003D79BC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8D4B3B" w:rsidRDefault="00457355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333E3B">
            <w:pPr>
              <w:jc w:val="center"/>
            </w:pPr>
            <w:r>
              <w:rPr>
                <w:b/>
                <w:spacing w:val="3"/>
              </w:rPr>
              <w:t>Философские течения 1-й половины ХХ в.</w:t>
            </w:r>
            <w:r w:rsidRPr="009619B4">
              <w:rPr>
                <w:b/>
                <w:spacing w:val="3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CF5C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Аксиология и социальная философия М. Вебера.</w:t>
            </w:r>
          </w:p>
          <w:p w:rsidR="00457355" w:rsidRDefault="00457355" w:rsidP="00CF5C0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Психоанализ, структурные модели психики человека (З. Фрейд, К. Г. Юнг)</w:t>
            </w:r>
            <w:r w:rsidRPr="00193448">
              <w:rPr>
                <w:color w:val="000000" w:themeColor="text1"/>
              </w:rPr>
              <w:t>.</w:t>
            </w:r>
          </w:p>
          <w:p w:rsidR="00457355" w:rsidRPr="00193448" w:rsidRDefault="00457355" w:rsidP="00CF5C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Учение В. Вернадского о ноосфере.</w:t>
            </w:r>
          </w:p>
          <w:p w:rsidR="00457355" w:rsidRPr="006061E1" w:rsidRDefault="00457355" w:rsidP="00333E3B">
            <w:p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F07BA5">
            <w:pPr>
              <w:tabs>
                <w:tab w:val="left" w:pos="708"/>
              </w:tabs>
              <w:spacing w:line="240" w:lineRule="exact"/>
            </w:pPr>
            <w:r>
              <w:t>- навык самостоятельного суждения о мире и месте человека в нем;</w:t>
            </w:r>
          </w:p>
          <w:p w:rsidR="00457355" w:rsidRDefault="00457355" w:rsidP="00F07BA5">
            <w:pPr>
              <w:tabs>
                <w:tab w:val="left" w:pos="708"/>
              </w:tabs>
              <w:spacing w:line="240" w:lineRule="exact"/>
            </w:pPr>
            <w:r>
              <w:t>- навык применения методов философии для оценки процессов, происходящих в обществе.</w:t>
            </w:r>
          </w:p>
          <w:p w:rsidR="00457355" w:rsidRPr="008D4B3B" w:rsidRDefault="00457355" w:rsidP="00F07BA5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394B83" w:rsidRDefault="00457355" w:rsidP="00CF5C0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7355" w:rsidRPr="008D4B3B" w:rsidRDefault="00457355" w:rsidP="00CF5C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8D4B3B" w:rsidRDefault="00457355" w:rsidP="00CF5C0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57355" w:rsidRPr="008D4B3B" w:rsidTr="003D79BC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8D4B3B" w:rsidRDefault="00457355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9619B4" w:rsidRDefault="00457355" w:rsidP="00CF5C03">
            <w:pPr>
              <w:jc w:val="center"/>
              <w:rPr>
                <w:b/>
                <w:spacing w:val="3"/>
              </w:rPr>
            </w:pPr>
            <w:r w:rsidRPr="00C66C4B">
              <w:rPr>
                <w:b/>
              </w:rPr>
              <w:t>Специфика постмодернистской философской мысли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193448" w:rsidRDefault="00457355" w:rsidP="00333E3B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Постмодернизм как состояние современной науки и культуры</w:t>
            </w:r>
            <w:r w:rsidRPr="00193448">
              <w:rPr>
                <w:color w:val="000000" w:themeColor="text1"/>
              </w:rPr>
              <w:t>.</w:t>
            </w:r>
          </w:p>
          <w:p w:rsidR="00457355" w:rsidRDefault="00457355" w:rsidP="00333E3B">
            <w:pPr>
              <w:rPr>
                <w:color w:val="000000" w:themeColor="text1"/>
              </w:rPr>
            </w:pPr>
          </w:p>
          <w:p w:rsidR="00457355" w:rsidRPr="00F54F12" w:rsidRDefault="00457355" w:rsidP="00333E3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Экзистенциальная философия, иррационализм (Ж.-П. Сартр, А. Камю).</w:t>
            </w:r>
          </w:p>
          <w:p w:rsidR="00457355" w:rsidRDefault="00457355" w:rsidP="00333E3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19344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Интерпретативная философия, герменевтика (Г.-Г. Гадамер, В. Дильтей)</w:t>
            </w:r>
            <w:r w:rsidRPr="00193448">
              <w:rPr>
                <w:color w:val="000000" w:themeColor="text1"/>
              </w:rPr>
              <w:t>.</w:t>
            </w:r>
          </w:p>
          <w:p w:rsidR="00457355" w:rsidRPr="00193448" w:rsidRDefault="00457355" w:rsidP="00CF5C03">
            <w:p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F07BA5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  <w:p w:rsidR="00457355" w:rsidRPr="008D4B3B" w:rsidRDefault="00457355" w:rsidP="00F07BA5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394B83" w:rsidRDefault="00457355" w:rsidP="00F07BA5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7355" w:rsidRPr="008D4B3B" w:rsidRDefault="00457355" w:rsidP="00F07BA5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8D4B3B" w:rsidRDefault="00457355" w:rsidP="00F07BA5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57355" w:rsidRPr="008D4B3B" w:rsidTr="003D79BC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8D4B3B" w:rsidRDefault="00457355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394B83" w:rsidRDefault="00457355" w:rsidP="00CF5C03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1B7D20">
              <w:rPr>
                <w:b/>
              </w:rPr>
              <w:t>роблема сознания в философии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Pr="00193448" w:rsidRDefault="00457355" w:rsidP="00CF5C0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Соотношение бытия и сознания</w:t>
            </w:r>
            <w:r w:rsidRPr="00193448">
              <w:rPr>
                <w:color w:val="000000" w:themeColor="text1"/>
              </w:rPr>
              <w:t>.</w:t>
            </w:r>
          </w:p>
          <w:p w:rsidR="00457355" w:rsidRPr="00193448" w:rsidRDefault="00457355" w:rsidP="00CF5C0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Идеализм и материализм в философии</w:t>
            </w:r>
            <w:r w:rsidRPr="00193448">
              <w:rPr>
                <w:color w:val="000000" w:themeColor="text1"/>
              </w:rPr>
              <w:t>.</w:t>
            </w:r>
          </w:p>
          <w:p w:rsidR="00457355" w:rsidRPr="00F54F12" w:rsidRDefault="00457355" w:rsidP="00CF5C0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t>Индивидуальное и общественное сознание</w:t>
            </w:r>
            <w:r>
              <w:rPr>
                <w:color w:val="000000" w:themeColor="text1"/>
              </w:rPr>
              <w:t>.</w:t>
            </w:r>
          </w:p>
          <w:p w:rsidR="00457355" w:rsidRPr="00193448" w:rsidRDefault="00457355" w:rsidP="00CF5C0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t>Общественное сознание и его формы</w:t>
            </w:r>
            <w:r w:rsidRPr="00193448">
              <w:rPr>
                <w:color w:val="000000" w:themeColor="text1"/>
              </w:rPr>
              <w:t>.</w:t>
            </w:r>
          </w:p>
          <w:p w:rsidR="00457355" w:rsidRPr="00241F23" w:rsidRDefault="00457355" w:rsidP="00CF5C03">
            <w:pPr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5.</w:t>
            </w:r>
            <w:r>
              <w:rPr>
                <w:color w:val="000000" w:themeColor="text1"/>
              </w:rPr>
              <w:t xml:space="preserve"> Культура как информационная система.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55" w:rsidRDefault="00457355" w:rsidP="00F07BA5">
            <w:r>
              <w:t>- навык умения вести спор и дискуссии по важнейшим вопросам философии и медицины.</w:t>
            </w:r>
          </w:p>
          <w:p w:rsidR="00457355" w:rsidRPr="008D4B3B" w:rsidRDefault="00457355" w:rsidP="00F07BA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394B83" w:rsidRDefault="00457355" w:rsidP="00CF5C0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7355" w:rsidRPr="008D4B3B" w:rsidRDefault="00457355" w:rsidP="00CF5C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55" w:rsidRPr="008D4B3B" w:rsidRDefault="00457355" w:rsidP="00CF5C0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333E3B" w:rsidRPr="008D4B3B" w:rsidTr="003D79BC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3B" w:rsidRPr="008D4B3B" w:rsidRDefault="00333E3B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3B" w:rsidRPr="00EF7026" w:rsidRDefault="00333E3B" w:rsidP="00CF5C03">
            <w:pPr>
              <w:jc w:val="center"/>
              <w:rPr>
                <w:b/>
                <w:color w:val="000000" w:themeColor="text1"/>
              </w:rPr>
            </w:pPr>
            <w:r w:rsidRPr="00EF7026">
              <w:rPr>
                <w:b/>
                <w:color w:val="000000" w:themeColor="text1"/>
              </w:rPr>
              <w:t>Индивидуальное и общественное сознание, культура как коллективный феномен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3B" w:rsidRPr="00EF7026" w:rsidRDefault="00333E3B" w:rsidP="00CF5C03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1. Взаимодействие индивидуального и общественного сознания.</w:t>
            </w:r>
          </w:p>
          <w:p w:rsidR="00333E3B" w:rsidRPr="00EF7026" w:rsidRDefault="00333E3B" w:rsidP="00CF5C03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2. Уровни общественного сознания. Коллективное бессознательное как онтологическая основа общественного сознания.</w:t>
            </w:r>
          </w:p>
          <w:p w:rsidR="00333E3B" w:rsidRDefault="00333E3B" w:rsidP="00CF5C03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 xml:space="preserve">3. Соотношение общественного сознания и общественного бытия. Общественная психология, идеология, их взаимосвязь. </w:t>
            </w:r>
          </w:p>
          <w:p w:rsidR="00333E3B" w:rsidRPr="00EF7026" w:rsidRDefault="00333E3B" w:rsidP="00CF5C03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4. Типы идеологии. Идеология и утопия. Идеология и национальная идея.</w:t>
            </w:r>
          </w:p>
          <w:p w:rsidR="00333E3B" w:rsidRPr="00EF7026" w:rsidRDefault="00333E3B" w:rsidP="00CF5C03">
            <w:pPr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5. Общественное сознание и «коллективное программирование».</w:t>
            </w:r>
          </w:p>
          <w:p w:rsidR="00333E3B" w:rsidRPr="00EF7026" w:rsidRDefault="00333E3B" w:rsidP="00CF5C03">
            <w:p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3B" w:rsidRPr="00EF7026" w:rsidRDefault="00333E3B" w:rsidP="00CF5C03">
            <w:pPr>
              <w:tabs>
                <w:tab w:val="left" w:pos="708"/>
              </w:tabs>
              <w:spacing w:line="240" w:lineRule="exact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- навык самостоятельного суждения о мире и месте человека в нем;</w:t>
            </w:r>
          </w:p>
          <w:p w:rsidR="00333E3B" w:rsidRPr="00EF7026" w:rsidRDefault="00333E3B" w:rsidP="00CF5C03">
            <w:pPr>
              <w:tabs>
                <w:tab w:val="left" w:pos="708"/>
              </w:tabs>
              <w:spacing w:line="240" w:lineRule="exact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- навык применения методов философии для оценки процессов, происходящих в обществе.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3B" w:rsidRPr="00EF7026" w:rsidRDefault="00333E3B" w:rsidP="00CF5C03">
            <w:pPr>
              <w:jc w:val="center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3E3B" w:rsidRPr="00EF7026" w:rsidRDefault="00333E3B" w:rsidP="00CF5C03">
            <w:pPr>
              <w:jc w:val="center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Согласно расписанию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3B" w:rsidRPr="00EF7026" w:rsidRDefault="00333E3B" w:rsidP="00CF5C03">
            <w:pPr>
              <w:jc w:val="center"/>
              <w:rPr>
                <w:color w:val="000000" w:themeColor="text1"/>
              </w:rPr>
            </w:pPr>
            <w:r w:rsidRPr="00EF7026">
              <w:rPr>
                <w:color w:val="000000" w:themeColor="text1"/>
              </w:rPr>
              <w:t>Ауд. кафедры</w:t>
            </w:r>
          </w:p>
        </w:tc>
      </w:tr>
      <w:tr w:rsidR="00333E3B" w:rsidRPr="008D4B3B" w:rsidTr="003D79BC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3B" w:rsidRPr="008D4B3B" w:rsidRDefault="00333E3B" w:rsidP="002C7B9E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3B" w:rsidRPr="006C30BB" w:rsidRDefault="00333E3B" w:rsidP="00CF5C03">
            <w:pPr>
              <w:jc w:val="center"/>
              <w:rPr>
                <w:b/>
              </w:rPr>
            </w:pPr>
            <w:r w:rsidRPr="006C30BB">
              <w:rPr>
                <w:b/>
              </w:rPr>
              <w:t>Психофизиологические аспекты сознания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3B" w:rsidRDefault="00333E3B" w:rsidP="00CF5C03">
            <w:r>
              <w:t>1. Когнитивная экономичность как фактор развития сознания.</w:t>
            </w:r>
          </w:p>
          <w:p w:rsidR="00333E3B" w:rsidRDefault="00333E3B" w:rsidP="00CF5C03">
            <w:r>
              <w:t>2. Биологическая и социокультурная адаптация, культурный шок.</w:t>
            </w:r>
          </w:p>
          <w:p w:rsidR="00333E3B" w:rsidRDefault="00333E3B" w:rsidP="00CF5C03">
            <w:r>
              <w:t>3. Творчество, дезадаптивный характер творческого процесса.</w:t>
            </w:r>
          </w:p>
          <w:p w:rsidR="00333E3B" w:rsidRDefault="00333E3B" w:rsidP="00CF5C03">
            <w:r>
              <w:t>4. Когнитивная резистивность, прото- и стереотипизация мышления.</w:t>
            </w:r>
          </w:p>
          <w:p w:rsidR="00333E3B" w:rsidRDefault="00333E3B" w:rsidP="00CF5C03">
            <w:r>
              <w:t xml:space="preserve">5. Автоматизм и избирательность сознания. </w:t>
            </w:r>
          </w:p>
          <w:p w:rsidR="00333E3B" w:rsidRPr="00394B83" w:rsidRDefault="00333E3B" w:rsidP="00CF5C03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3B" w:rsidRPr="008D4B3B" w:rsidRDefault="00333E3B" w:rsidP="00CF5C03">
            <w:pPr>
              <w:tabs>
                <w:tab w:val="left" w:pos="708"/>
              </w:tabs>
              <w:spacing w:line="240" w:lineRule="exact"/>
            </w:pPr>
            <w:r>
              <w:t>- навык применения диалектических принципов к задачам, встающим перед современным человеком.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3B" w:rsidRPr="00394B83" w:rsidRDefault="00333E3B" w:rsidP="00CF5C0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3E3B" w:rsidRPr="008D4B3B" w:rsidRDefault="00333E3B" w:rsidP="00CF5C0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3B" w:rsidRPr="008D4B3B" w:rsidRDefault="00333E3B" w:rsidP="00CF5C0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333E3B" w:rsidRPr="008D4B3B" w:rsidTr="00DA3E60">
        <w:trPr>
          <w:cantSplit/>
          <w:trHeight w:val="197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3B" w:rsidRPr="008D4B3B" w:rsidRDefault="00333E3B" w:rsidP="00A775EC">
            <w:pPr>
              <w:jc w:val="center"/>
            </w:pPr>
            <w:r>
              <w:rPr>
                <w:b/>
              </w:rPr>
              <w:t>ИТО</w:t>
            </w:r>
            <w:r w:rsidRPr="008D4B3B">
              <w:rPr>
                <w:b/>
              </w:rPr>
              <w:t>ГО: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</w:rPr>
              <w:t>34 часа</w:t>
            </w:r>
          </w:p>
        </w:tc>
      </w:tr>
    </w:tbl>
    <w:p w:rsidR="004E66B5" w:rsidRDefault="004E66B5" w:rsidP="004E66B5">
      <w:pPr>
        <w:spacing w:line="216" w:lineRule="auto"/>
        <w:rPr>
          <w:sz w:val="28"/>
          <w:szCs w:val="28"/>
        </w:rPr>
      </w:pPr>
    </w:p>
    <w:tbl>
      <w:tblPr>
        <w:tblW w:w="15690" w:type="dxa"/>
        <w:tblInd w:w="-104" w:type="dxa"/>
        <w:tblLayout w:type="fixed"/>
        <w:tblLook w:val="04A0"/>
      </w:tblPr>
      <w:tblGrid>
        <w:gridCol w:w="7845"/>
        <w:gridCol w:w="7845"/>
      </w:tblGrid>
      <w:tr w:rsidR="009C7AE0" w:rsidTr="00215404">
        <w:tc>
          <w:tcPr>
            <w:tcW w:w="7845" w:type="dxa"/>
          </w:tcPr>
          <w:p w:rsidR="009C7AE0" w:rsidRDefault="009C7AE0" w:rsidP="00215404">
            <w:pPr>
              <w:jc w:val="center"/>
            </w:pPr>
            <w:bookmarkStart w:id="0" w:name="_GoBack"/>
            <w:bookmarkEnd w:id="0"/>
          </w:p>
          <w:p w:rsidR="009C7AE0" w:rsidRDefault="009C7AE0" w:rsidP="00215404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9C7AE0" w:rsidRDefault="009C7AE0" w:rsidP="00215404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9C7AE0" w:rsidRDefault="009C7AE0" w:rsidP="00215404">
            <w:pPr>
              <w:jc w:val="center"/>
            </w:pPr>
            <w:r>
              <w:t xml:space="preserve">   “___27__ ”________08_________  2024 г.   </w:t>
            </w:r>
          </w:p>
          <w:p w:rsidR="009C7AE0" w:rsidRDefault="009C7AE0" w:rsidP="00215404">
            <w:pPr>
              <w:jc w:val="center"/>
            </w:pPr>
          </w:p>
          <w:p w:rsidR="009C7AE0" w:rsidRDefault="009C7AE0" w:rsidP="00215404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9C7AE0" w:rsidRDefault="009C7AE0" w:rsidP="00215404">
            <w:pPr>
              <w:jc w:val="center"/>
            </w:pPr>
          </w:p>
          <w:p w:rsidR="009C7AE0" w:rsidRDefault="009C7AE0" w:rsidP="00215404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9C7AE0" w:rsidRDefault="009C7AE0" w:rsidP="00215404">
            <w:pPr>
              <w:jc w:val="center"/>
            </w:pPr>
            <w:r>
              <w:t>ЦМК по гуманитарным  дисциплинам</w:t>
            </w:r>
          </w:p>
          <w:p w:rsidR="009C7AE0" w:rsidRDefault="009C7AE0" w:rsidP="00215404">
            <w:pPr>
              <w:jc w:val="center"/>
            </w:pPr>
            <w:r>
              <w:t xml:space="preserve">   “____28__ ”_____________08________  2024 г.   </w:t>
            </w:r>
          </w:p>
          <w:p w:rsidR="009C7AE0" w:rsidRDefault="009C7AE0" w:rsidP="00215404">
            <w:pPr>
              <w:jc w:val="center"/>
            </w:pPr>
          </w:p>
          <w:p w:rsidR="009C7AE0" w:rsidRDefault="009C7AE0" w:rsidP="00215404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0106B5" w:rsidRPr="00486619" w:rsidRDefault="000106B5" w:rsidP="005E328C">
      <w:pPr>
        <w:spacing w:line="360" w:lineRule="auto"/>
        <w:rPr>
          <w:sz w:val="28"/>
          <w:szCs w:val="28"/>
        </w:rPr>
      </w:pPr>
    </w:p>
    <w:sectPr w:rsidR="000106B5" w:rsidRPr="00486619" w:rsidSect="00752841">
      <w:footerReference w:type="even" r:id="rId8"/>
      <w:pgSz w:w="16838" w:h="11906" w:orient="landscape" w:code="9"/>
      <w:pgMar w:top="284" w:right="1134" w:bottom="284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D2C" w:rsidRDefault="002F2D2C">
      <w:r>
        <w:separator/>
      </w:r>
    </w:p>
  </w:endnote>
  <w:endnote w:type="continuationSeparator" w:id="1">
    <w:p w:rsidR="002F2D2C" w:rsidRDefault="002F2D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C03" w:rsidRDefault="007F30D1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F5C0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5C03" w:rsidRDefault="00CF5C0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D2C" w:rsidRDefault="002F2D2C">
      <w:r>
        <w:separator/>
      </w:r>
    </w:p>
  </w:footnote>
  <w:footnote w:type="continuationSeparator" w:id="1">
    <w:p w:rsidR="002F2D2C" w:rsidRDefault="002F2D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328F5"/>
    <w:multiLevelType w:val="hybridMultilevel"/>
    <w:tmpl w:val="E3E8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DCA"/>
    <w:rsid w:val="000106B5"/>
    <w:rsid w:val="0001578C"/>
    <w:rsid w:val="00024BCF"/>
    <w:rsid w:val="000256FC"/>
    <w:rsid w:val="000343BE"/>
    <w:rsid w:val="00050332"/>
    <w:rsid w:val="000563FA"/>
    <w:rsid w:val="00080AED"/>
    <w:rsid w:val="00081A28"/>
    <w:rsid w:val="000A079A"/>
    <w:rsid w:val="000A65AE"/>
    <w:rsid w:val="000C3AC0"/>
    <w:rsid w:val="000C7F97"/>
    <w:rsid w:val="000D255E"/>
    <w:rsid w:val="000D5FDF"/>
    <w:rsid w:val="000E30A0"/>
    <w:rsid w:val="000F0572"/>
    <w:rsid w:val="000F1D1D"/>
    <w:rsid w:val="00101596"/>
    <w:rsid w:val="00104161"/>
    <w:rsid w:val="00111180"/>
    <w:rsid w:val="00111FF2"/>
    <w:rsid w:val="00120C9D"/>
    <w:rsid w:val="00121DDE"/>
    <w:rsid w:val="001249CB"/>
    <w:rsid w:val="00131ABD"/>
    <w:rsid w:val="00134352"/>
    <w:rsid w:val="0013461B"/>
    <w:rsid w:val="00147B06"/>
    <w:rsid w:val="00154D1E"/>
    <w:rsid w:val="00155051"/>
    <w:rsid w:val="00160557"/>
    <w:rsid w:val="001725BE"/>
    <w:rsid w:val="00172CF1"/>
    <w:rsid w:val="00175265"/>
    <w:rsid w:val="00177DCA"/>
    <w:rsid w:val="00177E83"/>
    <w:rsid w:val="00184B46"/>
    <w:rsid w:val="00193448"/>
    <w:rsid w:val="0019486C"/>
    <w:rsid w:val="001A079B"/>
    <w:rsid w:val="001B3847"/>
    <w:rsid w:val="001B4D25"/>
    <w:rsid w:val="001B7D20"/>
    <w:rsid w:val="001C44D6"/>
    <w:rsid w:val="001C4C9C"/>
    <w:rsid w:val="001C5279"/>
    <w:rsid w:val="001E6694"/>
    <w:rsid w:val="001F0B6F"/>
    <w:rsid w:val="001F3A56"/>
    <w:rsid w:val="001F4E8A"/>
    <w:rsid w:val="00201994"/>
    <w:rsid w:val="0020314C"/>
    <w:rsid w:val="00226F5F"/>
    <w:rsid w:val="00235B8E"/>
    <w:rsid w:val="00241F23"/>
    <w:rsid w:val="00255E40"/>
    <w:rsid w:val="002740DB"/>
    <w:rsid w:val="0028140E"/>
    <w:rsid w:val="0029013C"/>
    <w:rsid w:val="00290504"/>
    <w:rsid w:val="002960E9"/>
    <w:rsid w:val="002A1B98"/>
    <w:rsid w:val="002A4896"/>
    <w:rsid w:val="002B12C5"/>
    <w:rsid w:val="002C7B9E"/>
    <w:rsid w:val="002F2D2C"/>
    <w:rsid w:val="002F631B"/>
    <w:rsid w:val="002F68EA"/>
    <w:rsid w:val="00306C61"/>
    <w:rsid w:val="00317EB2"/>
    <w:rsid w:val="0032330D"/>
    <w:rsid w:val="00325D2D"/>
    <w:rsid w:val="00330624"/>
    <w:rsid w:val="00333867"/>
    <w:rsid w:val="00333E3B"/>
    <w:rsid w:val="0033639F"/>
    <w:rsid w:val="0036117B"/>
    <w:rsid w:val="00365673"/>
    <w:rsid w:val="00366F04"/>
    <w:rsid w:val="00367FE9"/>
    <w:rsid w:val="00376526"/>
    <w:rsid w:val="00386D58"/>
    <w:rsid w:val="00390FD6"/>
    <w:rsid w:val="00394B83"/>
    <w:rsid w:val="00397BEB"/>
    <w:rsid w:val="003A43D5"/>
    <w:rsid w:val="003B19A0"/>
    <w:rsid w:val="003B1DAB"/>
    <w:rsid w:val="003B1F66"/>
    <w:rsid w:val="003B36E6"/>
    <w:rsid w:val="003C04D9"/>
    <w:rsid w:val="003C4F73"/>
    <w:rsid w:val="003C7DD5"/>
    <w:rsid w:val="003D79BC"/>
    <w:rsid w:val="003D7EF9"/>
    <w:rsid w:val="003E0218"/>
    <w:rsid w:val="003E542A"/>
    <w:rsid w:val="003F591C"/>
    <w:rsid w:val="003F5B85"/>
    <w:rsid w:val="003F6E73"/>
    <w:rsid w:val="004016D0"/>
    <w:rsid w:val="004113C0"/>
    <w:rsid w:val="00420368"/>
    <w:rsid w:val="0043666F"/>
    <w:rsid w:val="004517D0"/>
    <w:rsid w:val="00457355"/>
    <w:rsid w:val="004573D2"/>
    <w:rsid w:val="00474159"/>
    <w:rsid w:val="004741E9"/>
    <w:rsid w:val="00474FE6"/>
    <w:rsid w:val="00477B99"/>
    <w:rsid w:val="0048085C"/>
    <w:rsid w:val="00484139"/>
    <w:rsid w:val="0048653D"/>
    <w:rsid w:val="00486619"/>
    <w:rsid w:val="00486D23"/>
    <w:rsid w:val="004A15B1"/>
    <w:rsid w:val="004A6ABE"/>
    <w:rsid w:val="004B1A38"/>
    <w:rsid w:val="004C185E"/>
    <w:rsid w:val="004C7940"/>
    <w:rsid w:val="004E3408"/>
    <w:rsid w:val="004E66B5"/>
    <w:rsid w:val="004E74B8"/>
    <w:rsid w:val="004F0343"/>
    <w:rsid w:val="00500FD7"/>
    <w:rsid w:val="005016AD"/>
    <w:rsid w:val="00502537"/>
    <w:rsid w:val="0050767C"/>
    <w:rsid w:val="00512E73"/>
    <w:rsid w:val="00520C12"/>
    <w:rsid w:val="00522A53"/>
    <w:rsid w:val="0053737D"/>
    <w:rsid w:val="00560807"/>
    <w:rsid w:val="00562D31"/>
    <w:rsid w:val="00572540"/>
    <w:rsid w:val="00572B4B"/>
    <w:rsid w:val="005748D5"/>
    <w:rsid w:val="00583932"/>
    <w:rsid w:val="00592A37"/>
    <w:rsid w:val="005B04F8"/>
    <w:rsid w:val="005B740F"/>
    <w:rsid w:val="005C5575"/>
    <w:rsid w:val="005D6F8F"/>
    <w:rsid w:val="005E2A02"/>
    <w:rsid w:val="005E2B4B"/>
    <w:rsid w:val="005E328C"/>
    <w:rsid w:val="005E716B"/>
    <w:rsid w:val="005F7E9A"/>
    <w:rsid w:val="0060532C"/>
    <w:rsid w:val="006061E1"/>
    <w:rsid w:val="00613FB0"/>
    <w:rsid w:val="00620645"/>
    <w:rsid w:val="0062541D"/>
    <w:rsid w:val="00631B70"/>
    <w:rsid w:val="00637032"/>
    <w:rsid w:val="00647D42"/>
    <w:rsid w:val="00650817"/>
    <w:rsid w:val="00655734"/>
    <w:rsid w:val="00657D4D"/>
    <w:rsid w:val="00662C94"/>
    <w:rsid w:val="00666F14"/>
    <w:rsid w:val="00674391"/>
    <w:rsid w:val="0067568A"/>
    <w:rsid w:val="006829A3"/>
    <w:rsid w:val="00691645"/>
    <w:rsid w:val="006A5DCC"/>
    <w:rsid w:val="006B5556"/>
    <w:rsid w:val="006B5904"/>
    <w:rsid w:val="006C0DBB"/>
    <w:rsid w:val="006C0FD3"/>
    <w:rsid w:val="006C30BB"/>
    <w:rsid w:val="006C5D86"/>
    <w:rsid w:val="006D2471"/>
    <w:rsid w:val="006E5566"/>
    <w:rsid w:val="006F0D1C"/>
    <w:rsid w:val="007020EA"/>
    <w:rsid w:val="00707C21"/>
    <w:rsid w:val="007137FE"/>
    <w:rsid w:val="0071759D"/>
    <w:rsid w:val="00723961"/>
    <w:rsid w:val="007312BD"/>
    <w:rsid w:val="007354CC"/>
    <w:rsid w:val="007403CE"/>
    <w:rsid w:val="007418B7"/>
    <w:rsid w:val="00745BEE"/>
    <w:rsid w:val="00745C26"/>
    <w:rsid w:val="00752841"/>
    <w:rsid w:val="0075334A"/>
    <w:rsid w:val="007541A9"/>
    <w:rsid w:val="0075510A"/>
    <w:rsid w:val="00764364"/>
    <w:rsid w:val="007645C3"/>
    <w:rsid w:val="00767D5E"/>
    <w:rsid w:val="0078022B"/>
    <w:rsid w:val="00790722"/>
    <w:rsid w:val="007A2D0C"/>
    <w:rsid w:val="007A4C5C"/>
    <w:rsid w:val="007B3CC5"/>
    <w:rsid w:val="007B546B"/>
    <w:rsid w:val="007B6010"/>
    <w:rsid w:val="007C6A54"/>
    <w:rsid w:val="007D7F7B"/>
    <w:rsid w:val="007E4576"/>
    <w:rsid w:val="007F30D1"/>
    <w:rsid w:val="00801537"/>
    <w:rsid w:val="00802BF2"/>
    <w:rsid w:val="008034DA"/>
    <w:rsid w:val="00812514"/>
    <w:rsid w:val="00812D30"/>
    <w:rsid w:val="008206EA"/>
    <w:rsid w:val="00824BD8"/>
    <w:rsid w:val="0083084A"/>
    <w:rsid w:val="00831149"/>
    <w:rsid w:val="00842238"/>
    <w:rsid w:val="00847123"/>
    <w:rsid w:val="0086494F"/>
    <w:rsid w:val="00871682"/>
    <w:rsid w:val="00877570"/>
    <w:rsid w:val="008A790D"/>
    <w:rsid w:val="008C1F0F"/>
    <w:rsid w:val="008C446E"/>
    <w:rsid w:val="008E1F05"/>
    <w:rsid w:val="009111B2"/>
    <w:rsid w:val="00915496"/>
    <w:rsid w:val="00917EE5"/>
    <w:rsid w:val="00926923"/>
    <w:rsid w:val="009436BD"/>
    <w:rsid w:val="00947218"/>
    <w:rsid w:val="0096082D"/>
    <w:rsid w:val="00961157"/>
    <w:rsid w:val="00963E27"/>
    <w:rsid w:val="00964E69"/>
    <w:rsid w:val="00972371"/>
    <w:rsid w:val="009A5427"/>
    <w:rsid w:val="009C7AE0"/>
    <w:rsid w:val="009E28A3"/>
    <w:rsid w:val="009E3230"/>
    <w:rsid w:val="009F6F7C"/>
    <w:rsid w:val="00A06E6E"/>
    <w:rsid w:val="00A121B3"/>
    <w:rsid w:val="00A16E97"/>
    <w:rsid w:val="00A30EA4"/>
    <w:rsid w:val="00A34691"/>
    <w:rsid w:val="00A504D2"/>
    <w:rsid w:val="00A773EE"/>
    <w:rsid w:val="00A775EC"/>
    <w:rsid w:val="00A813BB"/>
    <w:rsid w:val="00A83D65"/>
    <w:rsid w:val="00A8522C"/>
    <w:rsid w:val="00A903A2"/>
    <w:rsid w:val="00AA2236"/>
    <w:rsid w:val="00B06C11"/>
    <w:rsid w:val="00B108CA"/>
    <w:rsid w:val="00B23737"/>
    <w:rsid w:val="00B30D4D"/>
    <w:rsid w:val="00B310EB"/>
    <w:rsid w:val="00B4498A"/>
    <w:rsid w:val="00B50029"/>
    <w:rsid w:val="00B50F25"/>
    <w:rsid w:val="00B5472D"/>
    <w:rsid w:val="00B64ADA"/>
    <w:rsid w:val="00B64F22"/>
    <w:rsid w:val="00B655D3"/>
    <w:rsid w:val="00B702EB"/>
    <w:rsid w:val="00B81F7F"/>
    <w:rsid w:val="00B92197"/>
    <w:rsid w:val="00B93127"/>
    <w:rsid w:val="00BA5DB2"/>
    <w:rsid w:val="00BE0668"/>
    <w:rsid w:val="00BF10A9"/>
    <w:rsid w:val="00C0728D"/>
    <w:rsid w:val="00C07401"/>
    <w:rsid w:val="00C25C67"/>
    <w:rsid w:val="00C4024D"/>
    <w:rsid w:val="00C4215A"/>
    <w:rsid w:val="00C5170F"/>
    <w:rsid w:val="00C51CEC"/>
    <w:rsid w:val="00C5639F"/>
    <w:rsid w:val="00C66C4B"/>
    <w:rsid w:val="00C74371"/>
    <w:rsid w:val="00C8345A"/>
    <w:rsid w:val="00C862AE"/>
    <w:rsid w:val="00CC0618"/>
    <w:rsid w:val="00CC5E89"/>
    <w:rsid w:val="00CC7E46"/>
    <w:rsid w:val="00CD14CC"/>
    <w:rsid w:val="00CD58F9"/>
    <w:rsid w:val="00CE1366"/>
    <w:rsid w:val="00CE4A0F"/>
    <w:rsid w:val="00CE510F"/>
    <w:rsid w:val="00CE5B5C"/>
    <w:rsid w:val="00CF21F1"/>
    <w:rsid w:val="00CF26EF"/>
    <w:rsid w:val="00CF5C03"/>
    <w:rsid w:val="00D06500"/>
    <w:rsid w:val="00D30E1F"/>
    <w:rsid w:val="00D311AF"/>
    <w:rsid w:val="00D3491F"/>
    <w:rsid w:val="00D41295"/>
    <w:rsid w:val="00D74E68"/>
    <w:rsid w:val="00D76203"/>
    <w:rsid w:val="00D8113A"/>
    <w:rsid w:val="00D960BA"/>
    <w:rsid w:val="00DA3E60"/>
    <w:rsid w:val="00DB0086"/>
    <w:rsid w:val="00DC37CC"/>
    <w:rsid w:val="00DD61A1"/>
    <w:rsid w:val="00DE4D05"/>
    <w:rsid w:val="00DF3162"/>
    <w:rsid w:val="00DF3908"/>
    <w:rsid w:val="00E04B3F"/>
    <w:rsid w:val="00E1302B"/>
    <w:rsid w:val="00E24F60"/>
    <w:rsid w:val="00E25FED"/>
    <w:rsid w:val="00E3041D"/>
    <w:rsid w:val="00E33E72"/>
    <w:rsid w:val="00E55B60"/>
    <w:rsid w:val="00E56D16"/>
    <w:rsid w:val="00E6656B"/>
    <w:rsid w:val="00E71A31"/>
    <w:rsid w:val="00E82019"/>
    <w:rsid w:val="00E82908"/>
    <w:rsid w:val="00E975EA"/>
    <w:rsid w:val="00EA1F54"/>
    <w:rsid w:val="00EA4D33"/>
    <w:rsid w:val="00ED2340"/>
    <w:rsid w:val="00EE70A1"/>
    <w:rsid w:val="00EF1E3A"/>
    <w:rsid w:val="00EF68A1"/>
    <w:rsid w:val="00EF7026"/>
    <w:rsid w:val="00F07C31"/>
    <w:rsid w:val="00F11C90"/>
    <w:rsid w:val="00F1546B"/>
    <w:rsid w:val="00F2126C"/>
    <w:rsid w:val="00F268D1"/>
    <w:rsid w:val="00F27F83"/>
    <w:rsid w:val="00F41E6D"/>
    <w:rsid w:val="00F44FBD"/>
    <w:rsid w:val="00F52884"/>
    <w:rsid w:val="00F54D2D"/>
    <w:rsid w:val="00F54F12"/>
    <w:rsid w:val="00F6703B"/>
    <w:rsid w:val="00F84A8A"/>
    <w:rsid w:val="00F9624D"/>
    <w:rsid w:val="00FA2878"/>
    <w:rsid w:val="00FA5CFC"/>
    <w:rsid w:val="00FB1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767D5E"/>
    <w:pPr>
      <w:ind w:left="720"/>
      <w:contextualSpacing/>
    </w:pPr>
  </w:style>
  <w:style w:type="paragraph" w:styleId="aa">
    <w:name w:val="Title"/>
    <w:basedOn w:val="a"/>
    <w:link w:val="ab"/>
    <w:qFormat/>
    <w:rsid w:val="002C7B9E"/>
    <w:pPr>
      <w:jc w:val="center"/>
    </w:pPr>
    <w:rPr>
      <w:sz w:val="28"/>
      <w:szCs w:val="28"/>
      <w:lang w:val="uk-UA"/>
    </w:rPr>
  </w:style>
  <w:style w:type="character" w:customStyle="1" w:styleId="ab">
    <w:name w:val="Название Знак"/>
    <w:basedOn w:val="a0"/>
    <w:link w:val="aa"/>
    <w:rsid w:val="002C7B9E"/>
    <w:rPr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7D150-D65D-4F6D-8502-74A83C2E5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4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XTreme.ws</cp:lastModifiedBy>
  <cp:revision>69</cp:revision>
  <cp:lastPrinted>2021-09-09T08:09:00Z</cp:lastPrinted>
  <dcterms:created xsi:type="dcterms:W3CDTF">2015-08-31T10:10:00Z</dcterms:created>
  <dcterms:modified xsi:type="dcterms:W3CDTF">2024-09-17T07:41:00Z</dcterms:modified>
</cp:coreProperties>
</file>