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31" w:rsidRDefault="00217331" w:rsidP="00217331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217331" w:rsidRDefault="00217331" w:rsidP="00217331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217331" w:rsidRDefault="00217331" w:rsidP="00217331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217331" w:rsidRDefault="00217331" w:rsidP="00217331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5049B1">
        <w:rPr>
          <w:rFonts w:ascii="Times New Roman" w:eastAsia="Calibri" w:hAnsi="Times New Roman"/>
          <w:sz w:val="28"/>
          <w:szCs w:val="28"/>
        </w:rPr>
        <w:t xml:space="preserve"> «____» ________________20___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217331" w:rsidRDefault="00217331" w:rsidP="00217331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</w:t>
      </w:r>
      <w:r w:rsidR="003004A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А.</w:t>
      </w:r>
      <w:r w:rsidR="0074192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Сиротченко</w:t>
      </w:r>
      <w:proofErr w:type="spellEnd"/>
    </w:p>
    <w:p w:rsidR="00217331" w:rsidRDefault="00217331" w:rsidP="00217331">
      <w:pPr>
        <w:pStyle w:val="a8"/>
        <w:spacing w:before="10" w:after="10"/>
        <w:rPr>
          <w:b/>
          <w:sz w:val="28"/>
          <w:szCs w:val="28"/>
        </w:rPr>
      </w:pPr>
    </w:p>
    <w:p w:rsidR="002D2B0E" w:rsidRPr="004031BC" w:rsidRDefault="002D2B0E" w:rsidP="002D2B0E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2D2B0E" w:rsidRPr="002C69D4" w:rsidRDefault="002D2B0E" w:rsidP="002D2B0E">
      <w:pPr>
        <w:jc w:val="center"/>
        <w:rPr>
          <w:b/>
        </w:rPr>
      </w:pPr>
      <w:r w:rsidRPr="002C69D4">
        <w:rPr>
          <w:b/>
        </w:rPr>
        <w:t>ЛЕКЦИЙ ПО ДИСЦИПЛИНЕ «</w:t>
      </w:r>
      <w:r w:rsidRPr="002D2B0E">
        <w:rPr>
          <w:b/>
        </w:rPr>
        <w:t>ОСНОВЫ РОССИЙСКОЙ ГОСУДАРСТВЕННОСТИ</w:t>
      </w:r>
      <w:r w:rsidRPr="002C69D4">
        <w:rPr>
          <w:b/>
        </w:rPr>
        <w:t>»</w:t>
      </w:r>
    </w:p>
    <w:p w:rsidR="002D2B0E" w:rsidRPr="002C69D4" w:rsidRDefault="002D2B0E" w:rsidP="002D2B0E">
      <w:pPr>
        <w:jc w:val="center"/>
        <w:rPr>
          <w:b/>
        </w:rPr>
      </w:pPr>
      <w:r>
        <w:rPr>
          <w:b/>
        </w:rPr>
        <w:t xml:space="preserve">ДЛЯ СТУДЕНТОВ 1 КУРСА МЕДИЦИНСКОГО </w:t>
      </w:r>
      <w:r w:rsidRPr="002C69D4">
        <w:rPr>
          <w:b/>
        </w:rPr>
        <w:t>ФАКУЛЬТЕТА ПО СПЕЦИАЛЬНОСТИ «</w:t>
      </w:r>
      <w:r w:rsidR="00217331" w:rsidRPr="00217331">
        <w:rPr>
          <w:b/>
          <w:color w:val="000000" w:themeColor="text1"/>
        </w:rPr>
        <w:t>ПЕДИАТРИЯ</w:t>
      </w:r>
      <w:r w:rsidRPr="002C69D4">
        <w:rPr>
          <w:b/>
        </w:rPr>
        <w:t>»</w:t>
      </w:r>
    </w:p>
    <w:p w:rsidR="002D2B0E" w:rsidRDefault="002D2B0E" w:rsidP="002D2B0E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 w:rsidR="003004AE">
        <w:rPr>
          <w:b/>
        </w:rPr>
        <w:t>2024-2025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362A55" w:rsidRDefault="00362A55" w:rsidP="002D2B0E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2590"/>
        <w:gridCol w:w="6946"/>
        <w:gridCol w:w="708"/>
        <w:gridCol w:w="851"/>
        <w:gridCol w:w="1701"/>
        <w:gridCol w:w="1946"/>
      </w:tblGrid>
      <w:tr w:rsidR="002D2B0E" w:rsidRPr="00394B83" w:rsidTr="00C110BF">
        <w:trPr>
          <w:trHeight w:val="5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№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Тема лекции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Вопросы, подлежащие изучению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Поток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Оснащение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Лектор</w:t>
            </w:r>
          </w:p>
        </w:tc>
      </w:tr>
      <w:tr w:rsidR="001F4ED7" w:rsidRPr="00394B83" w:rsidTr="00C110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B3773" w:rsidRPr="00394B83" w:rsidTr="00C110BF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61024B" w:rsidRDefault="0061024B" w:rsidP="00121713">
            <w:pPr>
              <w:spacing w:line="264" w:lineRule="auto"/>
              <w:jc w:val="center"/>
              <w:rPr>
                <w:b/>
                <w:lang w:val="en-US"/>
              </w:rPr>
            </w:pPr>
            <w:r w:rsidRPr="0061024B">
              <w:rPr>
                <w:b/>
              </w:rPr>
              <w:t>Народы, религии,</w:t>
            </w:r>
            <w:r w:rsidR="00340A2E">
              <w:rPr>
                <w:b/>
              </w:rPr>
              <w:t> </w:t>
            </w:r>
            <w:r w:rsidRPr="0061024B">
              <w:rPr>
                <w:b/>
              </w:rPr>
              <w:t>культура России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1.Представление о понятиях этнос, нация, народ, население (проблема</w:t>
            </w:r>
            <w:r w:rsidR="00BC609B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терминологии).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2. Конституционно-правовой статус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3. Этно-национальная структура России и региона.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4. Культурное и языковое многообразие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5. Конфессиональная структура России и региона.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6. Роль русской культуры в формировании российской идентичности.</w:t>
            </w:r>
          </w:p>
          <w:p w:rsidR="002F4367" w:rsidRPr="0061024B" w:rsidRDefault="00C110BF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A4" w:rsidRPr="00250FA4" w:rsidRDefault="00250FA4" w:rsidP="00250FA4">
            <w:pPr>
              <w:jc w:val="center"/>
            </w:pPr>
            <w:r>
              <w:t>С</w:t>
            </w:r>
            <w:r w:rsidRPr="00250FA4">
              <w:t>тарший преподаватель</w:t>
            </w:r>
          </w:p>
          <w:p w:rsidR="00250FA4" w:rsidRPr="00250FA4" w:rsidRDefault="00250FA4" w:rsidP="00250FA4">
            <w:pPr>
              <w:jc w:val="center"/>
            </w:pPr>
            <w:proofErr w:type="spellStart"/>
            <w:r w:rsidRPr="00250FA4">
              <w:t>Землякова</w:t>
            </w:r>
            <w:proofErr w:type="spellEnd"/>
            <w:r w:rsidRPr="00250FA4">
              <w:t xml:space="preserve"> С. Н.,</w:t>
            </w:r>
          </w:p>
          <w:p w:rsidR="006970A1" w:rsidRDefault="00573E9F" w:rsidP="006970A1">
            <w:pPr>
              <w:jc w:val="center"/>
            </w:pPr>
            <w:r>
              <w:t>с</w:t>
            </w:r>
            <w:r w:rsidR="006970A1">
              <w:t>тарший преподаватель</w:t>
            </w:r>
          </w:p>
          <w:p w:rsidR="00F05644" w:rsidRDefault="006970A1" w:rsidP="006970A1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9B3773" w:rsidRPr="00394B83" w:rsidTr="00C110BF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П</w:t>
            </w:r>
            <w:r>
              <w:rPr>
                <w:b/>
              </w:rPr>
              <w:t>риродно</w:t>
            </w:r>
            <w:r w:rsidRPr="0061024B">
              <w:rPr>
                <w:b/>
              </w:rPr>
              <w:t>-</w:t>
            </w:r>
            <w:r>
              <w:rPr>
                <w:b/>
              </w:rPr>
              <w:t xml:space="preserve">экономические ресурсы </w:t>
            </w:r>
            <w:r w:rsidRPr="0061024B">
              <w:rPr>
                <w:b/>
              </w:rPr>
              <w:t>Р</w:t>
            </w:r>
            <w:r>
              <w:rPr>
                <w:b/>
              </w:rPr>
              <w:t>оссии</w:t>
            </w:r>
            <w:r w:rsidRPr="0061024B">
              <w:rPr>
                <w:b/>
              </w:rPr>
              <w:t>/Россия как пространство для жизни и развития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1.Общие ис</w:t>
            </w:r>
            <w:r w:rsidR="00CD1B5B">
              <w:rPr>
                <w:color w:val="000000" w:themeColor="text1"/>
              </w:rPr>
              <w:t>торико-географические, природн</w:t>
            </w:r>
            <w:proofErr w:type="gramStart"/>
            <w:r w:rsidR="00CD1B5B">
              <w:rPr>
                <w:color w:val="000000" w:themeColor="text1"/>
              </w:rPr>
              <w:t>о-</w:t>
            </w:r>
            <w:proofErr w:type="gramEnd"/>
            <w:r w:rsidRPr="0061024B">
              <w:rPr>
                <w:color w:val="000000" w:themeColor="text1"/>
              </w:rPr>
              <w:t xml:space="preserve"> климатические особенности</w:t>
            </w:r>
            <w:r w:rsidR="00CD1B5B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России</w:t>
            </w:r>
            <w:r w:rsidR="002F4367">
              <w:rPr>
                <w:color w:val="000000" w:themeColor="text1"/>
              </w:rPr>
              <w:t>.</w:t>
            </w:r>
          </w:p>
          <w:p w:rsidR="0061024B" w:rsidRPr="0061024B" w:rsidRDefault="00BC609B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Национальное богатство</w:t>
            </w:r>
            <w:r w:rsidR="0061024B" w:rsidRPr="0061024B">
              <w:rPr>
                <w:color w:val="000000" w:themeColor="text1"/>
              </w:rPr>
              <w:t xml:space="preserve"> </w:t>
            </w:r>
            <w:r w:rsidR="00C110BF">
              <w:rPr>
                <w:color w:val="000000" w:themeColor="text1"/>
              </w:rPr>
              <w:t>и п</w:t>
            </w:r>
            <w:r>
              <w:rPr>
                <w:color w:val="000000" w:themeColor="text1"/>
              </w:rPr>
              <w:t>риродные ресурсы</w:t>
            </w:r>
            <w:r w:rsidR="00C110BF" w:rsidRPr="0061024B">
              <w:rPr>
                <w:color w:val="000000" w:themeColor="text1"/>
              </w:rPr>
              <w:t xml:space="preserve"> России</w:t>
            </w:r>
            <w:r w:rsidR="00C110BF">
              <w:rPr>
                <w:color w:val="000000" w:themeColor="text1"/>
              </w:rPr>
              <w:t>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proofErr w:type="spellStart"/>
            <w:r w:rsidRPr="0061024B">
              <w:rPr>
                <w:color w:val="000000" w:themeColor="text1"/>
              </w:rPr>
              <w:t>Межстрановые</w:t>
            </w:r>
            <w:proofErr w:type="spellEnd"/>
            <w:r w:rsidRPr="0061024B">
              <w:rPr>
                <w:color w:val="000000" w:themeColor="text1"/>
              </w:rPr>
              <w:t xml:space="preserve"> сравнения (положение России как северной, крупнойстраны, ее сопоставление по обеспеченности ресурсами и населению сдругими странами)</w:t>
            </w:r>
            <w:r w:rsidR="002F4367">
              <w:rPr>
                <w:color w:val="000000" w:themeColor="text1"/>
              </w:rPr>
              <w:t xml:space="preserve">. </w:t>
            </w:r>
          </w:p>
          <w:p w:rsidR="002F4367" w:rsidRPr="00394B83" w:rsidRDefault="002F4367" w:rsidP="0061024B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13" w:rsidRPr="00896613" w:rsidRDefault="00896613" w:rsidP="00896613">
            <w:pPr>
              <w:jc w:val="center"/>
            </w:pPr>
            <w:r w:rsidRPr="00896613">
              <w:t>Старший преподаватель</w:t>
            </w:r>
          </w:p>
          <w:p w:rsidR="00896613" w:rsidRPr="00896613" w:rsidRDefault="00896613" w:rsidP="00896613">
            <w:pPr>
              <w:jc w:val="center"/>
            </w:pPr>
            <w:proofErr w:type="spellStart"/>
            <w:r w:rsidRPr="00896613">
              <w:t>Землякова</w:t>
            </w:r>
            <w:proofErr w:type="spellEnd"/>
            <w:r w:rsidRPr="00896613">
              <w:t xml:space="preserve"> С. Н.,</w:t>
            </w:r>
          </w:p>
          <w:p w:rsidR="006970A1" w:rsidRDefault="00573E9F" w:rsidP="006970A1">
            <w:pPr>
              <w:jc w:val="center"/>
            </w:pPr>
            <w:r>
              <w:t>с</w:t>
            </w:r>
            <w:r w:rsidR="006970A1">
              <w:t>тарший преподаватель</w:t>
            </w:r>
          </w:p>
          <w:p w:rsidR="009B3773" w:rsidRDefault="006970A1" w:rsidP="006970A1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9B3773" w:rsidRPr="00394B83" w:rsidTr="00C110BF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Государство-нация и государство-цивилизация. Россия как государство-цивилизация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 Россия –</w:t>
            </w:r>
            <w:r w:rsidR="007E21B9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государство-цивилизация</w:t>
            </w:r>
            <w:r>
              <w:rPr>
                <w:color w:val="000000" w:themeColor="text1"/>
              </w:rPr>
              <w:t>.</w:t>
            </w:r>
          </w:p>
          <w:p w:rsidR="0061024B" w:rsidRDefault="0061024B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4C2039" w:rsidRPr="004C2039">
              <w:rPr>
                <w:color w:val="000000" w:themeColor="text1"/>
              </w:rPr>
              <w:t>Основные черты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  <w:p w:rsidR="004C2039" w:rsidRPr="0061024B" w:rsidRDefault="004C2039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4C2039">
              <w:rPr>
                <w:color w:val="000000" w:themeColor="text1"/>
              </w:rPr>
              <w:t>Базисные традиционные духовно-политические ценности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20" w:rsidRPr="00546820" w:rsidRDefault="00546820" w:rsidP="00546820">
            <w:pPr>
              <w:jc w:val="center"/>
            </w:pPr>
            <w:r w:rsidRPr="00546820">
              <w:t>Старший преподаватель</w:t>
            </w:r>
          </w:p>
          <w:p w:rsidR="00546820" w:rsidRPr="00546820" w:rsidRDefault="00546820" w:rsidP="00546820">
            <w:pPr>
              <w:jc w:val="center"/>
            </w:pPr>
            <w:proofErr w:type="spellStart"/>
            <w:r w:rsidRPr="00546820">
              <w:t>Землякова</w:t>
            </w:r>
            <w:proofErr w:type="spellEnd"/>
            <w:r w:rsidRPr="00546820">
              <w:t xml:space="preserve"> С. Н.,</w:t>
            </w:r>
          </w:p>
          <w:p w:rsidR="006970A1" w:rsidRDefault="00573E9F" w:rsidP="006970A1">
            <w:pPr>
              <w:jc w:val="center"/>
            </w:pPr>
            <w:r>
              <w:t>с</w:t>
            </w:r>
            <w:r w:rsidR="006970A1">
              <w:t>тарший преподаватель</w:t>
            </w:r>
          </w:p>
          <w:p w:rsidR="009B3773" w:rsidRDefault="006970A1" w:rsidP="006970A1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730E55" w:rsidRPr="00394B83" w:rsidTr="00C110B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266801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Мировоззрение и идентичность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344D4F"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Мировоззрение, его типы и компоненты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E97A0A">
              <w:rPr>
                <w:color w:val="000000" w:themeColor="text1"/>
              </w:rPr>
              <w:t>Историко-философские основания формирования российской ментальности</w:t>
            </w:r>
            <w:r>
              <w:rPr>
                <w:color w:val="000000" w:themeColor="text1"/>
              </w:rPr>
              <w:t>.</w:t>
            </w:r>
          </w:p>
          <w:p w:rsidR="00730E55" w:rsidRDefault="00730E55" w:rsidP="00E97A0A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 w:rsidR="00E97A0A">
              <w:rPr>
                <w:color w:val="000000" w:themeColor="text1"/>
              </w:rPr>
              <w:t>Российский культурный код и его специфика.</w:t>
            </w:r>
          </w:p>
          <w:p w:rsidR="002F4367" w:rsidRPr="00394B83" w:rsidRDefault="002F4367" w:rsidP="00E97A0A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B3" w:rsidRPr="00251CB3" w:rsidRDefault="00251CB3" w:rsidP="00251CB3">
            <w:pPr>
              <w:jc w:val="center"/>
            </w:pPr>
            <w:r w:rsidRPr="00251CB3">
              <w:t>Старший преподаватель</w:t>
            </w:r>
          </w:p>
          <w:p w:rsidR="00251CB3" w:rsidRPr="00251CB3" w:rsidRDefault="00251CB3" w:rsidP="00251CB3">
            <w:pPr>
              <w:jc w:val="center"/>
            </w:pPr>
            <w:proofErr w:type="spellStart"/>
            <w:r w:rsidRPr="00251CB3">
              <w:t>Землякова</w:t>
            </w:r>
            <w:proofErr w:type="spellEnd"/>
            <w:r w:rsidRPr="00251CB3">
              <w:t xml:space="preserve"> С. Н.,</w:t>
            </w:r>
          </w:p>
          <w:p w:rsidR="006970A1" w:rsidRDefault="00251CB3" w:rsidP="006970A1">
            <w:pPr>
              <w:jc w:val="center"/>
            </w:pPr>
            <w:r>
              <w:t>С</w:t>
            </w:r>
            <w:r w:rsidR="006970A1">
              <w:t>тарший преподаватель</w:t>
            </w:r>
          </w:p>
          <w:p w:rsidR="00730E55" w:rsidRDefault="006970A1" w:rsidP="006970A1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730E55" w:rsidRPr="00394B83" w:rsidTr="00C110B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E97A0A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Мировоззренческие принципы российской цивилизации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E97A0A">
              <w:rPr>
                <w:color w:val="000000" w:themeColor="text1"/>
              </w:rPr>
              <w:t>Русский язык как основа российского культурного кода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Религиозные ценности русского общества, роль православия в становлении российской государственности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4E1A5E">
              <w:rPr>
                <w:color w:val="000000" w:themeColor="text1"/>
              </w:rPr>
              <w:t>Традиция как фактор культурной трансляции в русском обществе, консервативный и либеральный подходы в аксиологии</w:t>
            </w:r>
            <w:r>
              <w:rPr>
                <w:color w:val="000000" w:themeColor="text1"/>
              </w:rPr>
              <w:t>.</w:t>
            </w:r>
          </w:p>
          <w:p w:rsidR="002F4367" w:rsidRDefault="00730E55" w:rsidP="004E1A5E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4.</w:t>
            </w:r>
            <w:r w:rsidR="004E1A5E">
              <w:rPr>
                <w:color w:val="000000" w:themeColor="text1"/>
              </w:rPr>
              <w:t xml:space="preserve"> Идеология и её роль в формировании единого вектора культурного движения народов России.</w:t>
            </w:r>
          </w:p>
          <w:p w:rsidR="001E1A8C" w:rsidRPr="001E1A8C" w:rsidRDefault="001E1A8C" w:rsidP="004E1A5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B3" w:rsidRPr="00251CB3" w:rsidRDefault="00251CB3" w:rsidP="00251CB3">
            <w:pPr>
              <w:jc w:val="center"/>
            </w:pPr>
            <w:r w:rsidRPr="00251CB3">
              <w:t>Старший преподаватель</w:t>
            </w:r>
          </w:p>
          <w:p w:rsidR="00251CB3" w:rsidRPr="00251CB3" w:rsidRDefault="00251CB3" w:rsidP="00251CB3">
            <w:pPr>
              <w:jc w:val="center"/>
            </w:pPr>
            <w:proofErr w:type="spellStart"/>
            <w:r w:rsidRPr="00251CB3">
              <w:t>Землякова</w:t>
            </w:r>
            <w:proofErr w:type="spellEnd"/>
            <w:r w:rsidRPr="00251CB3">
              <w:t xml:space="preserve"> С. Н.,</w:t>
            </w:r>
          </w:p>
          <w:p w:rsidR="006970A1" w:rsidRDefault="00573E9F" w:rsidP="006970A1">
            <w:pPr>
              <w:jc w:val="center"/>
            </w:pPr>
            <w:r>
              <w:t>с</w:t>
            </w:r>
            <w:r w:rsidR="006970A1">
              <w:t>тарший преподаватель</w:t>
            </w:r>
          </w:p>
          <w:p w:rsidR="00730E55" w:rsidRDefault="006970A1" w:rsidP="006970A1">
            <w:pPr>
              <w:spacing w:line="264" w:lineRule="auto"/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</w:tc>
      </w:tr>
      <w:tr w:rsidR="00131BFA" w:rsidRPr="00394B83" w:rsidTr="00C110B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D80ADB" w:rsidP="00BB150B">
            <w:pPr>
              <w:spacing w:line="264" w:lineRule="auto"/>
              <w:jc w:val="center"/>
              <w:rPr>
                <w:b/>
              </w:rPr>
            </w:pPr>
            <w:r w:rsidRPr="00D80ADB">
              <w:rPr>
                <w:b/>
              </w:rPr>
              <w:t>Природа</w:t>
            </w:r>
            <w:r w:rsidR="002B21BE">
              <w:rPr>
                <w:b/>
              </w:rPr>
              <w:t> </w:t>
            </w:r>
            <w:r w:rsidRPr="00D80ADB">
              <w:rPr>
                <w:b/>
              </w:rPr>
              <w:t>политической власти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 xml:space="preserve">1. Основные концепции власти: марксистская, бихевиористская, реляционистская, телеологическая, структурно-функциональная, психологическая и др. </w:t>
            </w:r>
          </w:p>
          <w:p w:rsidR="00FF6C8E" w:rsidRPr="002C69D4" w:rsidRDefault="00AE2812" w:rsidP="00FF6C8E">
            <w:pPr>
              <w:rPr>
                <w:noProof/>
              </w:rPr>
            </w:pPr>
            <w:r w:rsidRPr="00A64882">
              <w:rPr>
                <w:noProof/>
              </w:rPr>
              <w:t xml:space="preserve">2. </w:t>
            </w:r>
            <w:r w:rsidR="00303D8E" w:rsidRPr="00303D8E">
              <w:rPr>
                <w:color w:val="000000" w:themeColor="text1"/>
              </w:rPr>
              <w:t>Понятие, структура и функции политической власти</w:t>
            </w:r>
            <w:r w:rsidRPr="00A64882">
              <w:rPr>
                <w:noProof/>
              </w:rPr>
              <w:t>.Соотношение политической власти и государственной.</w:t>
            </w:r>
            <w:r w:rsidR="00FF6C8E" w:rsidRPr="002C69D4">
              <w:rPr>
                <w:noProof/>
              </w:rPr>
              <w:t xml:space="preserve"> Легитимность политической власти.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3. Типы власти: тоталитарная, авторитарная, демократическая.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4. Виды власти: государственная, партийная, власть общественных объединений.</w:t>
            </w:r>
          </w:p>
          <w:p w:rsidR="00AE2812" w:rsidRDefault="00AE2812" w:rsidP="00AE2812">
            <w:pPr>
              <w:jc w:val="both"/>
              <w:rPr>
                <w:noProof/>
                <w:lang w:val="uk-UA"/>
              </w:rPr>
            </w:pPr>
            <w:r w:rsidRPr="00A64882">
              <w:rPr>
                <w:noProof/>
              </w:rPr>
              <w:t>5. Механизм осуществления, принцип распределения и эффективность власти.</w:t>
            </w:r>
          </w:p>
          <w:p w:rsidR="002F4367" w:rsidRDefault="00303D8E" w:rsidP="00FF6C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Pr="00303D8E">
              <w:rPr>
                <w:color w:val="000000" w:themeColor="text1"/>
              </w:rPr>
              <w:t>Цивилизационная специфика политической власти в России</w:t>
            </w:r>
            <w:r w:rsidR="00FF6C8E">
              <w:rPr>
                <w:color w:val="000000" w:themeColor="text1"/>
              </w:rPr>
              <w:t xml:space="preserve">. </w:t>
            </w:r>
          </w:p>
          <w:p w:rsidR="001E1A8C" w:rsidRPr="00303D8E" w:rsidRDefault="001E1A8C" w:rsidP="00FF6C8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A1" w:rsidRDefault="006970A1" w:rsidP="006970A1">
            <w:pPr>
              <w:jc w:val="center"/>
            </w:pPr>
            <w:r>
              <w:t>Старший преподаватель</w:t>
            </w:r>
          </w:p>
          <w:p w:rsidR="00131BFA" w:rsidRDefault="00573E9F" w:rsidP="006970A1">
            <w:pPr>
              <w:spacing w:line="264" w:lineRule="auto"/>
              <w:jc w:val="center"/>
            </w:pPr>
            <w:r>
              <w:t>Никитенко Н. А</w:t>
            </w:r>
            <w:r w:rsidR="006970A1">
              <w:t>.</w:t>
            </w:r>
          </w:p>
        </w:tc>
      </w:tr>
      <w:tr w:rsidR="00131BFA" w:rsidRPr="00394B83" w:rsidTr="00C110B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48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Политические</w:t>
            </w:r>
            <w:r w:rsidR="00700748">
              <w:rPr>
                <w:b/>
              </w:rPr>
              <w:t> </w:t>
            </w:r>
          </w:p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институты и уровни власти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E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t>Политические</w:t>
            </w:r>
            <w:r w:rsidR="00B3380D">
              <w:t> </w:t>
            </w:r>
            <w:r w:rsidRPr="00BB150B">
              <w:t>институты</w:t>
            </w:r>
            <w:r>
              <w:rPr>
                <w:color w:val="000000" w:themeColor="text1"/>
              </w:rPr>
              <w:t>: п</w:t>
            </w:r>
            <w:r w:rsidR="00303D8E" w:rsidRPr="00303D8E">
              <w:rPr>
                <w:color w:val="000000" w:themeColor="text1"/>
              </w:rPr>
              <w:t xml:space="preserve">онятие, структура и </w:t>
            </w:r>
            <w:r w:rsidR="00303D8E" w:rsidRPr="00BB150B">
              <w:rPr>
                <w:color w:val="000000" w:themeColor="text1"/>
              </w:rPr>
              <w:t>функции</w:t>
            </w:r>
            <w:r w:rsidR="00266801">
              <w:rPr>
                <w:color w:val="000000" w:themeColor="text1"/>
              </w:rPr>
              <w:t xml:space="preserve">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DD3ACF">
              <w:rPr>
                <w:color w:val="000000" w:themeColor="text1"/>
              </w:rPr>
              <w:t>Система политических институтов в России. Институт президентства в РФ.</w:t>
            </w:r>
          </w:p>
          <w:p w:rsid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DD3ACF">
              <w:rPr>
                <w:color w:val="000000" w:themeColor="text1"/>
              </w:rPr>
              <w:t>Формирование правительства РФ и его полномочия. Структура органов</w:t>
            </w:r>
            <w:r w:rsidR="00B3380D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>исполнительной власти. Принципы формирования Федерального Собрания</w:t>
            </w:r>
            <w:r w:rsidR="00B3380D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 xml:space="preserve">РФ, его полномочия.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DD3ACF">
              <w:rPr>
                <w:color w:val="000000" w:themeColor="text1"/>
              </w:rPr>
              <w:t>Российские политические партии и их идеология.</w:t>
            </w:r>
          </w:p>
          <w:p w:rsidR="00FF6C8E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DD3ACF">
              <w:rPr>
                <w:color w:val="000000" w:themeColor="text1"/>
              </w:rPr>
              <w:t>Судебная система РФ. Конституционный и Верховный Суд РФ. Система судов</w:t>
            </w:r>
            <w:r w:rsidR="00B3380D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 xml:space="preserve">общей юрисдикции и их компетенция. </w:t>
            </w:r>
          </w:p>
          <w:p w:rsidR="002F4367" w:rsidRPr="00193448" w:rsidRDefault="00FF6C8E" w:rsidP="00303D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="009E70F9">
              <w:rPr>
                <w:color w:val="000000" w:themeColor="text1"/>
              </w:rPr>
              <w:t>Гражданское</w:t>
            </w:r>
            <w:r w:rsidR="00DD3ACF" w:rsidRPr="00DD3ACF">
              <w:rPr>
                <w:color w:val="000000" w:themeColor="text1"/>
              </w:rPr>
              <w:t xml:space="preserve"> и </w:t>
            </w:r>
            <w:r w:rsidR="009E70F9">
              <w:rPr>
                <w:noProof/>
              </w:rPr>
              <w:t>п</w:t>
            </w:r>
            <w:r w:rsidRPr="002C69D4">
              <w:rPr>
                <w:noProof/>
              </w:rPr>
              <w:t>равовое общество</w:t>
            </w:r>
            <w:r w:rsidR="00DD3ACF" w:rsidRPr="00DD3ACF">
              <w:rPr>
                <w:color w:val="000000" w:themeColor="text1"/>
              </w:rPr>
              <w:t>.</w:t>
            </w:r>
            <w:r w:rsidR="008B6B07">
              <w:rPr>
                <w:color w:val="000000" w:themeColor="text1"/>
              </w:rPr>
              <w:t> </w:t>
            </w:r>
            <w:r w:rsidR="00DD3ACF" w:rsidRPr="00303D8E">
              <w:rPr>
                <w:color w:val="000000" w:themeColor="text1"/>
              </w:rPr>
              <w:t>Взаимодействие народа и власти в политической истории России</w:t>
            </w:r>
            <w:r w:rsidR="00DD3ACF"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A1" w:rsidRDefault="006970A1" w:rsidP="006970A1">
            <w:pPr>
              <w:jc w:val="center"/>
            </w:pPr>
            <w:r>
              <w:t>Старший преподаватель</w:t>
            </w:r>
          </w:p>
          <w:p w:rsidR="00131BFA" w:rsidRDefault="00FA0E56" w:rsidP="006970A1">
            <w:pPr>
              <w:spacing w:line="264" w:lineRule="auto"/>
              <w:jc w:val="center"/>
            </w:pPr>
            <w:r w:rsidRPr="00FA0E56">
              <w:t>Никитенко Н. А.</w:t>
            </w:r>
          </w:p>
        </w:tc>
      </w:tr>
      <w:tr w:rsidR="00131BFA" w:rsidRPr="00394B83" w:rsidTr="00C110B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Единая система</w:t>
            </w:r>
            <w:r w:rsidR="00B3380D">
              <w:rPr>
                <w:b/>
              </w:rPr>
              <w:t> </w:t>
            </w:r>
            <w:r w:rsidRPr="00BB150B">
              <w:rPr>
                <w:b/>
              </w:rPr>
              <w:t>публичной власти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rPr>
                <w:color w:val="000000" w:themeColor="text1"/>
              </w:rPr>
              <w:t>Основные принципы организации единой системы публичной власти:</w:t>
            </w:r>
            <w:r w:rsidR="00B4675C">
              <w:rPr>
                <w:color w:val="000000" w:themeColor="text1"/>
              </w:rPr>
              <w:t> </w:t>
            </w:r>
            <w:r w:rsidRPr="00BB150B">
              <w:rPr>
                <w:color w:val="000000" w:themeColor="text1"/>
              </w:rPr>
              <w:t>исторические, правовые, политические аспекты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BB150B">
              <w:rPr>
                <w:color w:val="000000" w:themeColor="text1"/>
              </w:rPr>
              <w:t>Глава государства как институт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BB150B">
              <w:rPr>
                <w:color w:val="000000" w:themeColor="text1"/>
              </w:rPr>
              <w:t>Роль законодательной (представительной) власти в системе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BB150B">
              <w:rPr>
                <w:color w:val="000000" w:themeColor="text1"/>
              </w:rPr>
              <w:t>Система исполнительной власти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Организация правосудия в России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Органы местного самоуправления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Иные государственные органы</w:t>
            </w:r>
            <w:r>
              <w:rPr>
                <w:color w:val="000000" w:themeColor="text1"/>
              </w:rPr>
              <w:t xml:space="preserve">. </w:t>
            </w:r>
          </w:p>
          <w:p w:rsidR="001E1A8C" w:rsidRPr="00193448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BB150B">
              <w:rPr>
                <w:color w:val="000000" w:themeColor="text1"/>
              </w:rPr>
              <w:t>Формирование и реализация государственной политики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Стратегические приоритеты долгосрочного развития России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A1" w:rsidRDefault="006970A1" w:rsidP="006970A1">
            <w:pPr>
              <w:jc w:val="center"/>
            </w:pPr>
            <w:r>
              <w:t>Старший преподаватель</w:t>
            </w:r>
          </w:p>
          <w:p w:rsidR="00131BFA" w:rsidRDefault="00FA0E56" w:rsidP="006970A1">
            <w:pPr>
              <w:spacing w:line="264" w:lineRule="auto"/>
              <w:jc w:val="center"/>
            </w:pPr>
            <w:r w:rsidRPr="00FA0E56">
              <w:t>Никитенко Н. А.</w:t>
            </w:r>
          </w:p>
        </w:tc>
      </w:tr>
      <w:tr w:rsidR="00131BFA" w:rsidRPr="00394B83" w:rsidTr="00C110B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Технологические, климатические</w:t>
            </w:r>
            <w:r w:rsidR="009B049E">
              <w:rPr>
                <w:b/>
              </w:rPr>
              <w:t> </w:t>
            </w:r>
            <w:r w:rsidRPr="00800077">
              <w:rPr>
                <w:b/>
              </w:rPr>
              <w:t>и ресурсные вызовы человечества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77" w:rsidRDefault="00800077" w:rsidP="00B3380D">
            <w:pPr>
              <w:spacing w:line="264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800077">
              <w:rPr>
                <w:color w:val="000000" w:themeColor="text1"/>
              </w:rPr>
              <w:t>Вызов как потенциальный стимул развития</w:t>
            </w:r>
            <w:r>
              <w:rPr>
                <w:color w:val="000000" w:themeColor="text1"/>
              </w:rPr>
              <w:t xml:space="preserve">: </w:t>
            </w:r>
            <w:r w:rsidRPr="00800077">
              <w:rPr>
                <w:color w:val="000000" w:themeColor="text1"/>
              </w:rPr>
              <w:t>понятия, концепции, основные теоретические подходы.</w:t>
            </w:r>
          </w:p>
          <w:p w:rsidR="00800077" w:rsidRPr="00800077" w:rsidRDefault="00800077" w:rsidP="00B3380D">
            <w:pPr>
              <w:spacing w:line="264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800077">
              <w:rPr>
                <w:color w:val="000000" w:themeColor="text1"/>
              </w:rPr>
              <w:t xml:space="preserve">Матрица вызовов: </w:t>
            </w:r>
            <w:proofErr w:type="spellStart"/>
            <w:r w:rsidRPr="00800077">
              <w:rPr>
                <w:color w:val="000000" w:themeColor="text1"/>
              </w:rPr>
              <w:t>сверхвызовы</w:t>
            </w:r>
            <w:proofErr w:type="spellEnd"/>
            <w:r w:rsidRPr="00800077">
              <w:rPr>
                <w:color w:val="000000" w:themeColor="text1"/>
              </w:rPr>
              <w:t>, глобальные и локальные вызовы человечеству</w:t>
            </w:r>
            <w:r w:rsidR="00B3380D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(изменение роли международных институтов, трансформация геополитической</w:t>
            </w:r>
            <w:r w:rsidR="00A53D66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модели).</w:t>
            </w:r>
          </w:p>
          <w:p w:rsidR="00800077" w:rsidRPr="00800077" w:rsidRDefault="00800077" w:rsidP="00B3380D">
            <w:pPr>
              <w:spacing w:line="264" w:lineRule="auto"/>
              <w:jc w:val="both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3. Вызовы и риски в технологической сфере (технологический и цифровой разрыв,</w:t>
            </w:r>
            <w:r w:rsidR="00A53D66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 xml:space="preserve">проблемы технологического и цифрового суверенитета, </w:t>
            </w:r>
            <w:proofErr w:type="spellStart"/>
            <w:r w:rsidRPr="00800077">
              <w:rPr>
                <w:color w:val="000000" w:themeColor="text1"/>
              </w:rPr>
              <w:t>кибербезопасность</w:t>
            </w:r>
            <w:proofErr w:type="spellEnd"/>
            <w:r w:rsidRPr="00800077">
              <w:rPr>
                <w:color w:val="000000" w:themeColor="text1"/>
              </w:rPr>
              <w:t>).</w:t>
            </w:r>
          </w:p>
          <w:p w:rsidR="00800077" w:rsidRPr="00800077" w:rsidRDefault="00800077" w:rsidP="00B3380D">
            <w:pPr>
              <w:spacing w:line="264" w:lineRule="auto"/>
              <w:jc w:val="both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4. Климатические вызовы: взаимодействие человека и природы.</w:t>
            </w:r>
          </w:p>
          <w:p w:rsidR="00800077" w:rsidRPr="00800077" w:rsidRDefault="00800077" w:rsidP="00B3380D">
            <w:pPr>
              <w:spacing w:line="264" w:lineRule="auto"/>
              <w:jc w:val="both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5. Ресурсы как ключевые вызовы существования российской государственности.</w:t>
            </w:r>
          </w:p>
          <w:p w:rsidR="001E1A8C" w:rsidRPr="00193448" w:rsidRDefault="00800077" w:rsidP="00B3380D">
            <w:pPr>
              <w:spacing w:line="264" w:lineRule="auto"/>
              <w:jc w:val="both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6. Личность, общество и государство как субъекты решения внешних и внутренних</w:t>
            </w:r>
            <w:r w:rsidR="009B049E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вызовов.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A1" w:rsidRDefault="006970A1" w:rsidP="006970A1">
            <w:pPr>
              <w:jc w:val="center"/>
            </w:pPr>
            <w:r>
              <w:t>Старший преподаватель</w:t>
            </w:r>
          </w:p>
          <w:p w:rsidR="00131BFA" w:rsidRDefault="00FA0E56" w:rsidP="006970A1">
            <w:pPr>
              <w:spacing w:line="264" w:lineRule="auto"/>
              <w:jc w:val="center"/>
            </w:pPr>
            <w:r w:rsidRPr="00FA0E56">
              <w:t>Никитенко Н. А.</w:t>
            </w:r>
          </w:p>
        </w:tc>
      </w:tr>
      <w:tr w:rsidR="00131BFA" w:rsidRPr="00394B83" w:rsidTr="00C110B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Цивилизационные вызовы</w:t>
            </w:r>
            <w:r w:rsidR="00DF3EBF">
              <w:rPr>
                <w:b/>
              </w:rPr>
              <w:t> </w:t>
            </w:r>
            <w:r w:rsidRPr="00800077">
              <w:rPr>
                <w:b/>
              </w:rPr>
              <w:t>человечеству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2" w:rsidRPr="00EC3682" w:rsidRDefault="00EC3682" w:rsidP="00E322EE">
            <w:pPr>
              <w:spacing w:line="264" w:lineRule="auto"/>
              <w:jc w:val="both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1. Понятие цивилизационного риска и вызова; основные вызовы и</w:t>
            </w:r>
            <w:r w:rsidR="00101D31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степень их влияния на Российскую Федерацию.</w:t>
            </w:r>
          </w:p>
          <w:p w:rsidR="00EC3682" w:rsidRPr="00EC3682" w:rsidRDefault="00EC3682" w:rsidP="00E322EE">
            <w:pPr>
              <w:spacing w:line="264" w:lineRule="auto"/>
              <w:jc w:val="both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2. Ресурсный потенциал Российской Федерации для ответов на</w:t>
            </w:r>
            <w:r w:rsidR="00E322EE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цивилизационные вызовы, в т.</w:t>
            </w:r>
            <w:r w:rsidR="00E322EE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ч. в контексте региональной специфики.</w:t>
            </w:r>
          </w:p>
          <w:p w:rsidR="002F4367" w:rsidRDefault="00E322EE" w:rsidP="00E322EE">
            <w:pPr>
              <w:spacing w:line="264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3. </w:t>
            </w:r>
            <w:r w:rsidR="00EC3682" w:rsidRPr="00EC3682">
              <w:rPr>
                <w:color w:val="000000" w:themeColor="text1"/>
              </w:rPr>
              <w:t>Обзор нормативно-концептуальной базы; характеристика</w:t>
            </w:r>
            <w:r w:rsidR="00D54C0A">
              <w:rPr>
                <w:color w:val="000000" w:themeColor="text1"/>
              </w:rPr>
              <w:t xml:space="preserve"> </w:t>
            </w:r>
            <w:r w:rsidR="00EC3682" w:rsidRPr="00EC3682">
              <w:rPr>
                <w:color w:val="000000" w:themeColor="text1"/>
              </w:rPr>
              <w:t>российского опыта в контексте общемировых тенденций (на примере SDG</w:t>
            </w:r>
            <w:r w:rsidR="00741924">
              <w:rPr>
                <w:color w:val="000000" w:themeColor="text1"/>
              </w:rPr>
              <w:t xml:space="preserve"> </w:t>
            </w:r>
            <w:r w:rsidR="00EC3682" w:rsidRPr="00EC3682">
              <w:rPr>
                <w:color w:val="000000" w:themeColor="text1"/>
              </w:rPr>
              <w:t>ООН).</w:t>
            </w:r>
          </w:p>
          <w:p w:rsidR="001E1A8C" w:rsidRPr="00193448" w:rsidRDefault="001E1A8C" w:rsidP="00EC3682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A1" w:rsidRDefault="006970A1" w:rsidP="006970A1">
            <w:pPr>
              <w:jc w:val="center"/>
            </w:pPr>
            <w:r>
              <w:t>Старший преподаватель</w:t>
            </w:r>
          </w:p>
          <w:p w:rsidR="00131BFA" w:rsidRDefault="00FA0E56" w:rsidP="006970A1">
            <w:pPr>
              <w:spacing w:line="264" w:lineRule="auto"/>
              <w:jc w:val="center"/>
            </w:pPr>
            <w:r w:rsidRPr="00FA0E56">
              <w:t>Никитенко Н. А.</w:t>
            </w:r>
          </w:p>
        </w:tc>
      </w:tr>
      <w:tr w:rsidR="00D5629E" w:rsidRPr="00394B83" w:rsidTr="005727A1">
        <w:trPr>
          <w:cantSplit/>
          <w:trHeight w:val="483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9E" w:rsidRPr="00741924" w:rsidRDefault="00D5629E" w:rsidP="009B3773">
            <w:pPr>
              <w:jc w:val="center"/>
              <w:rPr>
                <w:b/>
              </w:rPr>
            </w:pPr>
            <w:r w:rsidRPr="00741924">
              <w:rPr>
                <w:b/>
              </w:rPr>
              <w:t>ИТОГО: 20 часов</w:t>
            </w:r>
          </w:p>
        </w:tc>
      </w:tr>
    </w:tbl>
    <w:p w:rsidR="00344D4F" w:rsidRPr="00584BCE" w:rsidRDefault="00344D4F" w:rsidP="00507140">
      <w:pPr>
        <w:spacing w:line="264" w:lineRule="auto"/>
        <w:jc w:val="both"/>
        <w:rPr>
          <w:sz w:val="16"/>
          <w:szCs w:val="16"/>
        </w:rPr>
      </w:pPr>
    </w:p>
    <w:tbl>
      <w:tblPr>
        <w:tblW w:w="15690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D45363" w:rsidRPr="002C69D4" w:rsidTr="002B229F"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 w:rsidRPr="002C69D4">
              <w:t xml:space="preserve">Утверждено на заседании кафедры </w:t>
            </w:r>
          </w:p>
          <w:p w:rsidR="00D45363" w:rsidRPr="002C69D4" w:rsidRDefault="00D45363" w:rsidP="002B229F">
            <w:pPr>
              <w:jc w:val="center"/>
            </w:pPr>
            <w:r>
              <w:t>ф</w:t>
            </w:r>
            <w:r w:rsidRPr="002C69D4">
              <w:t xml:space="preserve">илософии, правоведения, социальных и гуманитарных наук     </w:t>
            </w:r>
          </w:p>
          <w:p w:rsidR="00D45363" w:rsidRDefault="00D776E0" w:rsidP="002B229F">
            <w:pPr>
              <w:jc w:val="center"/>
            </w:pPr>
            <w:r>
              <w:t xml:space="preserve">   «</w:t>
            </w:r>
            <w:r w:rsidR="00D45363" w:rsidRPr="002C69D4">
              <w:t>__</w:t>
            </w:r>
            <w:r w:rsidR="003004AE">
              <w:t>27</w:t>
            </w:r>
            <w:r>
              <w:t>__ »</w:t>
            </w:r>
            <w:r w:rsidR="00D45363" w:rsidRPr="002C69D4">
              <w:t>________08_________  20</w:t>
            </w:r>
            <w:r w:rsidR="00D45363">
              <w:t>2</w:t>
            </w:r>
            <w:r w:rsidR="003004AE">
              <w:t>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>
              <w:t>Зав.</w:t>
            </w:r>
            <w:r w:rsidRPr="002C69D4">
              <w:t xml:space="preserve"> кафедрой _______________   доц. Черных И. А.     </w:t>
            </w:r>
          </w:p>
          <w:p w:rsidR="00D45363" w:rsidRPr="002C69D4" w:rsidRDefault="00D45363" w:rsidP="002B229F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D45363" w:rsidRPr="002C69D4" w:rsidRDefault="00D45363" w:rsidP="002B229F">
            <w:pPr>
              <w:jc w:val="center"/>
            </w:pPr>
            <w:r w:rsidRPr="002C69D4">
              <w:t>ЦМК по гуманитарным  дисциплинам</w:t>
            </w:r>
          </w:p>
          <w:p w:rsidR="00D45363" w:rsidRDefault="00D776E0" w:rsidP="002B229F">
            <w:pPr>
              <w:jc w:val="center"/>
            </w:pPr>
            <w:r>
              <w:t xml:space="preserve">   «</w:t>
            </w:r>
            <w:r w:rsidR="00D45363" w:rsidRPr="002C69D4">
              <w:t>____</w:t>
            </w:r>
            <w:r w:rsidR="003004AE">
              <w:t>28</w:t>
            </w:r>
            <w:r>
              <w:t xml:space="preserve">__ </w:t>
            </w:r>
            <w:bookmarkStart w:id="0" w:name="_GoBack"/>
            <w:bookmarkEnd w:id="0"/>
            <w:r>
              <w:t>»</w:t>
            </w:r>
            <w:r w:rsidR="00D45363" w:rsidRPr="002C69D4">
              <w:t>____________</w:t>
            </w:r>
            <w:r w:rsidR="00D45363">
              <w:t>_08________  202</w:t>
            </w:r>
            <w:r w:rsidR="003004AE">
              <w:t>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 w:rsidRPr="002C69D4">
              <w:t xml:space="preserve">Председатель ЦМК____________   доц. Черных И.А. </w:t>
            </w:r>
          </w:p>
          <w:p w:rsidR="00D45363" w:rsidRPr="002C69D4" w:rsidRDefault="00D45363" w:rsidP="002B229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0106B5" w:rsidRPr="00486619" w:rsidRDefault="000106B5" w:rsidP="00D45363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39173B">
      <w:footerReference w:type="even" r:id="rId9"/>
      <w:pgSz w:w="16838" w:h="11906" w:orient="landscape" w:code="9"/>
      <w:pgMar w:top="567" w:right="720" w:bottom="567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A0" w:rsidRDefault="00F321A0">
      <w:r>
        <w:separator/>
      </w:r>
    </w:p>
  </w:endnote>
  <w:endnote w:type="continuationSeparator" w:id="0">
    <w:p w:rsidR="00F321A0" w:rsidRDefault="00F3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9F" w:rsidRDefault="00926F25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22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29F" w:rsidRDefault="002B22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A0" w:rsidRDefault="00F321A0">
      <w:r>
        <w:separator/>
      </w:r>
    </w:p>
  </w:footnote>
  <w:footnote w:type="continuationSeparator" w:id="0">
    <w:p w:rsidR="00F321A0" w:rsidRDefault="00F3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5B7BA3"/>
    <w:multiLevelType w:val="hybridMultilevel"/>
    <w:tmpl w:val="3244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93C20"/>
    <w:multiLevelType w:val="hybridMultilevel"/>
    <w:tmpl w:val="9EF4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211354"/>
    <w:multiLevelType w:val="hybridMultilevel"/>
    <w:tmpl w:val="14880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7FA"/>
    <w:rsid w:val="00005FED"/>
    <w:rsid w:val="000106B5"/>
    <w:rsid w:val="0001578C"/>
    <w:rsid w:val="000343BE"/>
    <w:rsid w:val="00050332"/>
    <w:rsid w:val="000518EB"/>
    <w:rsid w:val="000563FA"/>
    <w:rsid w:val="00064612"/>
    <w:rsid w:val="000651DB"/>
    <w:rsid w:val="00080AED"/>
    <w:rsid w:val="00092213"/>
    <w:rsid w:val="00092B15"/>
    <w:rsid w:val="00093CDC"/>
    <w:rsid w:val="000A01FC"/>
    <w:rsid w:val="000A079A"/>
    <w:rsid w:val="000A3412"/>
    <w:rsid w:val="000A65AE"/>
    <w:rsid w:val="000C137D"/>
    <w:rsid w:val="000D5FDF"/>
    <w:rsid w:val="000E30A0"/>
    <w:rsid w:val="000F0572"/>
    <w:rsid w:val="00101596"/>
    <w:rsid w:val="00101D31"/>
    <w:rsid w:val="00111FF2"/>
    <w:rsid w:val="00120C9D"/>
    <w:rsid w:val="00121713"/>
    <w:rsid w:val="001249CB"/>
    <w:rsid w:val="00131BFA"/>
    <w:rsid w:val="00132C9B"/>
    <w:rsid w:val="00134352"/>
    <w:rsid w:val="00147B06"/>
    <w:rsid w:val="00154D1E"/>
    <w:rsid w:val="00160557"/>
    <w:rsid w:val="001725BE"/>
    <w:rsid w:val="00172CF1"/>
    <w:rsid w:val="00175265"/>
    <w:rsid w:val="00177158"/>
    <w:rsid w:val="00177DCA"/>
    <w:rsid w:val="00184B46"/>
    <w:rsid w:val="00187A42"/>
    <w:rsid w:val="001911A3"/>
    <w:rsid w:val="001A5414"/>
    <w:rsid w:val="001B097C"/>
    <w:rsid w:val="001B7D20"/>
    <w:rsid w:val="001C4C9C"/>
    <w:rsid w:val="001C5279"/>
    <w:rsid w:val="001C68F6"/>
    <w:rsid w:val="001E1A8C"/>
    <w:rsid w:val="001E6694"/>
    <w:rsid w:val="001F3A56"/>
    <w:rsid w:val="001F4E8A"/>
    <w:rsid w:val="001F4ED7"/>
    <w:rsid w:val="00201994"/>
    <w:rsid w:val="00217331"/>
    <w:rsid w:val="002217FC"/>
    <w:rsid w:val="00221AD2"/>
    <w:rsid w:val="0023284A"/>
    <w:rsid w:val="00235689"/>
    <w:rsid w:val="00235B8E"/>
    <w:rsid w:val="00250FA4"/>
    <w:rsid w:val="00251CB3"/>
    <w:rsid w:val="00255E40"/>
    <w:rsid w:val="00266801"/>
    <w:rsid w:val="0026705C"/>
    <w:rsid w:val="0029013C"/>
    <w:rsid w:val="002960E9"/>
    <w:rsid w:val="002B12C5"/>
    <w:rsid w:val="002B21BE"/>
    <w:rsid w:val="002B229F"/>
    <w:rsid w:val="002B6B40"/>
    <w:rsid w:val="002C43F1"/>
    <w:rsid w:val="002C5E1B"/>
    <w:rsid w:val="002D0A20"/>
    <w:rsid w:val="002D2B0E"/>
    <w:rsid w:val="002F4367"/>
    <w:rsid w:val="002F631B"/>
    <w:rsid w:val="002F68EA"/>
    <w:rsid w:val="003004AE"/>
    <w:rsid w:val="00303D8E"/>
    <w:rsid w:val="00306C61"/>
    <w:rsid w:val="0030792C"/>
    <w:rsid w:val="00307D62"/>
    <w:rsid w:val="00330624"/>
    <w:rsid w:val="0033252C"/>
    <w:rsid w:val="00333867"/>
    <w:rsid w:val="0033639F"/>
    <w:rsid w:val="00340A2E"/>
    <w:rsid w:val="00344D4F"/>
    <w:rsid w:val="00362A55"/>
    <w:rsid w:val="00367FE9"/>
    <w:rsid w:val="00386D58"/>
    <w:rsid w:val="0039173B"/>
    <w:rsid w:val="00393F28"/>
    <w:rsid w:val="00394B83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E1A48"/>
    <w:rsid w:val="003F32E1"/>
    <w:rsid w:val="003F591C"/>
    <w:rsid w:val="003F5B85"/>
    <w:rsid w:val="003F6E73"/>
    <w:rsid w:val="004113C0"/>
    <w:rsid w:val="00413BB8"/>
    <w:rsid w:val="00420368"/>
    <w:rsid w:val="004328D6"/>
    <w:rsid w:val="0043666F"/>
    <w:rsid w:val="004472F7"/>
    <w:rsid w:val="004517D0"/>
    <w:rsid w:val="004573D2"/>
    <w:rsid w:val="00460F8F"/>
    <w:rsid w:val="00474159"/>
    <w:rsid w:val="004741E9"/>
    <w:rsid w:val="004752A8"/>
    <w:rsid w:val="00477B99"/>
    <w:rsid w:val="0048007E"/>
    <w:rsid w:val="0048085C"/>
    <w:rsid w:val="00484139"/>
    <w:rsid w:val="004862EF"/>
    <w:rsid w:val="00486619"/>
    <w:rsid w:val="00486D23"/>
    <w:rsid w:val="0049783B"/>
    <w:rsid w:val="004C185E"/>
    <w:rsid w:val="004C2039"/>
    <w:rsid w:val="004C67A4"/>
    <w:rsid w:val="004D3843"/>
    <w:rsid w:val="004E1A5E"/>
    <w:rsid w:val="004E3408"/>
    <w:rsid w:val="004F3C10"/>
    <w:rsid w:val="005049B1"/>
    <w:rsid w:val="00507140"/>
    <w:rsid w:val="0050767C"/>
    <w:rsid w:val="00520C12"/>
    <w:rsid w:val="00522A53"/>
    <w:rsid w:val="0052363F"/>
    <w:rsid w:val="0053737D"/>
    <w:rsid w:val="0054394B"/>
    <w:rsid w:val="00546820"/>
    <w:rsid w:val="00560807"/>
    <w:rsid w:val="00560A6C"/>
    <w:rsid w:val="00562D31"/>
    <w:rsid w:val="00571C7B"/>
    <w:rsid w:val="005727A1"/>
    <w:rsid w:val="00573E9F"/>
    <w:rsid w:val="00584BCE"/>
    <w:rsid w:val="0059148F"/>
    <w:rsid w:val="005B02E8"/>
    <w:rsid w:val="005B740F"/>
    <w:rsid w:val="005C5575"/>
    <w:rsid w:val="005D6C26"/>
    <w:rsid w:val="005D6F8F"/>
    <w:rsid w:val="005E2A02"/>
    <w:rsid w:val="005E716B"/>
    <w:rsid w:val="005F538B"/>
    <w:rsid w:val="005F7E9A"/>
    <w:rsid w:val="0060532C"/>
    <w:rsid w:val="0061024B"/>
    <w:rsid w:val="00620645"/>
    <w:rsid w:val="0062541D"/>
    <w:rsid w:val="00631B70"/>
    <w:rsid w:val="00637032"/>
    <w:rsid w:val="00657D4D"/>
    <w:rsid w:val="00662C94"/>
    <w:rsid w:val="00663638"/>
    <w:rsid w:val="00666F14"/>
    <w:rsid w:val="00673E31"/>
    <w:rsid w:val="00674391"/>
    <w:rsid w:val="00677921"/>
    <w:rsid w:val="006829A3"/>
    <w:rsid w:val="00690B5D"/>
    <w:rsid w:val="00691645"/>
    <w:rsid w:val="006970A1"/>
    <w:rsid w:val="006A5DCC"/>
    <w:rsid w:val="006B5556"/>
    <w:rsid w:val="006C0FD3"/>
    <w:rsid w:val="006D2471"/>
    <w:rsid w:val="006E7156"/>
    <w:rsid w:val="006F0D1C"/>
    <w:rsid w:val="007002D1"/>
    <w:rsid w:val="00700748"/>
    <w:rsid w:val="007020EA"/>
    <w:rsid w:val="00707C21"/>
    <w:rsid w:val="007137FE"/>
    <w:rsid w:val="0071759D"/>
    <w:rsid w:val="00717C3E"/>
    <w:rsid w:val="00723961"/>
    <w:rsid w:val="00730E55"/>
    <w:rsid w:val="007418B7"/>
    <w:rsid w:val="00741924"/>
    <w:rsid w:val="00741F82"/>
    <w:rsid w:val="00752841"/>
    <w:rsid w:val="0075510A"/>
    <w:rsid w:val="007645C3"/>
    <w:rsid w:val="0078022B"/>
    <w:rsid w:val="00790722"/>
    <w:rsid w:val="007A2D0C"/>
    <w:rsid w:val="007B12E1"/>
    <w:rsid w:val="007B3CC5"/>
    <w:rsid w:val="007D7F7B"/>
    <w:rsid w:val="007E21B9"/>
    <w:rsid w:val="00800077"/>
    <w:rsid w:val="00802BF2"/>
    <w:rsid w:val="008034DA"/>
    <w:rsid w:val="008206EA"/>
    <w:rsid w:val="0083084A"/>
    <w:rsid w:val="00842238"/>
    <w:rsid w:val="00842723"/>
    <w:rsid w:val="0086494F"/>
    <w:rsid w:val="00865329"/>
    <w:rsid w:val="00866703"/>
    <w:rsid w:val="00867942"/>
    <w:rsid w:val="00871682"/>
    <w:rsid w:val="00877570"/>
    <w:rsid w:val="00896613"/>
    <w:rsid w:val="008A6734"/>
    <w:rsid w:val="008A790D"/>
    <w:rsid w:val="008B1F51"/>
    <w:rsid w:val="008B6B07"/>
    <w:rsid w:val="008C1F0F"/>
    <w:rsid w:val="008C446E"/>
    <w:rsid w:val="00915558"/>
    <w:rsid w:val="00917EE5"/>
    <w:rsid w:val="00921EEE"/>
    <w:rsid w:val="00926923"/>
    <w:rsid w:val="00926F25"/>
    <w:rsid w:val="00945375"/>
    <w:rsid w:val="0096082D"/>
    <w:rsid w:val="00964E69"/>
    <w:rsid w:val="00974DEA"/>
    <w:rsid w:val="009A5427"/>
    <w:rsid w:val="009B049E"/>
    <w:rsid w:val="009B3773"/>
    <w:rsid w:val="009D3557"/>
    <w:rsid w:val="009D4EE4"/>
    <w:rsid w:val="009E12EA"/>
    <w:rsid w:val="009E3230"/>
    <w:rsid w:val="009E70F9"/>
    <w:rsid w:val="009F4ECE"/>
    <w:rsid w:val="009F6F7C"/>
    <w:rsid w:val="00A00381"/>
    <w:rsid w:val="00A06E6E"/>
    <w:rsid w:val="00A121B3"/>
    <w:rsid w:val="00A16E97"/>
    <w:rsid w:val="00A30EA4"/>
    <w:rsid w:val="00A34691"/>
    <w:rsid w:val="00A479D5"/>
    <w:rsid w:val="00A51B2E"/>
    <w:rsid w:val="00A53D66"/>
    <w:rsid w:val="00A73092"/>
    <w:rsid w:val="00A773EE"/>
    <w:rsid w:val="00A83D65"/>
    <w:rsid w:val="00A8522C"/>
    <w:rsid w:val="00A86091"/>
    <w:rsid w:val="00AA2236"/>
    <w:rsid w:val="00AE2812"/>
    <w:rsid w:val="00AF0DC8"/>
    <w:rsid w:val="00B06C11"/>
    <w:rsid w:val="00B14E02"/>
    <w:rsid w:val="00B310EB"/>
    <w:rsid w:val="00B3380D"/>
    <w:rsid w:val="00B41C46"/>
    <w:rsid w:val="00B4498A"/>
    <w:rsid w:val="00B4675C"/>
    <w:rsid w:val="00B50F25"/>
    <w:rsid w:val="00B5384D"/>
    <w:rsid w:val="00B54A87"/>
    <w:rsid w:val="00B64ADA"/>
    <w:rsid w:val="00B64F22"/>
    <w:rsid w:val="00B702EB"/>
    <w:rsid w:val="00B75CF7"/>
    <w:rsid w:val="00B92197"/>
    <w:rsid w:val="00BB150B"/>
    <w:rsid w:val="00BC609B"/>
    <w:rsid w:val="00BD64F6"/>
    <w:rsid w:val="00BE0668"/>
    <w:rsid w:val="00BF10A9"/>
    <w:rsid w:val="00C0728D"/>
    <w:rsid w:val="00C07401"/>
    <w:rsid w:val="00C110BF"/>
    <w:rsid w:val="00C12752"/>
    <w:rsid w:val="00C25C67"/>
    <w:rsid w:val="00C30E7F"/>
    <w:rsid w:val="00C5170F"/>
    <w:rsid w:val="00C51CEC"/>
    <w:rsid w:val="00C5639F"/>
    <w:rsid w:val="00C56A40"/>
    <w:rsid w:val="00C74371"/>
    <w:rsid w:val="00C8345A"/>
    <w:rsid w:val="00C862AE"/>
    <w:rsid w:val="00C935D4"/>
    <w:rsid w:val="00CB3EDD"/>
    <w:rsid w:val="00CC0C91"/>
    <w:rsid w:val="00CC5E89"/>
    <w:rsid w:val="00CD1B5B"/>
    <w:rsid w:val="00CD58F9"/>
    <w:rsid w:val="00CE510F"/>
    <w:rsid w:val="00CE5B5C"/>
    <w:rsid w:val="00CF26EF"/>
    <w:rsid w:val="00D1768F"/>
    <w:rsid w:val="00D30E1F"/>
    <w:rsid w:val="00D311AF"/>
    <w:rsid w:val="00D3491F"/>
    <w:rsid w:val="00D45363"/>
    <w:rsid w:val="00D54C0A"/>
    <w:rsid w:val="00D56229"/>
    <w:rsid w:val="00D5629E"/>
    <w:rsid w:val="00D61DFD"/>
    <w:rsid w:val="00D776E0"/>
    <w:rsid w:val="00D80ADB"/>
    <w:rsid w:val="00D84970"/>
    <w:rsid w:val="00D9072A"/>
    <w:rsid w:val="00D90B8F"/>
    <w:rsid w:val="00D96D8D"/>
    <w:rsid w:val="00DC1D57"/>
    <w:rsid w:val="00DC37CC"/>
    <w:rsid w:val="00DD3ACF"/>
    <w:rsid w:val="00DD61A1"/>
    <w:rsid w:val="00DE4D05"/>
    <w:rsid w:val="00DF3162"/>
    <w:rsid w:val="00DF3EBF"/>
    <w:rsid w:val="00E04B3F"/>
    <w:rsid w:val="00E1302B"/>
    <w:rsid w:val="00E24F60"/>
    <w:rsid w:val="00E3041D"/>
    <w:rsid w:val="00E31C31"/>
    <w:rsid w:val="00E322EE"/>
    <w:rsid w:val="00E33E72"/>
    <w:rsid w:val="00E56D16"/>
    <w:rsid w:val="00E63B0F"/>
    <w:rsid w:val="00E65CB2"/>
    <w:rsid w:val="00E6656B"/>
    <w:rsid w:val="00E73902"/>
    <w:rsid w:val="00E975EA"/>
    <w:rsid w:val="00E97A0A"/>
    <w:rsid w:val="00EC3682"/>
    <w:rsid w:val="00EC73F5"/>
    <w:rsid w:val="00ED1624"/>
    <w:rsid w:val="00ED2340"/>
    <w:rsid w:val="00EE60BB"/>
    <w:rsid w:val="00EE70A1"/>
    <w:rsid w:val="00EF1AFB"/>
    <w:rsid w:val="00EF1E3A"/>
    <w:rsid w:val="00F05644"/>
    <w:rsid w:val="00F11C90"/>
    <w:rsid w:val="00F1546B"/>
    <w:rsid w:val="00F27F83"/>
    <w:rsid w:val="00F321A0"/>
    <w:rsid w:val="00F37AAC"/>
    <w:rsid w:val="00F47EA4"/>
    <w:rsid w:val="00F52884"/>
    <w:rsid w:val="00F54D2D"/>
    <w:rsid w:val="00F84A8A"/>
    <w:rsid w:val="00F9624D"/>
    <w:rsid w:val="00FA0E56"/>
    <w:rsid w:val="00FA5CFC"/>
    <w:rsid w:val="00FF1C33"/>
    <w:rsid w:val="00FF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61024B"/>
    <w:pPr>
      <w:ind w:left="720"/>
      <w:contextualSpacing/>
    </w:pPr>
  </w:style>
  <w:style w:type="paragraph" w:customStyle="1" w:styleId="Default">
    <w:name w:val="Default"/>
    <w:rsid w:val="0061024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C30A7-2246-4D7A-9219-D45A58F9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63</cp:revision>
  <cp:lastPrinted>2021-09-09T08:04:00Z</cp:lastPrinted>
  <dcterms:created xsi:type="dcterms:W3CDTF">2023-09-24T17:57:00Z</dcterms:created>
  <dcterms:modified xsi:type="dcterms:W3CDTF">2024-09-18T08:40:00Z</dcterms:modified>
</cp:coreProperties>
</file>